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"TXN001",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"2026-07-05T09:15:24+05:30",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"UPIREF100001",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"user1@paytm",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"merch101@upi"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"TXN002",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"2026-07-05T09:18:47+05:30",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"note": "card transaction, UPI log not applicable"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</w:rPr>
        <w:t xml:space="preserve">    "txn_id": "TXN003",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"2026-07-05T09:22:12+05:30",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"error_message": "Insufficient funds",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"user2@phonepe",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"merch101@upi"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"2026-07-05T10:13:01+05:30",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"UPIREF100005",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"user3@gpay",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"merch104@upi"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"TXN007",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"2026-07-05T11:02:46+05:30",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"UPIREF100007",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"user4@paytm",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"merch105@upi"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"TXN008",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"99",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"2026-07-05T11:15:09+05:30",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"error_message": "Timeout at issuer",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"user5@phonepe",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"merch101@upi"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"TXN009",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"2026-07-05T11:30:57+05:30",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"error_message": "Insufficient funds",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"user6@gpay",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"merch103@upi"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"TXN011",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"2026-07-05T12:18:35+05:30",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"UPIREF100011",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"user7@paytm",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"merch104@upi"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de-DE"/>
        </w:rPr>
        <w:t xml:space="preserve">    "txn_id": "TXN013",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"2026-07-05T13:02:50+05:30",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"UPIREF100013",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"user8@phonepe",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"merch107@upi"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</w:rPr>
        <w:t xml:space="preserve">    "txn_id": "TXN015",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"response_code": "00",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"timestamp": "2026-07-05T13:55:44+05:30",</w:t>
      </w:r>
    </w:p>
    <w:p>
      <w:pPr>
        <w:pStyle w:val="Body"/>
        <w:bidi w:val="0"/>
      </w:pPr>
      <w:r>
        <w:rPr>
          <w:rtl w:val="0"/>
          <w:lang w:val="de-DE"/>
        </w:rPr>
        <w:t xml:space="preserve">    "error_message": null,</w:t>
      </w:r>
    </w:p>
    <w:p>
      <w:pPr>
        <w:pStyle w:val="Body"/>
        <w:bidi w:val="0"/>
      </w:pPr>
      <w:r>
        <w:rPr>
          <w:rtl w:val="0"/>
          <w:lang w:val="de-DE"/>
        </w:rPr>
        <w:t xml:space="preserve">    "upi_ref": "UPIREF100015",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"payer_vpa": "user9@gpay",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"payee_vpa": "merch101@upi"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]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