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C4312" w14:textId="77777777" w:rsidR="00F81DDA" w:rsidRPr="00F81DDA" w:rsidRDefault="00F81DDA" w:rsidP="00F81DDA">
      <w:pPr>
        <w:rPr>
          <w:rFonts w:cs="DilleniaUPC"/>
        </w:rPr>
      </w:pPr>
      <w:r w:rsidRPr="00F81DDA">
        <w:rPr>
          <w:rFonts w:cs="DilleniaUPC"/>
          <w:cs/>
        </w:rPr>
        <w:t xml:space="preserve">สร้าง </w:t>
      </w:r>
      <w:r w:rsidRPr="00F81DDA">
        <w:rPr>
          <w:rFonts w:cs="DilleniaUPC"/>
        </w:rPr>
        <w:t xml:space="preserve">flow diagram </w:t>
      </w:r>
      <w:r w:rsidRPr="00F81DDA">
        <w:rPr>
          <w:rFonts w:cs="DilleniaUPC"/>
          <w:cs/>
        </w:rPr>
        <w:t>ให้ครับ</w:t>
      </w:r>
    </w:p>
    <w:p w14:paraId="3325F7AF" w14:textId="77777777" w:rsidR="00F81DDA" w:rsidRPr="00F81DDA" w:rsidRDefault="00F81DDA" w:rsidP="00F81DDA">
      <w:pPr>
        <w:rPr>
          <w:rFonts w:cs="DilleniaUPC"/>
        </w:rPr>
      </w:pPr>
      <w:r w:rsidRPr="00F81DDA">
        <w:rPr>
          <w:rFonts w:cs="DilleniaUPC"/>
          <w:cs/>
        </w:rPr>
        <w:t xml:space="preserve">ทำ </w:t>
      </w:r>
      <w:r w:rsidRPr="00F81DDA">
        <w:rPr>
          <w:rFonts w:cs="DilleniaUPC"/>
        </w:rPr>
        <w:t xml:space="preserve">flow diagram </w:t>
      </w:r>
      <w:r w:rsidRPr="00F81DDA">
        <w:rPr>
          <w:rFonts w:cs="DilleniaUPC"/>
          <w:cs/>
        </w:rPr>
        <w:t xml:space="preserve">ให้ครับ แบ่งเป็น </w:t>
      </w:r>
      <w:r w:rsidRPr="00F81DDA">
        <w:rPr>
          <w:rFonts w:cs="DilleniaUPC"/>
        </w:rPr>
        <w:t xml:space="preserve">3 </w:t>
      </w:r>
      <w:r w:rsidRPr="00F81DDA">
        <w:rPr>
          <w:rFonts w:cs="DilleniaUPC"/>
          <w:cs/>
        </w:rPr>
        <w:t>ส่วนเพื่อให้เห็นชัด</w:t>
      </w:r>
    </w:p>
    <w:p w14:paraId="2FB3437B" w14:textId="6E41EF2F" w:rsidR="00D678A2" w:rsidRDefault="00F81DDA">
      <w:r w:rsidRPr="00F81DDA">
        <w:rPr>
          <w:rFonts w:cs="DilleniaUPC"/>
          <w:cs/>
        </w:rPr>
        <w:drawing>
          <wp:inline distT="0" distB="0" distL="0" distR="0" wp14:anchorId="4BC422D2" wp14:editId="665C92CA">
            <wp:extent cx="5731510" cy="4935220"/>
            <wp:effectExtent l="0" t="0" r="0" b="0"/>
            <wp:docPr id="28493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378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AC1D" w14:textId="77777777" w:rsidR="00F81DDA" w:rsidRPr="00F81DDA" w:rsidRDefault="00F81DDA" w:rsidP="00F81DDA">
      <w:r w:rsidRPr="00F81DDA">
        <w:rPr>
          <w:b/>
          <w:bCs/>
          <w:cs/>
        </w:rPr>
        <w:t xml:space="preserve">ส่วนที่ </w:t>
      </w:r>
      <w:r w:rsidRPr="00F81DDA">
        <w:rPr>
          <w:b/>
          <w:bCs/>
        </w:rPr>
        <w:t xml:space="preserve">1 </w:t>
      </w:r>
      <w:r w:rsidRPr="00F81DDA">
        <w:rPr>
          <w:b/>
          <w:bCs/>
          <w:cs/>
        </w:rPr>
        <w:t>สรุป</w:t>
      </w:r>
      <w:r w:rsidRPr="00F81DDA">
        <w:t xml:space="preserve"> — </w:t>
      </w:r>
      <w:r w:rsidRPr="00F81DDA">
        <w:rPr>
          <w:cs/>
        </w:rPr>
        <w:t xml:space="preserve">หลัง </w:t>
      </w:r>
      <w:r w:rsidRPr="00F81DDA">
        <w:t xml:space="preserve">boot </w:t>
      </w:r>
      <w:r w:rsidRPr="00F81DDA">
        <w:rPr>
          <w:cs/>
        </w:rPr>
        <w:t xml:space="preserve">ระบบโหลดข้อมูลเก่าจาก </w:t>
      </w:r>
      <w:r w:rsidRPr="00F81DDA">
        <w:t xml:space="preserve">Flash </w:t>
      </w:r>
      <w:r w:rsidRPr="00F81DDA">
        <w:rPr>
          <w:cs/>
        </w:rPr>
        <w:t>ก่อนเสมอ (</w:t>
      </w:r>
      <w:proofErr w:type="spellStart"/>
      <w:r w:rsidRPr="00F81DDA">
        <w:t>runtime_hour</w:t>
      </w:r>
      <w:proofErr w:type="spellEnd"/>
      <w:r w:rsidRPr="00F81DDA">
        <w:t xml:space="preserve">, fault latch) </w:t>
      </w:r>
      <w:r w:rsidRPr="00F81DDA">
        <w:rPr>
          <w:cs/>
        </w:rPr>
        <w:t xml:space="preserve">แล้ว </w:t>
      </w:r>
      <w:r w:rsidRPr="00F81DDA">
        <w:t xml:space="preserve">config sensor </w:t>
      </w:r>
      <w:r w:rsidRPr="00F81DDA">
        <w:rPr>
          <w:cs/>
        </w:rPr>
        <w:t xml:space="preserve">ก่อนสร้าง </w:t>
      </w:r>
      <w:r w:rsidRPr="00F81DDA">
        <w:t xml:space="preserve">task </w:t>
      </w:r>
      <w:r w:rsidRPr="00F81DDA">
        <w:rPr>
          <w:cs/>
        </w:rPr>
        <w:t xml:space="preserve">ทุกตัว สำคัญมากที่ต้องทำก่อน </w:t>
      </w:r>
      <w:r w:rsidRPr="00F81DDA">
        <w:t xml:space="preserve">scheduler </w:t>
      </w:r>
      <w:r w:rsidRPr="00F81DDA">
        <w:rPr>
          <w:cs/>
        </w:rPr>
        <w:t>เริ่ม</w:t>
      </w:r>
    </w:p>
    <w:p w14:paraId="08BCD065" w14:textId="77777777" w:rsidR="00F81DDA" w:rsidRPr="00F81DDA" w:rsidRDefault="00F81DDA" w:rsidP="00F81DDA">
      <w:r w:rsidRPr="00F81DDA">
        <w:rPr>
          <w:cs/>
        </w:rPr>
        <w:t xml:space="preserve">ส่วนที่ </w:t>
      </w:r>
      <w:r w:rsidRPr="00F81DDA">
        <w:t xml:space="preserve">2 — Core 0 </w:t>
      </w:r>
      <w:r w:rsidRPr="00F81DDA">
        <w:rPr>
          <w:cs/>
        </w:rPr>
        <w:t>ทำงานยังไง (</w:t>
      </w:r>
      <w:r w:rsidRPr="00F81DDA">
        <w:t xml:space="preserve">sensor </w:t>
      </w:r>
      <w:r w:rsidRPr="00F81DDA">
        <w:rPr>
          <w:rFonts w:ascii="Arial" w:hAnsi="Arial" w:cs="Arial"/>
        </w:rPr>
        <w:t>→</w:t>
      </w:r>
      <w:r w:rsidRPr="00F81DDA">
        <w:t xml:space="preserve"> state machine)</w:t>
      </w:r>
    </w:p>
    <w:p w14:paraId="7FF6D58F" w14:textId="77777777" w:rsidR="00F81DDA" w:rsidRPr="00F81DDA" w:rsidRDefault="00F81DDA" w:rsidP="00F81DDA">
      <w:r w:rsidRPr="00F81DDA">
        <w:lastRenderedPageBreak/>
        <w:drawing>
          <wp:inline distT="0" distB="0" distL="0" distR="0" wp14:anchorId="40DDDAF6" wp14:editId="7A4DA8BC">
            <wp:extent cx="5731510" cy="5572125"/>
            <wp:effectExtent l="0" t="0" r="0" b="0"/>
            <wp:docPr id="20675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6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1DDA">
        <w:rPr>
          <w:b/>
          <w:bCs/>
          <w:cs/>
        </w:rPr>
        <w:t xml:space="preserve">ส่วนที่ </w:t>
      </w:r>
      <w:r w:rsidRPr="00F81DDA">
        <w:rPr>
          <w:b/>
          <w:bCs/>
        </w:rPr>
        <w:t xml:space="preserve">2 </w:t>
      </w:r>
      <w:r w:rsidRPr="00F81DDA">
        <w:rPr>
          <w:b/>
          <w:bCs/>
          <w:cs/>
        </w:rPr>
        <w:t>สรุป</w:t>
      </w:r>
      <w:r w:rsidRPr="00F81DDA">
        <w:t xml:space="preserve"> — Core 0 </w:t>
      </w:r>
      <w:r w:rsidRPr="00F81DDA">
        <w:rPr>
          <w:cs/>
        </w:rPr>
        <w:t xml:space="preserve">วิ่ง </w:t>
      </w:r>
      <w:r w:rsidRPr="00F81DDA">
        <w:t xml:space="preserve">loop 250ms </w:t>
      </w:r>
      <w:r w:rsidRPr="00F81DDA">
        <w:rPr>
          <w:cs/>
        </w:rPr>
        <w:t xml:space="preserve">ตลอดเวลา </w:t>
      </w:r>
      <w:r w:rsidRPr="00F81DDA">
        <w:t xml:space="preserve">Modbus </w:t>
      </w:r>
      <w:r w:rsidRPr="00F81DDA">
        <w:rPr>
          <w:cs/>
        </w:rPr>
        <w:t xml:space="preserve">อ่านค่า </w:t>
      </w:r>
      <w:r w:rsidRPr="00F81DDA">
        <w:rPr>
          <w:rFonts w:ascii="Times New Roman" w:hAnsi="Times New Roman" w:cs="Times New Roman" w:hint="cs"/>
          <w:cs/>
        </w:rPr>
        <w:t>→</w:t>
      </w:r>
      <w:r w:rsidRPr="00F81DDA">
        <w:rPr>
          <w:cs/>
        </w:rPr>
        <w:t xml:space="preserve"> </w:t>
      </w:r>
      <w:r w:rsidRPr="00F81DDA">
        <w:rPr>
          <w:rFonts w:ascii="DilleniaUPC" w:hAnsi="DilleniaUPC" w:cs="DilleniaUPC" w:hint="cs"/>
          <w:cs/>
        </w:rPr>
        <w:t>ตรวจ</w:t>
      </w:r>
      <w:r w:rsidRPr="00F81DDA">
        <w:rPr>
          <w:cs/>
        </w:rPr>
        <w:t xml:space="preserve"> </w:t>
      </w:r>
      <w:r w:rsidRPr="00F81DDA">
        <w:t xml:space="preserve">sanity </w:t>
      </w:r>
      <w:r w:rsidRPr="00F81DDA">
        <w:rPr>
          <w:rFonts w:ascii="Arial" w:hAnsi="Arial" w:cs="Arial"/>
        </w:rPr>
        <w:t>→</w:t>
      </w:r>
      <w:r w:rsidRPr="00F81DDA">
        <w:t xml:space="preserve"> </w:t>
      </w:r>
      <w:r w:rsidRPr="00F81DDA">
        <w:rPr>
          <w:cs/>
        </w:rPr>
        <w:t xml:space="preserve">ส่ง </w:t>
      </w:r>
      <w:r w:rsidRPr="00F81DDA">
        <w:t xml:space="preserve">queue </w:t>
      </w:r>
      <w:r w:rsidRPr="00F81DDA">
        <w:rPr>
          <w:rFonts w:ascii="Arial" w:hAnsi="Arial" w:cs="Arial"/>
        </w:rPr>
        <w:t>→</w:t>
      </w:r>
      <w:r w:rsidRPr="00F81DDA">
        <w:t xml:space="preserve"> State Machine </w:t>
      </w:r>
      <w:r w:rsidRPr="00F81DDA">
        <w:rPr>
          <w:cs/>
        </w:rPr>
        <w:t xml:space="preserve">รับไปตัดสิน </w:t>
      </w:r>
      <w:r w:rsidRPr="00F81DDA">
        <w:t>alarm, health, bearing, fault latch</w:t>
      </w:r>
    </w:p>
    <w:p w14:paraId="3B6BCCE7" w14:textId="77777777" w:rsidR="00F81DDA" w:rsidRPr="00F81DDA" w:rsidRDefault="00F81DDA" w:rsidP="00F81DDA">
      <w:r w:rsidRPr="00F81DDA">
        <w:rPr>
          <w:cs/>
        </w:rPr>
        <w:t xml:space="preserve">ส่วนที่ </w:t>
      </w:r>
      <w:r w:rsidRPr="00F81DDA">
        <w:t xml:space="preserve">3 — Core 1 </w:t>
      </w:r>
      <w:r w:rsidRPr="00F81DDA">
        <w:rPr>
          <w:cs/>
        </w:rPr>
        <w:t>ทำงานยังไง (</w:t>
      </w:r>
      <w:r w:rsidRPr="00F81DDA">
        <w:t>Network + Analytics)</w:t>
      </w:r>
    </w:p>
    <w:p w14:paraId="38E905FC" w14:textId="775CF5A7" w:rsidR="00F81DDA" w:rsidRDefault="00F81DDA">
      <w:r w:rsidRPr="00F81DDA">
        <w:lastRenderedPageBreak/>
        <w:drawing>
          <wp:inline distT="0" distB="0" distL="0" distR="0" wp14:anchorId="44490420" wp14:editId="11F9C8A7">
            <wp:extent cx="5731510" cy="5731510"/>
            <wp:effectExtent l="0" t="0" r="0" b="0"/>
            <wp:docPr id="75742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26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DA"/>
    <w:rsid w:val="0019675C"/>
    <w:rsid w:val="004432C1"/>
    <w:rsid w:val="007555F0"/>
    <w:rsid w:val="0076217F"/>
    <w:rsid w:val="00B11C65"/>
    <w:rsid w:val="00BB07AD"/>
    <w:rsid w:val="00D678A2"/>
    <w:rsid w:val="00D842A0"/>
    <w:rsid w:val="00F8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FABF6"/>
  <w15:chartTrackingRefBased/>
  <w15:docId w15:val="{6B1FF015-C77A-4145-896E-FAD26DA58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th-TH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17F"/>
  </w:style>
  <w:style w:type="paragraph" w:styleId="Heading1">
    <w:name w:val="heading 1"/>
    <w:basedOn w:val="Normal"/>
    <w:next w:val="Normal"/>
    <w:link w:val="Heading1Char"/>
    <w:uiPriority w:val="9"/>
    <w:qFormat/>
    <w:rsid w:val="0076217F"/>
    <w:pPr>
      <w:pBdr>
        <w:top w:val="single" w:sz="24" w:space="0" w:color="A6B727" w:themeColor="accent1"/>
        <w:left w:val="single" w:sz="24" w:space="0" w:color="A6B727" w:themeColor="accent1"/>
        <w:bottom w:val="single" w:sz="24" w:space="0" w:color="A6B727" w:themeColor="accent1"/>
        <w:right w:val="single" w:sz="24" w:space="0" w:color="A6B727" w:themeColor="accent1"/>
      </w:pBdr>
      <w:shd w:val="clear" w:color="auto" w:fill="A6B727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17F"/>
    <w:pPr>
      <w:pBdr>
        <w:top w:val="single" w:sz="24" w:space="0" w:color="F0F5CF" w:themeColor="accent1" w:themeTint="33"/>
        <w:left w:val="single" w:sz="24" w:space="0" w:color="F0F5CF" w:themeColor="accent1" w:themeTint="33"/>
        <w:bottom w:val="single" w:sz="24" w:space="0" w:color="F0F5CF" w:themeColor="accent1" w:themeTint="33"/>
        <w:right w:val="single" w:sz="24" w:space="0" w:color="F0F5CF" w:themeColor="accent1" w:themeTint="33"/>
      </w:pBdr>
      <w:shd w:val="clear" w:color="auto" w:fill="F0F5CF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17F"/>
    <w:pPr>
      <w:pBdr>
        <w:top w:val="single" w:sz="6" w:space="2" w:color="A6B727" w:themeColor="accent1"/>
      </w:pBdr>
      <w:spacing w:before="300" w:after="0"/>
      <w:outlineLvl w:val="2"/>
    </w:pPr>
    <w:rPr>
      <w:caps/>
      <w:color w:val="525A1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17F"/>
    <w:pPr>
      <w:pBdr>
        <w:top w:val="dotted" w:sz="6" w:space="2" w:color="A6B727" w:themeColor="accent1"/>
      </w:pBdr>
      <w:spacing w:before="200" w:after="0"/>
      <w:outlineLvl w:val="3"/>
    </w:pPr>
    <w:rPr>
      <w:caps/>
      <w:color w:val="7B881D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17F"/>
    <w:pPr>
      <w:pBdr>
        <w:bottom w:val="single" w:sz="6" w:space="1" w:color="A6B727" w:themeColor="accent1"/>
      </w:pBdr>
      <w:spacing w:before="200" w:after="0"/>
      <w:outlineLvl w:val="4"/>
    </w:pPr>
    <w:rPr>
      <w:caps/>
      <w:color w:val="7B881D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17F"/>
    <w:pPr>
      <w:pBdr>
        <w:bottom w:val="dotted" w:sz="6" w:space="1" w:color="A6B727" w:themeColor="accent1"/>
      </w:pBdr>
      <w:spacing w:before="200" w:after="0"/>
      <w:outlineLvl w:val="5"/>
    </w:pPr>
    <w:rPr>
      <w:caps/>
      <w:color w:val="7B881D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17F"/>
    <w:pPr>
      <w:spacing w:before="200" w:after="0"/>
      <w:outlineLvl w:val="6"/>
    </w:pPr>
    <w:rPr>
      <w:caps/>
      <w:color w:val="7B881D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17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17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17F"/>
    <w:rPr>
      <w:caps/>
      <w:color w:val="FFFFFF" w:themeColor="background1"/>
      <w:spacing w:val="15"/>
      <w:sz w:val="22"/>
      <w:szCs w:val="22"/>
      <w:shd w:val="clear" w:color="auto" w:fill="A6B727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17F"/>
    <w:rPr>
      <w:caps/>
      <w:spacing w:val="15"/>
      <w:shd w:val="clear" w:color="auto" w:fill="F0F5CF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17F"/>
    <w:rPr>
      <w:caps/>
      <w:color w:val="525A1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17F"/>
    <w:rPr>
      <w:caps/>
      <w:color w:val="7B881D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17F"/>
    <w:rPr>
      <w:caps/>
      <w:color w:val="7B881D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17F"/>
    <w:rPr>
      <w:caps/>
      <w:color w:val="7B881D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17F"/>
    <w:rPr>
      <w:caps/>
      <w:color w:val="7B881D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17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17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6217F"/>
    <w:rPr>
      <w:b/>
      <w:bCs/>
      <w:color w:val="7B881D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6217F"/>
    <w:pPr>
      <w:spacing w:before="0" w:after="0"/>
    </w:pPr>
    <w:rPr>
      <w:rFonts w:asciiTheme="majorHAnsi" w:eastAsiaTheme="majorEastAsia" w:hAnsiTheme="majorHAnsi" w:cstheme="majorBidi"/>
      <w:caps/>
      <w:color w:val="A6B727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6217F"/>
    <w:rPr>
      <w:rFonts w:asciiTheme="majorHAnsi" w:eastAsiaTheme="majorEastAsia" w:hAnsiTheme="majorHAnsi" w:cstheme="majorBidi"/>
      <w:caps/>
      <w:color w:val="A6B727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17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76217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76217F"/>
    <w:rPr>
      <w:b/>
      <w:bCs/>
    </w:rPr>
  </w:style>
  <w:style w:type="character" w:styleId="Emphasis">
    <w:name w:val="Emphasis"/>
    <w:uiPriority w:val="20"/>
    <w:qFormat/>
    <w:rsid w:val="0076217F"/>
    <w:rPr>
      <w:caps/>
      <w:color w:val="525A13" w:themeColor="accent1" w:themeShade="7F"/>
      <w:spacing w:val="5"/>
    </w:rPr>
  </w:style>
  <w:style w:type="paragraph" w:styleId="NoSpacing">
    <w:name w:val="No Spacing"/>
    <w:uiPriority w:val="1"/>
    <w:qFormat/>
    <w:rsid w:val="0076217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6217F"/>
    <w:pPr>
      <w:ind w:left="720"/>
      <w:contextualSpacing/>
    </w:pPr>
    <w:rPr>
      <w:rFonts w:cs="Cordia New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6217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6217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17F"/>
    <w:pPr>
      <w:spacing w:before="240" w:after="240" w:line="240" w:lineRule="auto"/>
      <w:ind w:left="1080" w:right="1080"/>
      <w:jc w:val="center"/>
    </w:pPr>
    <w:rPr>
      <w:color w:val="A6B727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17F"/>
    <w:rPr>
      <w:color w:val="A6B727" w:themeColor="accent1"/>
      <w:sz w:val="24"/>
      <w:szCs w:val="24"/>
    </w:rPr>
  </w:style>
  <w:style w:type="character" w:styleId="SubtleEmphasis">
    <w:name w:val="Subtle Emphasis"/>
    <w:uiPriority w:val="19"/>
    <w:qFormat/>
    <w:rsid w:val="0076217F"/>
    <w:rPr>
      <w:i/>
      <w:iCs/>
      <w:color w:val="525A13" w:themeColor="accent1" w:themeShade="7F"/>
    </w:rPr>
  </w:style>
  <w:style w:type="character" w:styleId="IntenseEmphasis">
    <w:name w:val="Intense Emphasis"/>
    <w:uiPriority w:val="21"/>
    <w:qFormat/>
    <w:rsid w:val="0076217F"/>
    <w:rPr>
      <w:b/>
      <w:bCs/>
      <w:caps/>
      <w:color w:val="525A13" w:themeColor="accent1" w:themeShade="7F"/>
      <w:spacing w:val="10"/>
    </w:rPr>
  </w:style>
  <w:style w:type="character" w:styleId="SubtleReference">
    <w:name w:val="Subtle Reference"/>
    <w:uiPriority w:val="31"/>
    <w:qFormat/>
    <w:rsid w:val="0076217F"/>
    <w:rPr>
      <w:b/>
      <w:bCs/>
      <w:color w:val="A6B727" w:themeColor="accent1"/>
    </w:rPr>
  </w:style>
  <w:style w:type="character" w:styleId="IntenseReference">
    <w:name w:val="Intense Reference"/>
    <w:uiPriority w:val="32"/>
    <w:qFormat/>
    <w:rsid w:val="0076217F"/>
    <w:rPr>
      <w:b/>
      <w:bCs/>
      <w:i/>
      <w:iCs/>
      <w:caps/>
      <w:color w:val="A6B727" w:themeColor="accent1"/>
    </w:rPr>
  </w:style>
  <w:style w:type="character" w:styleId="BookTitle">
    <w:name w:val="Book Title"/>
    <w:uiPriority w:val="33"/>
    <w:qFormat/>
    <w:rsid w:val="0076217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6217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asis">
  <a:themeElements>
    <a:clrScheme name="Basis">
      <a:dk1>
        <a:srgbClr val="000000"/>
      </a:dk1>
      <a:lt1>
        <a:srgbClr val="FFFFFF"/>
      </a:lt1>
      <a:dk2>
        <a:srgbClr val="565349"/>
      </a:dk2>
      <a:lt2>
        <a:srgbClr val="DDDDDD"/>
      </a:lt2>
      <a:accent1>
        <a:srgbClr val="A6B727"/>
      </a:accent1>
      <a:accent2>
        <a:srgbClr val="DF5327"/>
      </a:accent2>
      <a:accent3>
        <a:srgbClr val="FE9E00"/>
      </a:accent3>
      <a:accent4>
        <a:srgbClr val="418AB3"/>
      </a:accent4>
      <a:accent5>
        <a:srgbClr val="D7D447"/>
      </a:accent5>
      <a:accent6>
        <a:srgbClr val="818183"/>
      </a:accent6>
      <a:hlink>
        <a:srgbClr val="F59E00"/>
      </a:hlink>
      <a:folHlink>
        <a:srgbClr val="B2B2B2"/>
      </a:folHlink>
    </a:clrScheme>
    <a:fontScheme name="Basis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sis">
      <a:fillStyleLst>
        <a:solidFill>
          <a:schemeClr val="phClr"/>
        </a:solidFill>
        <a:solidFill>
          <a:schemeClr val="phClr">
            <a:tint val="55000"/>
            <a:satMod val="130000"/>
          </a:schemeClr>
        </a:solidFill>
        <a:gradFill rotWithShape="1">
          <a:gsLst>
            <a:gs pos="0">
              <a:schemeClr val="phClr"/>
            </a:gs>
            <a:gs pos="90000">
              <a:schemeClr val="phClr">
                <a:shade val="100000"/>
                <a:satMod val="105000"/>
              </a:schemeClr>
            </a:gs>
            <a:gs pos="100000">
              <a:schemeClr val="phClr">
                <a:shade val="80000"/>
                <a:satMod val="12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"/>
          </a:scene3d>
          <a:sp3d extrusionH="12700" contourW="25400" prstMaterial="flat">
            <a:bevelT w="63500" h="152400" prst="angle"/>
            <a:contourClr>
              <a:schemeClr val="phClr">
                <a:shade val="27000"/>
                <a:satMod val="12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95000"/>
            <a:satMod val="140000"/>
          </a:schemeClr>
        </a:solidFill>
        <a:solidFill>
          <a:schemeClr val="phClr">
            <a:tint val="90000"/>
            <a:shade val="85000"/>
            <a:satMod val="160000"/>
            <a:lumMod val="11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sis" id="{5665723A-49BA-4B57-8411-A56F8F207965}" vid="{90E45F77-AEFC-46EF-A7C1-5B338C297B02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udom ruamprom</dc:creator>
  <cp:keywords/>
  <dc:description/>
  <cp:lastModifiedBy>udom ruamprom</cp:lastModifiedBy>
  <cp:revision>1</cp:revision>
  <dcterms:created xsi:type="dcterms:W3CDTF">2026-06-22T03:06:00Z</dcterms:created>
  <dcterms:modified xsi:type="dcterms:W3CDTF">2026-06-22T03:09:00Z</dcterms:modified>
</cp:coreProperties>
</file>