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 Sending &amp; Generation Library</w:t>
      </w:r>
    </w:p>
    <w:p/>
    <w:p>
      <w:r>
        <w:t xml:space="preserve">GoHighLevel's Conversation AI </w:t>
      </w:r>
      <w:r>
        <w:rPr>
          <w:b/>
        </w:rPr>
        <w:t>cannot natively generate AI images and inline them into a reply</w:t>
      </w:r>
      <w:r>
        <w:t xml:space="preserve"> (verified as of June 2026 — the feature request is open but not shipped). The reliable way to send customers pictures of POW buses is the </w:t>
      </w:r>
      <w:r>
        <w:rPr>
          <w:b/>
        </w:rPr>
        <w:t>pre-hosted photo + workflow MMS</w:t>
      </w:r>
      <w:r>
        <w:t xml:space="preserve"> pattern. Optionally, you can wire in DALL-E or Stable Diffusion via a custom webhook for "show me the bus at my event" scene generation — but for a fleet business with 5 buses, that's usually overkill.</w:t>
      </w:r>
    </w:p>
    <w:p/>
    <w:p>
      <w:r>
        <w:t xml:space="preserve">This document covers both: the </w:t>
      </w:r>
      <w:r>
        <w:rPr>
          <w:b/>
        </w:rPr>
        <w:t>primary pattern (pre-hosted photos)</w:t>
      </w:r>
      <w:r>
        <w:t xml:space="preserve"> that should ship now, and the </w:t>
      </w:r>
      <w:r>
        <w:rPr>
          <w:b/>
        </w:rPr>
        <w:t>optional generative path</w:t>
      </w:r>
      <w:r>
        <w:t xml:space="preserve"> for later.</w:t>
      </w:r>
    </w:p>
    <w:p/>
    <w:p/>
    <w:p/>
    <w:p>
      <w:pPr>
        <w:pStyle w:val="Heading2"/>
      </w:pPr>
      <w:r>
        <w:t>Primary Pattern: Pre-Hosted Photo Library + Workflow MMS</w:t>
      </w:r>
    </w:p>
    <w:p/>
    <w:p>
      <w:r>
        <w:t>This is how the agent will actually send pictures 99% of the time.</w:t>
      </w:r>
    </w:p>
    <w:p/>
    <w:p>
      <w:pPr>
        <w:pStyle w:val="Heading3"/>
      </w:pPr>
      <w:r>
        <w:t>Setup (One-Time, By Deric / Operator)</w:t>
      </w:r>
    </w:p>
    <w:p/>
    <w:p>
      <w:pPr>
        <w:pStyle w:val="ListNumber"/>
      </w:pPr>
      <w:r>
        <w:t>Upload bus photos to GHL Media Library under Settings → Media in the subaccount. Use these exact filenames so the agent can reference them:</w:t>
      </w:r>
    </w:p>
    <w:p/>
    <w:p>
      <w:pPr>
        <w:pStyle w:val="ListBullet"/>
        <w:ind w:left="720"/>
      </w:pPr>
      <w:r>
        <w:t>Orange Juice — hero.jpg (main exterior photo)</w:t>
      </w:r>
    </w:p>
    <w:p>
      <w:pPr>
        <w:pStyle w:val="ListBullet"/>
        <w:ind w:left="720"/>
      </w:pPr>
      <w:r>
        <w:t>Orange Juice — back-deck.jpg</w:t>
      </w:r>
    </w:p>
    <w:p>
      <w:pPr>
        <w:pStyle w:val="ListBullet"/>
        <w:ind w:left="720"/>
      </w:pPr>
      <w:r>
        <w:t>Orange Juice — interior.jpg</w:t>
      </w:r>
    </w:p>
    <w:p>
      <w:pPr>
        <w:pStyle w:val="ListBullet"/>
        <w:ind w:left="720"/>
      </w:pPr>
      <w:r>
        <w:t>Orange Juice — gallery-1.jpg through Orange Juice — gallery-12.jpg</w:t>
      </w:r>
    </w:p>
    <w:p>
      <w:pPr>
        <w:pStyle w:val="ListBullet"/>
        <w:ind w:left="720"/>
      </w:pPr>
      <w:r>
        <w:t>Kuttin Loose — hero.jpg</w:t>
      </w:r>
    </w:p>
    <w:p>
      <w:pPr>
        <w:pStyle w:val="ListBullet"/>
        <w:ind w:left="720"/>
      </w:pPr>
      <w:r>
        <w:t>Kuttin Loose — interior.jpg</w:t>
      </w:r>
    </w:p>
    <w:p>
      <w:pPr>
        <w:pStyle w:val="ListBullet"/>
        <w:ind w:left="720"/>
      </w:pPr>
      <w:r>
        <w:t>Kuttin Loose — gallery-1.jpg through Kuttin Loose — gallery-6.jpg</w:t>
      </w:r>
    </w:p>
    <w:p>
      <w:pPr>
        <w:pStyle w:val="ListBullet"/>
        <w:ind w:left="720"/>
      </w:pPr>
      <w:r>
        <w:t>Cotton Candy — hero.jpg</w:t>
      </w:r>
    </w:p>
    <w:p>
      <w:pPr>
        <w:pStyle w:val="ListBullet"/>
        <w:ind w:left="720"/>
      </w:pPr>
      <w:r>
        <w:t>Cotton Candy — interior.jpg</w:t>
      </w:r>
    </w:p>
    <w:p>
      <w:pPr>
        <w:pStyle w:val="ListBullet"/>
        <w:ind w:left="720"/>
      </w:pPr>
      <w:r>
        <w:t>Rackz — hero.jpg</w:t>
      </w:r>
    </w:p>
    <w:p>
      <w:pPr>
        <w:pStyle w:val="ListBullet"/>
        <w:ind w:left="720"/>
      </w:pPr>
      <w:r>
        <w:t>Rackz — interior.jpg</w:t>
      </w:r>
    </w:p>
    <w:p>
      <w:pPr>
        <w:pStyle w:val="ListBullet"/>
        <w:ind w:left="720"/>
      </w:pPr>
      <w:r>
        <w:t>Skittles — hero.jpg</w:t>
      </w:r>
    </w:p>
    <w:p>
      <w:pPr>
        <w:pStyle w:val="ListBullet"/>
        <w:ind w:left="720"/>
      </w:pPr>
      <w:r>
        <w:t>Skittles — interior.jpg</w:t>
      </w:r>
    </w:p>
    <w:p>
      <w:pPr>
        <w:pStyle w:val="ListBullet"/>
        <w:ind w:left="720"/>
      </w:pPr>
      <w:r>
        <w:t>Skittles — pole.jpg</w:t>
      </w:r>
    </w:p>
    <w:p/>
    <w:p>
      <w:pPr>
        <w:pStyle w:val="ListNumber"/>
      </w:pPr>
      <w:r>
        <w:t>Grab the public URL for each uploaded file from the Media Library (right-click → Copy Link).</w:t>
      </w:r>
    </w:p>
    <w:p/>
    <w:p>
      <w:pPr>
        <w:pStyle w:val="ListNumber"/>
      </w:pPr>
      <w:r>
        <w:t>Create a Custom Value per bus per shot — naming convention: media_orange_juice_hero, media_kuttin_loose_interior, etc. Set the value to the public URL. (Custom Values are at Settings → Custom Values.)</w:t>
      </w:r>
    </w:p>
    <w:p/>
    <w:p>
      <w:pPr>
        <w:pStyle w:val="ListNumber"/>
      </w:pPr>
      <w:r>
        <w:t>Build a workflow trigger in Automation → Workflows:</w:t>
      </w:r>
    </w:p>
    <w:p>
      <w:pPr>
        <w:pStyle w:val="ListBullet"/>
        <w:ind w:left="720"/>
      </w:pPr>
      <w:r>
        <w:t>Trigger: Inbound message contains a media-request tag (e.g., agent added tag needs_photo_orange_juice_hero)</w:t>
      </w:r>
    </w:p>
    <w:p>
      <w:pPr>
        <w:pStyle w:val="ListBullet"/>
        <w:ind w:left="720"/>
      </w:pPr>
      <w:r>
        <w:t>Action: Send SMS / MMS with the matching {{custom_values.media_orange_juice_hero}} URL attached.</w:t>
      </w:r>
    </w:p>
    <w:p/>
    <w:p>
      <w:pPr>
        <w:pStyle w:val="ListNumber"/>
      </w:pPr>
      <w:r>
        <w:t>In the agent prompt, give the agent permission to add the appropriate tag when a customer asks for a photo. (Already in 01_AGENT_SYSTEM_PROMPT.md.)</w:t>
      </w:r>
    </w:p>
    <w:p/>
    <w:p>
      <w:pPr>
        <w:pStyle w:val="Heading3"/>
      </w:pPr>
      <w:r>
        <w:t>How The Agent Decides Which Photo To Send</w:t>
      </w:r>
    </w:p>
    <w:p/>
    <w:p>
      <w:r>
        <w:t>Use this routing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Says</w:t>
            </w:r>
          </w:p>
        </w:tc>
        <w:tc>
          <w:tcPr>
            <w:tcW w:type="dxa" w:w="4320"/>
          </w:tcPr>
          <w:p>
            <w:r>
              <w:t>Send</w:t>
            </w:r>
          </w:p>
        </w:tc>
      </w:tr>
      <w:tr>
        <w:tc>
          <w:tcPr>
            <w:tcW w:type="dxa" w:w="4320"/>
          </w:tcPr>
          <w:p>
            <w:r>
              <w:t>"Show me Orange Juice" / "Send a pic of OJ" / "What's the orange bus look like?"</w:t>
            </w:r>
          </w:p>
        </w:tc>
        <w:tc>
          <w:tcPr>
            <w:tcW w:type="dxa" w:w="4320"/>
          </w:tcPr>
          <w:p>
            <w:r>
              <w:t>Orange Juice — hero.jpg</w:t>
            </w:r>
          </w:p>
        </w:tc>
      </w:tr>
      <w:tr>
        <w:tc>
          <w:tcPr>
            <w:tcW w:type="dxa" w:w="4320"/>
          </w:tcPr>
          <w:p>
            <w:r>
              <w:t>"What's the inside look like?" (Orange Juice context)</w:t>
            </w:r>
          </w:p>
        </w:tc>
        <w:tc>
          <w:tcPr>
            <w:tcW w:type="dxa" w:w="4320"/>
          </w:tcPr>
          <w:p>
            <w:r>
              <w:t>Orange Juice — interior.jpg</w:t>
            </w:r>
          </w:p>
        </w:tc>
      </w:tr>
      <w:tr>
        <w:tc>
          <w:tcPr>
            <w:tcW w:type="dxa" w:w="4320"/>
          </w:tcPr>
          <w:p>
            <w:r>
              <w:t>"Show me the back deck"</w:t>
            </w:r>
          </w:p>
        </w:tc>
        <w:tc>
          <w:tcPr>
            <w:tcW w:type="dxa" w:w="4320"/>
          </w:tcPr>
          <w:p>
            <w:r>
              <w:t>Orange Juice — back-deck.jpg</w:t>
            </w:r>
          </w:p>
        </w:tc>
      </w:tr>
      <w:tr>
        <w:tc>
          <w:tcPr>
            <w:tcW w:type="dxa" w:w="4320"/>
          </w:tcPr>
          <w:p>
            <w:r>
              <w:t>"Show me Kuttin Loose"</w:t>
            </w:r>
          </w:p>
        </w:tc>
        <w:tc>
          <w:tcPr>
            <w:tcW w:type="dxa" w:w="4320"/>
          </w:tcPr>
          <w:p>
            <w:r>
              <w:t>Kuttin Loose — hero.jpg</w:t>
            </w:r>
          </w:p>
        </w:tc>
      </w:tr>
      <w:tr>
        <w:tc>
          <w:tcPr>
            <w:tcW w:type="dxa" w:w="4320"/>
          </w:tcPr>
          <w:p>
            <w:r>
              <w:t>"What's it look like inside Kuttin Loose?"</w:t>
            </w:r>
          </w:p>
        </w:tc>
        <w:tc>
          <w:tcPr>
            <w:tcW w:type="dxa" w:w="4320"/>
          </w:tcPr>
          <w:p>
            <w:r>
              <w:t>Kuttin Loose — interior.jpg</w:t>
            </w:r>
          </w:p>
        </w:tc>
      </w:tr>
      <w:tr>
        <w:tc>
          <w:tcPr>
            <w:tcW w:type="dxa" w:w="4320"/>
          </w:tcPr>
          <w:p>
            <w:r>
              <w:t>"Show me Cotton Candy" / "the pink one"</w:t>
            </w:r>
          </w:p>
        </w:tc>
        <w:tc>
          <w:tcPr>
            <w:tcW w:type="dxa" w:w="4320"/>
          </w:tcPr>
          <w:p>
            <w:r>
              <w:t>Cotton Candy — hero.jpg</w:t>
            </w:r>
          </w:p>
        </w:tc>
      </w:tr>
      <w:tr>
        <w:tc>
          <w:tcPr>
            <w:tcW w:type="dxa" w:w="4320"/>
          </w:tcPr>
          <w:p>
            <w:r>
              <w:t>"Inside the Cotton Candy?"</w:t>
            </w:r>
          </w:p>
        </w:tc>
        <w:tc>
          <w:tcPr>
            <w:tcW w:type="dxa" w:w="4320"/>
          </w:tcPr>
          <w:p>
            <w:r>
              <w:t>Cotton Candy — interior.jpg</w:t>
            </w:r>
          </w:p>
        </w:tc>
      </w:tr>
      <w:tr>
        <w:tc>
          <w:tcPr>
            <w:tcW w:type="dxa" w:w="4320"/>
          </w:tcPr>
          <w:p>
            <w:r>
              <w:t>"Show me Rackz" / "the VIP one"</w:t>
            </w:r>
          </w:p>
        </w:tc>
        <w:tc>
          <w:tcPr>
            <w:tcW w:type="dxa" w:w="4320"/>
          </w:tcPr>
          <w:p>
            <w:r>
              <w:t>Rackz — hero.jpg</w:t>
            </w:r>
          </w:p>
        </w:tc>
      </w:tr>
      <w:tr>
        <w:tc>
          <w:tcPr>
            <w:tcW w:type="dxa" w:w="4320"/>
          </w:tcPr>
          <w:p>
            <w:r>
              <w:t>"Show me Skittles" / "the pole bus"</w:t>
            </w:r>
          </w:p>
        </w:tc>
        <w:tc>
          <w:tcPr>
            <w:tcW w:type="dxa" w:w="4320"/>
          </w:tcPr>
          <w:p>
            <w:r>
              <w:t>Skittles — hero.jpg + Skittles — pole.jpg</w:t>
            </w:r>
          </w:p>
        </w:tc>
      </w:tr>
      <w:tr>
        <w:tc>
          <w:tcPr>
            <w:tcW w:type="dxa" w:w="4320"/>
          </w:tcPr>
          <w:p>
            <w:r>
              <w:t>"Send me your whole lineup" / "all the buses"</w:t>
            </w:r>
          </w:p>
        </w:tc>
        <w:tc>
          <w:tcPr>
            <w:tcW w:type="dxa" w:w="4320"/>
          </w:tcPr>
          <w:p>
            <w:r>
              <w:t>All 5 hero shots, one message each</w:t>
            </w:r>
          </w:p>
        </w:tc>
      </w:tr>
    </w:tbl>
    <w:p/>
    <w:p>
      <w:pPr>
        <w:pStyle w:val="Heading3"/>
      </w:pPr>
      <w:r>
        <w:t>How To Phrase It When Sending</w:t>
      </w:r>
    </w:p>
    <w:p/>
    <w:p>
      <w:r>
        <w:t xml:space="preserve">Send </w:t>
      </w:r>
      <w:r>
        <w:rPr>
          <w:b/>
        </w:rPr>
        <w:t>1–2 photos per message</w:t>
      </w:r>
      <w:r>
        <w:t xml:space="preserve"> with a one-line caption:</w:t>
      </w:r>
    </w:p>
    <w:p/>
    <w:p>
      <w:pPr>
        <w:ind w:left="360"/>
      </w:pPr>
      <w:r>
        <w:rPr>
          <w:i/>
        </w:rPr>
        <w:t>"Here's Orange Juice — the open-air back deck is the move for parades. [photo]"</w:t>
      </w:r>
    </w:p>
    <w:p/>
    <w:p>
      <w:pPr>
        <w:ind w:left="360"/>
      </w:pPr>
      <w:r>
        <w:rPr>
          <w:i/>
        </w:rPr>
        <w:t>"Cotton Candy interior — built for the photo dump. [photo]"</w:t>
      </w:r>
    </w:p>
    <w:p/>
    <w:p>
      <w:r>
        <w:t xml:space="preserve">Never send all 12 gallery photos at once. That's spam. If a customer wants more, point them to the website gallery: </w:t>
      </w:r>
      <w:r>
        <w:rPr>
          <w:b/>
        </w:rPr>
        <w:t>partyonwheelspow.com</w:t>
      </w:r>
      <w:r>
        <w:t>.</w:t>
      </w:r>
    </w:p>
    <w:p/>
    <w:p/>
    <w:p/>
    <w:p>
      <w:pPr>
        <w:pStyle w:val="Heading2"/>
      </w:pPr>
      <w:r>
        <w:t>What The Agent Says When It Can't Find The Right Shot</w:t>
      </w:r>
    </w:p>
    <w:p/>
    <w:p>
      <w:r>
        <w:t>If a customer asks for a specific angle the agent doesn't have (e.g., "show me the engine bay" — we don't have that):</w:t>
      </w:r>
    </w:p>
    <w:p/>
    <w:p>
      <w:pPr>
        <w:ind w:left="360"/>
      </w:pPr>
      <w:r>
        <w:rPr>
          <w:i/>
        </w:rPr>
        <w:t>"Don't have a shot of that one — but I can get Deric to text one fresh. Want me to set that up?"</w:t>
      </w:r>
    </w:p>
    <w:p/>
    <w:p>
      <w:r>
        <w:t xml:space="preserve">(Tag conversation </w:t>
      </w:r>
      <w:r>
        <w:rPr>
          <w:rFonts w:ascii="Consolas" w:hAnsi="Consolas"/>
          <w:sz w:val="20"/>
        </w:rPr>
        <w:t>needs_owner_photo</w:t>
      </w:r>
      <w:r>
        <w:t>.)</w:t>
      </w:r>
    </w:p>
    <w:p/>
    <w:p/>
    <w:p/>
    <w:p>
      <w:pPr>
        <w:pStyle w:val="Heading2"/>
      </w:pPr>
      <w:r>
        <w:t>Optional: AI Image Generation (Advanced Setup)</w:t>
      </w:r>
    </w:p>
    <w:p/>
    <w:p>
      <w:r>
        <w:t>For customers who ask things like:</w:t>
      </w:r>
    </w:p>
    <w:p>
      <w:pPr>
        <w:pStyle w:val="ListBullet"/>
      </w:pPr>
      <w:r>
        <w:t>"Show me what Cotton Candy would look like at the Quarter at night"</w:t>
      </w:r>
    </w:p>
    <w:p>
      <w:pPr>
        <w:pStyle w:val="ListBullet"/>
      </w:pPr>
      <w:r>
        <w:t>"What would Orange Juice look like at a Mardi Gras parade"</w:t>
      </w:r>
    </w:p>
    <w:p>
      <w:pPr>
        <w:pStyle w:val="ListBullet"/>
      </w:pPr>
      <w:r>
        <w:t>"Generate me a scene of Rackz outside a bar"</w:t>
      </w:r>
    </w:p>
    <w:p/>
    <w:p>
      <w:r>
        <w:t xml:space="preserve">You </w:t>
      </w:r>
      <w:r>
        <w:rPr>
          <w:b/>
        </w:rPr>
        <w:t>can</w:t>
      </w:r>
      <w:r>
        <w:t xml:space="preserve"> wire up DALL-E or Stable Diffusion via a Custom Webhook. </w:t>
      </w:r>
      <w:r>
        <w:rPr>
          <w:b/>
        </w:rPr>
        <w:t>For 95% of bookings this is unnecessary</w:t>
      </w:r>
      <w:r>
        <w:t xml:space="preserve"> — most customers just want to see the real bus. But here's the pattern if you want it:</w:t>
      </w:r>
    </w:p>
    <w:p/>
    <w:p>
      <w:pPr>
        <w:pStyle w:val="Heading3"/>
      </w:pPr>
      <w:r>
        <w:t>Generative Pattern (Optional)</w:t>
      </w:r>
    </w:p>
    <w:p/>
    <w:p>
      <w:pPr>
        <w:pStyle w:val="ListNumber"/>
      </w:pPr>
      <w:r>
        <w:t>Build a workflow with a Custom Webhook action that hits OpenAI's image API (https://api.openai.com/v1/images/generations) or a Stable Diffusion endpoint.</w:t>
      </w:r>
    </w:p>
    <w:p>
      <w:pPr>
        <w:pStyle w:val="ListNumber"/>
      </w:pPr>
      <w:r>
        <w:t>Pass the agent-generated prompt in the body.</w:t>
      </w:r>
    </w:p>
    <w:p>
      <w:pPr>
        <w:pStyle w:val="ListNumber"/>
      </w:pPr>
      <w:r>
        <w:t>Capture the returned image URL into a Custom Value.</w:t>
      </w:r>
    </w:p>
    <w:p>
      <w:pPr>
        <w:pStyle w:val="ListNumber"/>
      </w:pPr>
      <w:r>
        <w:t>Send SMS / MMS with that URL attached.</w:t>
      </w:r>
    </w:p>
    <w:p>
      <w:pPr>
        <w:pStyle w:val="ListNumber"/>
      </w:pPr>
      <w:r>
        <w:t>Cache common scenes (Mardi Gras + Orange Juice, Quarter Night + Cotton Candy, etc.) to avoid re-generating.</w:t>
      </w:r>
    </w:p>
    <w:p/>
    <w:p>
      <w:pPr>
        <w:pStyle w:val="Heading3"/>
      </w:pPr>
      <w:r>
        <w:t>Pre-Built Prompts For Common Scenes</w:t>
      </w:r>
    </w:p>
    <w:p/>
    <w:p>
      <w:r>
        <w:t>If you set up image generation, use these prompts as the base — they're tuned to produce photo-realistic Party On Wheels scenes:</w:t>
      </w:r>
    </w:p>
    <w:p/>
    <w:p>
      <w:r>
        <w:rPr>
          <w:b/>
        </w:rPr>
        <w:t>Orange Juice + Mardi Gras parade</w:t>
      </w:r>
    </w:p>
    <w:p>
      <w:pPr>
        <w:ind w:left="360"/>
      </w:pPr>
      <w:r>
        <w:rPr>
          <w:i/>
        </w:rPr>
        <w:t>"Photo-realistic image of a bright orange 40-passenger party bus parked on St. Charles Avenue in New Orleans during Mardi Gras, twilight golden hour, an open-air rear deck on the bus with festive lighting, beads on the ground, parade floats in the background, a celebratory crowd, captured with a 35mm lens, vibrant color, Instagram-worthy."</w:t>
      </w:r>
    </w:p>
    <w:p/>
    <w:p>
      <w:r>
        <w:rPr>
          <w:b/>
        </w:rPr>
        <w:t>Cotton Candy + Bachelorette in the Quarter</w:t>
      </w:r>
    </w:p>
    <w:p>
      <w:pPr>
        <w:ind w:left="360"/>
      </w:pPr>
      <w:r>
        <w:rPr>
          <w:i/>
        </w:rPr>
        <w:t>"Photo-realistic image of a pink-and-blue exterior party bus parked outside a French Quarter bar at night, neon signs and string lights overhead, a group of women in matching pastel outfits laughing near the bus door, soft glow, low-light photography style, magazine quality."</w:t>
      </w:r>
    </w:p>
    <w:p/>
    <w:p>
      <w:r>
        <w:rPr>
          <w:b/>
        </w:rPr>
        <w:t>Kuttin Loose + concert ride</w:t>
      </w:r>
    </w:p>
    <w:p>
      <w:pPr>
        <w:ind w:left="360"/>
      </w:pPr>
      <w:r>
        <w:rPr>
          <w:i/>
        </w:rPr>
        <w:t>"Photo-realistic image of a green party bus parked outside a music venue at night with floodlights, LED interior lights visible through tinted windows, a hype crowd outside, atmospheric haze, color-graded cinematic lighting, music festival energy."</w:t>
      </w:r>
    </w:p>
    <w:p/>
    <w:p>
      <w:r>
        <w:rPr>
          <w:b/>
        </w:rPr>
        <w:t>Rackz + local night in Houma</w:t>
      </w:r>
    </w:p>
    <w:p>
      <w:pPr>
        <w:ind w:left="360"/>
      </w:pPr>
      <w:r>
        <w:rPr>
          <w:i/>
        </w:rPr>
        <w:t>"Photo-realistic image of a sleek maroon party bus on a Louisiana small-town main street at sunset, classy and understated lighting, a dressed-up crowd boarding, professional photography style, magazine quality."</w:t>
      </w:r>
    </w:p>
    <w:p/>
    <w:p>
      <w:r>
        <w:rPr>
          <w:b/>
        </w:rPr>
        <w:t>Skittles + dance pole interior</w:t>
      </w:r>
    </w:p>
    <w:p>
      <w:pPr>
        <w:ind w:left="360"/>
      </w:pPr>
      <w:r>
        <w:rPr>
          <w:i/>
        </w:rPr>
        <w:t>"Photo-realistic interior of a party bus with a chrome dance pole at center, multi-color LED panel lighting in pink, purple, green, and blue, plush leather seating along both walls, club atmosphere, low-angle wide shot, party in progress."</w:t>
      </w:r>
    </w:p>
    <w:p/>
    <w:p>
      <w:pPr>
        <w:pStyle w:val="Heading3"/>
      </w:pPr>
      <w:r>
        <w:t>Generation Guardrails</w:t>
      </w:r>
    </w:p>
    <w:p/>
    <w:p>
      <w:r>
        <w:t>If you do enable image generation:</w:t>
      </w:r>
    </w:p>
    <w:p>
      <w:pPr>
        <w:pStyle w:val="ListBullet"/>
      </w:pPr>
      <w:r>
        <w:t>Always show the real photo first. If a customer asks "what's it look like?", send the actual bus photo first. Offer generated scenes only when they ask for a scene specifically.</w:t>
      </w:r>
    </w:p>
    <w:p>
      <w:pPr>
        <w:pStyle w:val="ListBullet"/>
      </w:pPr>
      <w:r>
        <w:t>Cache the top 10 scenes. Don't regenerate the same Mardi Gras shot every time.</w:t>
      </w:r>
    </w:p>
    <w:p>
      <w:pPr>
        <w:pStyle w:val="ListBullet"/>
      </w:pPr>
      <w:r>
        <w:t>Watermark generated images with a small "AI-generated illustration" tag — customers should not confuse a generated render for the real bus.</w:t>
      </w:r>
    </w:p>
    <w:p>
      <w:pPr>
        <w:pStyle w:val="ListBullet"/>
      </w:pPr>
      <w:r>
        <w:t>Monitor cost. OpenAI image API costs add up. Set a per-conversation cap.</w:t>
      </w:r>
    </w:p>
    <w:p/>
    <w:p/>
    <w:p/>
    <w:p>
      <w:pPr>
        <w:pStyle w:val="Heading2"/>
      </w:pPr>
      <w:r>
        <w:t>Recommendation For Deric</w:t>
      </w:r>
    </w:p>
    <w:p/>
    <w:p>
      <w:r>
        <w:rPr>
          <w:b/>
        </w:rPr>
        <w:t>Ship the pre-hosted photo library first.</w:t>
      </w:r>
      <w:r>
        <w:t xml:space="preserve"> That alone makes the agent feel</w:t>
      </w:r>
    </w:p>
    <w:p>
      <w:r>
        <w:t>high-end — most customers ask "got pics?" and expect a real photo of the real bus.</w:t>
      </w:r>
    </w:p>
    <w:p>
      <w:r>
        <w:t xml:space="preserve">You already have the photos (they're in the </w:t>
      </w:r>
      <w:r>
        <w:rPr>
          <w:rFonts w:ascii="Consolas" w:hAnsi="Consolas"/>
          <w:sz w:val="20"/>
        </w:rPr>
        <w:t>public/images/buses/</w:t>
      </w:r>
      <w:r>
        <w:t xml:space="preserve"> folder on the</w:t>
      </w:r>
    </w:p>
    <w:p>
      <w:r>
        <w:t>website). Upload them to GHL Media Library, wire up the Custom Value pattern, and</w:t>
      </w:r>
    </w:p>
    <w:p>
      <w:r>
        <w:t>the agent can send them instantly.</w:t>
      </w:r>
    </w:p>
    <w:p/>
    <w:p>
      <w:r>
        <w:t>The generative AI path is an upgrade for later — only worth setting up if customers</w:t>
      </w:r>
    </w:p>
    <w:p>
      <w:r>
        <w:t>keep asking for "show me what it'd look like at [my event]." If that's a rare ask,</w:t>
      </w:r>
    </w:p>
    <w:p>
      <w:r>
        <w:t>skip it.</w:t>
      </w:r>
    </w:p>
    <w:p/>
    <w:p/>
    <w:p/>
    <w:p>
      <w:pPr>
        <w:pStyle w:val="Heading2"/>
      </w:pPr>
      <w:r>
        <w:t>Quick Setup Checklist</w:t>
      </w:r>
    </w:p>
    <w:p/>
    <w:p>
      <w:pPr>
        <w:pStyle w:val="ListBullet"/>
      </w:pPr>
      <w:r>
        <w:t>[ ] Upload all hero / interior / feature shots to GHL Media Library</w:t>
      </w:r>
    </w:p>
    <w:p>
      <w:pPr>
        <w:pStyle w:val="ListBullet"/>
      </w:pPr>
      <w:r>
        <w:t>[ ] Create Custom Values for each photo URL (media_&lt;bus&gt;_&lt;shot&gt;)</w:t>
      </w:r>
    </w:p>
    <w:p>
      <w:pPr>
        <w:pStyle w:val="ListBullet"/>
      </w:pPr>
      <w:r>
        <w:t>[ ] Build the "Send Photo" workflow that triggers off conversation tags</w:t>
      </w:r>
    </w:p>
    <w:p>
      <w:pPr>
        <w:pStyle w:val="ListBullet"/>
      </w:pPr>
      <w:r>
        <w:t>[ ] Test: "Show me Orange Juice" → agent should send Orange Juice — hero.jpg</w:t>
      </w:r>
    </w:p>
    <w:p>
      <w:pPr>
        <w:pStyle w:val="ListBullet"/>
      </w:pPr>
      <w:r>
        <w:t>[ ] Test: "Send me your whole lineup" → agent should send all 5 hero shots</w:t>
      </w:r>
    </w:p>
    <w:p>
      <w:pPr>
        <w:pStyle w:val="ListBullet"/>
      </w:pPr>
      <w:r>
        <w:t>[ ] (Optional) Set up DALL-E webhook + caching for scene generation</w:t>
      </w:r>
    </w:p>
    <w:p>
      <w:pPr>
        <w:pStyle w:val="ListBullet"/>
      </w:pPr>
      <w:r>
        <w:t>[ ] (Optional) Pre-generate the top 5 scene shots and cache them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