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7396" w14:textId="77777777" w:rsidR="00EA1C3B" w:rsidRDefault="00996571">
      <w:pPr>
        <w:jc w:val="center"/>
      </w:pPr>
      <w:r>
        <w:rPr>
          <w:rFonts w:ascii="Times New Roman" w:eastAsia="Times New Roman" w:hAnsi="Times New Roman" w:cs="Times New Roman"/>
          <w:noProof/>
        </w:rPr>
        <w:drawing>
          <wp:inline distT="0" distB="0" distL="0" distR="0" wp14:anchorId="2CC773D0" wp14:editId="2CC773D1">
            <wp:extent cx="1286408" cy="1019547"/>
            <wp:effectExtent l="0" t="0" r="0" b="0"/>
            <wp:docPr id="2" name="image1.png" descr="Image result for brac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brac university logo"/>
                    <pic:cNvPicPr preferRelativeResize="0"/>
                  </pic:nvPicPr>
                  <pic:blipFill>
                    <a:blip r:embed="rId6"/>
                    <a:srcRect/>
                    <a:stretch>
                      <a:fillRect/>
                    </a:stretch>
                  </pic:blipFill>
                  <pic:spPr>
                    <a:xfrm>
                      <a:off x="0" y="0"/>
                      <a:ext cx="1286408" cy="1019547"/>
                    </a:xfrm>
                    <a:prstGeom prst="rect">
                      <a:avLst/>
                    </a:prstGeom>
                    <a:ln/>
                  </pic:spPr>
                </pic:pic>
              </a:graphicData>
            </a:graphic>
          </wp:inline>
        </w:drawing>
      </w:r>
    </w:p>
    <w:p w14:paraId="2CC77397" w14:textId="77777777" w:rsidR="00EA1C3B" w:rsidRDefault="00EA1C3B"/>
    <w:p w14:paraId="2CC77398" w14:textId="77777777" w:rsidR="00EA1C3B" w:rsidRDefault="00996571">
      <w:pPr>
        <w:ind w:right="-52"/>
        <w:jc w:val="center"/>
        <w:rPr>
          <w:rFonts w:ascii="Times New Roman" w:eastAsia="Times New Roman" w:hAnsi="Times New Roman" w:cs="Times New Roman"/>
          <w:b/>
        </w:rPr>
      </w:pPr>
      <w:r>
        <w:rPr>
          <w:rFonts w:ascii="Times New Roman" w:eastAsia="Times New Roman" w:hAnsi="Times New Roman" w:cs="Times New Roman"/>
          <w:b/>
        </w:rPr>
        <w:t>HUM 101: WORLD CIVILIZATIONS AND CULTURES</w:t>
      </w:r>
    </w:p>
    <w:p w14:paraId="2CC77399" w14:textId="77777777" w:rsidR="00EA1C3B" w:rsidRDefault="00996571">
      <w:pPr>
        <w:ind w:right="-52"/>
        <w:jc w:val="center"/>
        <w:rPr>
          <w:rFonts w:ascii="Times New Roman" w:eastAsia="Times New Roman" w:hAnsi="Times New Roman" w:cs="Times New Roman"/>
        </w:rPr>
      </w:pPr>
      <w:r>
        <w:rPr>
          <w:rFonts w:ascii="Times New Roman" w:eastAsia="Times New Roman" w:hAnsi="Times New Roman" w:cs="Times New Roman"/>
        </w:rPr>
        <w:t xml:space="preserve">Weekly Worksheet #5 (on Session 13 and 14) </w:t>
      </w:r>
    </w:p>
    <w:p w14:paraId="2CC7739A" w14:textId="77777777" w:rsidR="00EA1C3B" w:rsidRDefault="00996571">
      <w:pPr>
        <w:ind w:right="-52"/>
        <w:jc w:val="center"/>
        <w:rPr>
          <w:rFonts w:ascii="Times New Roman" w:eastAsia="Times New Roman" w:hAnsi="Times New Roman" w:cs="Times New Roman"/>
        </w:rPr>
      </w:pPr>
      <w:r>
        <w:rPr>
          <w:rFonts w:ascii="Times New Roman" w:eastAsia="Times New Roman" w:hAnsi="Times New Roman" w:cs="Times New Roman"/>
        </w:rPr>
        <w:t>Spring 2022</w:t>
      </w:r>
    </w:p>
    <w:p w14:paraId="2CC7739B" w14:textId="77777777" w:rsidR="00EA1C3B" w:rsidRDefault="00EA1C3B">
      <w:pPr>
        <w:ind w:right="-52"/>
        <w:jc w:val="center"/>
        <w:rPr>
          <w:rFonts w:ascii="Times New Roman" w:eastAsia="Times New Roman" w:hAnsi="Times New Roman" w:cs="Times New Roman"/>
        </w:rPr>
      </w:pPr>
    </w:p>
    <w:p w14:paraId="2CC7739C" w14:textId="77777777" w:rsidR="00EA1C3B" w:rsidRDefault="00996571">
      <w:pPr>
        <w:ind w:right="-52"/>
        <w:rPr>
          <w:rFonts w:ascii="Times New Roman" w:eastAsia="Times New Roman" w:hAnsi="Times New Roman" w:cs="Times New Roman"/>
          <w:b/>
        </w:rPr>
      </w:pPr>
      <w:r>
        <w:rPr>
          <w:rFonts w:ascii="Times New Roman" w:eastAsia="Times New Roman" w:hAnsi="Times New Roman" w:cs="Times New Roman"/>
          <w:b/>
        </w:rPr>
        <w:t>Part 1-</w:t>
      </w:r>
    </w:p>
    <w:p w14:paraId="2CC7739D" w14:textId="77777777" w:rsidR="00EA1C3B" w:rsidRDefault="00EA1C3B">
      <w:pPr>
        <w:ind w:right="-52"/>
        <w:jc w:val="center"/>
        <w:rPr>
          <w:rFonts w:ascii="Times New Roman" w:eastAsia="Times New Roman" w:hAnsi="Times New Roman" w:cs="Times New Roman"/>
        </w:rPr>
      </w:pPr>
    </w:p>
    <w:p w14:paraId="2CC7739E" w14:textId="77777777" w:rsidR="00EA1C3B" w:rsidRDefault="00996571">
      <w:pPr>
        <w:numPr>
          <w:ilvl w:val="0"/>
          <w:numId w:val="6"/>
        </w:numPr>
        <w:pBdr>
          <w:top w:val="nil"/>
          <w:left w:val="nil"/>
          <w:bottom w:val="nil"/>
          <w:right w:val="nil"/>
          <w:between w:val="nil"/>
        </w:pBdr>
        <w:ind w:left="426"/>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Multiple Choice:</w:t>
      </w:r>
    </w:p>
    <w:p w14:paraId="2CC7739F" w14:textId="77777777" w:rsidR="00EA1C3B" w:rsidRDefault="00EA1C3B">
      <w:pPr>
        <w:pBdr>
          <w:top w:val="nil"/>
          <w:left w:val="nil"/>
          <w:bottom w:val="nil"/>
          <w:right w:val="nil"/>
          <w:between w:val="nil"/>
        </w:pBdr>
        <w:rPr>
          <w:rFonts w:ascii="Times New Roman" w:eastAsia="Times New Roman" w:hAnsi="Times New Roman" w:cs="Times New Roman"/>
          <w:color w:val="000000"/>
          <w:sz w:val="22"/>
          <w:szCs w:val="22"/>
        </w:rPr>
      </w:pPr>
    </w:p>
    <w:p w14:paraId="2CC773A0" w14:textId="77777777" w:rsidR="00EA1C3B" w:rsidRDefault="00996571">
      <w:pPr>
        <w:numPr>
          <w:ilvl w:val="0"/>
          <w:numId w:val="7"/>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Which of the following reasons can be best associated with the fall of Western Roman Empire? </w:t>
      </w:r>
    </w:p>
    <w:p w14:paraId="2CC773A1" w14:textId="77777777" w:rsidR="00EA1C3B" w:rsidRDefault="00996571">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Takeover by the barbarians (foreigners); (b) Defeat by the Persian Sassanid Empire; (c) Roman Patricians; (d) Julius Caesar; (e) None of the mentioned points.</w:t>
      </w:r>
    </w:p>
    <w:p w14:paraId="6037056A" w14:textId="77777777" w:rsidR="00C44348" w:rsidRDefault="00C44348" w:rsidP="00C44348">
      <w:pPr>
        <w:pBdr>
          <w:top w:val="nil"/>
          <w:left w:val="nil"/>
          <w:bottom w:val="nil"/>
          <w:right w:val="nil"/>
          <w:between w:val="nil"/>
        </w:pBdr>
        <w:ind w:left="1440"/>
        <w:rPr>
          <w:rFonts w:ascii="Times New Roman" w:eastAsia="Times New Roman" w:hAnsi="Times New Roman" w:cs="Times New Roman"/>
          <w:color w:val="000000"/>
          <w:sz w:val="22"/>
          <w:szCs w:val="22"/>
        </w:rPr>
      </w:pPr>
    </w:p>
    <w:p w14:paraId="7B4A4CAE" w14:textId="261F12ED" w:rsidR="00DE673E" w:rsidRDefault="00DE673E" w:rsidP="00DE673E">
      <w:pPr>
        <w:pBdr>
          <w:top w:val="nil"/>
          <w:left w:val="nil"/>
          <w:bottom w:val="nil"/>
          <w:right w:val="nil"/>
          <w:between w:val="nil"/>
        </w:pBdr>
        <w:ind w:left="1080"/>
        <w:rPr>
          <w:rFonts w:ascii="Times New Roman" w:eastAsia="Times New Roman" w:hAnsi="Times New Roman" w:cs="Times New Roman"/>
          <w:color w:val="000000"/>
          <w:sz w:val="22"/>
          <w:szCs w:val="22"/>
        </w:rPr>
      </w:pPr>
      <w:r w:rsidRPr="008B2E20">
        <w:rPr>
          <w:rFonts w:ascii="Times New Roman" w:eastAsia="Times New Roman" w:hAnsi="Times New Roman" w:cs="Times New Roman"/>
          <w:b/>
          <w:bCs/>
          <w:color w:val="000000"/>
          <w:sz w:val="22"/>
          <w:szCs w:val="22"/>
          <w:u w:val="single"/>
        </w:rPr>
        <w:t>Ans:</w:t>
      </w:r>
      <w:r>
        <w:t xml:space="preserve"> </w:t>
      </w:r>
      <w:r>
        <w:rPr>
          <w:rFonts w:ascii="Times New Roman" w:eastAsia="Times New Roman" w:hAnsi="Times New Roman" w:cs="Times New Roman"/>
          <w:color w:val="000000"/>
          <w:sz w:val="22"/>
          <w:szCs w:val="22"/>
        </w:rPr>
        <w:t>(</w:t>
      </w:r>
      <w:r w:rsidR="00724D18">
        <w:rPr>
          <w:rFonts w:ascii="Times New Roman" w:eastAsia="Times New Roman" w:hAnsi="Times New Roman" w:cs="Times New Roman"/>
          <w:color w:val="000000"/>
          <w:sz w:val="22"/>
          <w:szCs w:val="22"/>
        </w:rPr>
        <w:t>a</w:t>
      </w:r>
      <w:r>
        <w:rPr>
          <w:rFonts w:ascii="Times New Roman" w:eastAsia="Times New Roman" w:hAnsi="Times New Roman" w:cs="Times New Roman"/>
          <w:color w:val="000000"/>
          <w:sz w:val="22"/>
          <w:szCs w:val="22"/>
        </w:rPr>
        <w:t>)</w:t>
      </w:r>
      <w:r w:rsidR="00724D18">
        <w:rPr>
          <w:rFonts w:ascii="Times New Roman" w:eastAsia="Times New Roman" w:hAnsi="Times New Roman" w:cs="Times New Roman"/>
          <w:color w:val="000000"/>
          <w:sz w:val="22"/>
          <w:szCs w:val="22"/>
        </w:rPr>
        <w:t xml:space="preserve"> Takeover by the barbarians (foreigners)</w:t>
      </w:r>
    </w:p>
    <w:p w14:paraId="2CC773A2" w14:textId="77777777" w:rsidR="00EA1C3B" w:rsidRDefault="00EA1C3B">
      <w:pPr>
        <w:pBdr>
          <w:top w:val="nil"/>
          <w:left w:val="nil"/>
          <w:bottom w:val="nil"/>
          <w:right w:val="nil"/>
          <w:between w:val="nil"/>
        </w:pBdr>
        <w:ind w:left="1080"/>
        <w:rPr>
          <w:rFonts w:ascii="Times New Roman" w:eastAsia="Times New Roman" w:hAnsi="Times New Roman" w:cs="Times New Roman"/>
          <w:color w:val="000000"/>
          <w:sz w:val="22"/>
          <w:szCs w:val="22"/>
        </w:rPr>
      </w:pPr>
    </w:p>
    <w:p w14:paraId="4FC539BE" w14:textId="77777777" w:rsidR="00C44348" w:rsidRDefault="00C44348">
      <w:pPr>
        <w:pBdr>
          <w:top w:val="nil"/>
          <w:left w:val="nil"/>
          <w:bottom w:val="nil"/>
          <w:right w:val="nil"/>
          <w:between w:val="nil"/>
        </w:pBdr>
        <w:ind w:left="1080"/>
        <w:rPr>
          <w:rFonts w:ascii="Times New Roman" w:eastAsia="Times New Roman" w:hAnsi="Times New Roman" w:cs="Times New Roman"/>
          <w:color w:val="000000"/>
          <w:sz w:val="22"/>
          <w:szCs w:val="22"/>
        </w:rPr>
      </w:pPr>
    </w:p>
    <w:p w14:paraId="2CC773A3" w14:textId="77777777" w:rsidR="00EA1C3B" w:rsidRDefault="00996571">
      <w:pPr>
        <w:numPr>
          <w:ilvl w:val="0"/>
          <w:numId w:val="7"/>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Which of the below relates to the focus of Jesus Christ’s teachings and activity? </w:t>
      </w:r>
    </w:p>
    <w:p w14:paraId="2CC773A4" w14:textId="3EE3AA7F" w:rsidR="00EA1C3B" w:rsidRDefault="00996571" w:rsidP="00DE673E">
      <w:pPr>
        <w:pBdr>
          <w:top w:val="nil"/>
          <w:left w:val="nil"/>
          <w:bottom w:val="nil"/>
          <w:right w:val="nil"/>
          <w:between w:val="nil"/>
        </w:pBdr>
        <w:ind w:left="105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Crusades; (b) Covenant; (c) Conquest of Europe; (d) Kingdom of Heaven; (e) None of the mentioned points</w:t>
      </w:r>
    </w:p>
    <w:p w14:paraId="206FBD50" w14:textId="77777777" w:rsidR="00C44348" w:rsidRDefault="00C44348" w:rsidP="00DE673E">
      <w:pPr>
        <w:pBdr>
          <w:top w:val="nil"/>
          <w:left w:val="nil"/>
          <w:bottom w:val="nil"/>
          <w:right w:val="nil"/>
          <w:between w:val="nil"/>
        </w:pBdr>
        <w:ind w:left="1050"/>
        <w:rPr>
          <w:rFonts w:ascii="Times New Roman" w:eastAsia="Times New Roman" w:hAnsi="Times New Roman" w:cs="Times New Roman"/>
          <w:color w:val="000000"/>
          <w:sz w:val="22"/>
          <w:szCs w:val="22"/>
        </w:rPr>
      </w:pPr>
    </w:p>
    <w:p w14:paraId="407D7A50" w14:textId="25C634EA" w:rsidR="008B5F0C" w:rsidRDefault="008B5F0C" w:rsidP="008B5F0C">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sidR="00DE673E">
        <w:rPr>
          <w:rFonts w:ascii="Times New Roman" w:eastAsia="Times New Roman" w:hAnsi="Times New Roman" w:cs="Times New Roman"/>
          <w:color w:val="000000"/>
          <w:sz w:val="22"/>
          <w:szCs w:val="22"/>
        </w:rPr>
        <w:t xml:space="preserve">      </w:t>
      </w:r>
      <w:r w:rsidRPr="008B2E20">
        <w:rPr>
          <w:rFonts w:ascii="Times New Roman" w:eastAsia="Times New Roman" w:hAnsi="Times New Roman" w:cs="Times New Roman"/>
          <w:b/>
          <w:bCs/>
          <w:color w:val="000000"/>
          <w:sz w:val="22"/>
          <w:szCs w:val="22"/>
          <w:u w:val="single"/>
        </w:rPr>
        <w:t>Ans:</w:t>
      </w:r>
      <w:r>
        <w:t xml:space="preserve"> </w:t>
      </w:r>
      <w:r w:rsidR="00A529DE">
        <w:rPr>
          <w:rFonts w:ascii="Times New Roman" w:eastAsia="Times New Roman" w:hAnsi="Times New Roman" w:cs="Times New Roman"/>
          <w:color w:val="000000"/>
          <w:sz w:val="22"/>
          <w:szCs w:val="22"/>
        </w:rPr>
        <w:t>(d) Kingdom of Heaven</w:t>
      </w:r>
    </w:p>
    <w:p w14:paraId="62C0D31F" w14:textId="77777777" w:rsidR="00C44348" w:rsidRDefault="00C44348" w:rsidP="008B5F0C">
      <w:pPr>
        <w:pBdr>
          <w:top w:val="nil"/>
          <w:left w:val="nil"/>
          <w:bottom w:val="nil"/>
          <w:right w:val="nil"/>
          <w:between w:val="nil"/>
        </w:pBdr>
        <w:rPr>
          <w:rFonts w:ascii="Times New Roman" w:eastAsia="Times New Roman" w:hAnsi="Times New Roman" w:cs="Times New Roman"/>
          <w:color w:val="000000"/>
          <w:sz w:val="22"/>
          <w:szCs w:val="22"/>
        </w:rPr>
      </w:pPr>
    </w:p>
    <w:p w14:paraId="2CC773A5" w14:textId="77777777" w:rsidR="00EA1C3B" w:rsidRDefault="00EA1C3B">
      <w:pPr>
        <w:pBdr>
          <w:top w:val="nil"/>
          <w:left w:val="nil"/>
          <w:bottom w:val="nil"/>
          <w:right w:val="nil"/>
          <w:between w:val="nil"/>
        </w:pBdr>
        <w:ind w:left="1440"/>
        <w:rPr>
          <w:rFonts w:ascii="Times New Roman" w:eastAsia="Times New Roman" w:hAnsi="Times New Roman" w:cs="Times New Roman"/>
          <w:color w:val="000000"/>
          <w:sz w:val="22"/>
          <w:szCs w:val="22"/>
        </w:rPr>
      </w:pPr>
    </w:p>
    <w:p w14:paraId="2CC773A6" w14:textId="77777777" w:rsidR="00EA1C3B" w:rsidRDefault="00996571">
      <w:pPr>
        <w:numPr>
          <w:ilvl w:val="0"/>
          <w:numId w:val="7"/>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After the fall of the Western Roman Empire, Bishops became:</w:t>
      </w:r>
    </w:p>
    <w:p w14:paraId="2CC773A7" w14:textId="77777777" w:rsidR="00EA1C3B" w:rsidRDefault="00996571">
      <w:pPr>
        <w:numPr>
          <w:ilvl w:val="0"/>
          <w:numId w:val="3"/>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Pope; (b) Deacons; (c) Vicar of Rome; (d) leader of the nomadic tribes; (e) Roman legal experts. </w:t>
      </w:r>
    </w:p>
    <w:p w14:paraId="1871FE4E" w14:textId="77777777" w:rsidR="00C44348" w:rsidRDefault="00C44348" w:rsidP="00C44348">
      <w:pPr>
        <w:pBdr>
          <w:top w:val="nil"/>
          <w:left w:val="nil"/>
          <w:bottom w:val="nil"/>
          <w:right w:val="nil"/>
          <w:between w:val="nil"/>
        </w:pBdr>
        <w:ind w:left="1440"/>
        <w:rPr>
          <w:rFonts w:ascii="Times New Roman" w:eastAsia="Times New Roman" w:hAnsi="Times New Roman" w:cs="Times New Roman"/>
          <w:color w:val="000000"/>
          <w:sz w:val="22"/>
          <w:szCs w:val="22"/>
        </w:rPr>
      </w:pPr>
    </w:p>
    <w:p w14:paraId="7F061D47" w14:textId="18E4FCA6" w:rsidR="002A25C9" w:rsidRDefault="002A25C9" w:rsidP="002A25C9">
      <w:pPr>
        <w:pBdr>
          <w:top w:val="nil"/>
          <w:left w:val="nil"/>
          <w:bottom w:val="nil"/>
          <w:right w:val="nil"/>
          <w:between w:val="nil"/>
        </w:pBdr>
        <w:ind w:left="1080"/>
        <w:rPr>
          <w:rFonts w:ascii="Times New Roman" w:eastAsia="Times New Roman" w:hAnsi="Times New Roman" w:cs="Times New Roman"/>
          <w:color w:val="000000"/>
          <w:sz w:val="22"/>
          <w:szCs w:val="22"/>
        </w:rPr>
      </w:pPr>
      <w:r w:rsidRPr="008B2E20">
        <w:rPr>
          <w:rFonts w:ascii="Times New Roman" w:eastAsia="Times New Roman" w:hAnsi="Times New Roman" w:cs="Times New Roman"/>
          <w:b/>
          <w:bCs/>
          <w:color w:val="000000"/>
          <w:sz w:val="22"/>
          <w:szCs w:val="22"/>
          <w:u w:val="single"/>
        </w:rPr>
        <w:t>Ans:</w:t>
      </w:r>
      <w:r>
        <w:t xml:space="preserve"> </w:t>
      </w:r>
      <w:r>
        <w:rPr>
          <w:rFonts w:ascii="Times New Roman" w:eastAsia="Times New Roman" w:hAnsi="Times New Roman" w:cs="Times New Roman"/>
          <w:color w:val="000000"/>
          <w:sz w:val="22"/>
          <w:szCs w:val="22"/>
        </w:rPr>
        <w:t>(</w:t>
      </w:r>
      <w:r w:rsidR="006E36A3">
        <w:rPr>
          <w:rFonts w:ascii="Times New Roman" w:eastAsia="Times New Roman" w:hAnsi="Times New Roman" w:cs="Times New Roman"/>
          <w:color w:val="000000"/>
          <w:sz w:val="22"/>
          <w:szCs w:val="22"/>
        </w:rPr>
        <w:t>a</w:t>
      </w:r>
      <w:r>
        <w:rPr>
          <w:rFonts w:ascii="Times New Roman" w:eastAsia="Times New Roman" w:hAnsi="Times New Roman" w:cs="Times New Roman"/>
          <w:color w:val="000000"/>
          <w:sz w:val="22"/>
          <w:szCs w:val="22"/>
        </w:rPr>
        <w:t>)</w:t>
      </w:r>
      <w:r w:rsidR="006E36A3">
        <w:rPr>
          <w:rFonts w:ascii="Times New Roman" w:eastAsia="Times New Roman" w:hAnsi="Times New Roman" w:cs="Times New Roman"/>
          <w:color w:val="000000"/>
          <w:sz w:val="22"/>
          <w:szCs w:val="22"/>
        </w:rPr>
        <w:t xml:space="preserve"> Pope</w:t>
      </w:r>
    </w:p>
    <w:p w14:paraId="60A2895E" w14:textId="77777777" w:rsidR="00C44348" w:rsidRDefault="00C44348" w:rsidP="002A25C9">
      <w:pPr>
        <w:pBdr>
          <w:top w:val="nil"/>
          <w:left w:val="nil"/>
          <w:bottom w:val="nil"/>
          <w:right w:val="nil"/>
          <w:between w:val="nil"/>
        </w:pBdr>
        <w:ind w:left="1080"/>
        <w:rPr>
          <w:rFonts w:ascii="Times New Roman" w:eastAsia="Times New Roman" w:hAnsi="Times New Roman" w:cs="Times New Roman"/>
          <w:color w:val="000000"/>
          <w:sz w:val="22"/>
          <w:szCs w:val="22"/>
        </w:rPr>
      </w:pPr>
    </w:p>
    <w:p w14:paraId="2CC773A8" w14:textId="77777777" w:rsidR="00EA1C3B" w:rsidRDefault="00EA1C3B">
      <w:pPr>
        <w:ind w:left="720"/>
        <w:rPr>
          <w:rFonts w:ascii="Times New Roman" w:eastAsia="Times New Roman" w:hAnsi="Times New Roman" w:cs="Times New Roman"/>
          <w:sz w:val="22"/>
          <w:szCs w:val="22"/>
        </w:rPr>
      </w:pPr>
    </w:p>
    <w:p w14:paraId="2CC773A9" w14:textId="77777777" w:rsidR="00EA1C3B" w:rsidRDefault="00996571">
      <w:pPr>
        <w:numPr>
          <w:ilvl w:val="0"/>
          <w:numId w:val="7"/>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First council of Christian Bishop, the Council of Nicaea, was formed in?</w:t>
      </w:r>
    </w:p>
    <w:p w14:paraId="2CC773AA" w14:textId="77777777" w:rsidR="00EA1C3B" w:rsidRDefault="00996571">
      <w:pPr>
        <w:numPr>
          <w:ilvl w:val="0"/>
          <w:numId w:val="4"/>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324 CE; (b) 326 CE; (c) 323 CE; (c) 321 CE; (d) 329 CE; (e) 325 CE.</w:t>
      </w:r>
    </w:p>
    <w:p w14:paraId="6F754E93" w14:textId="77777777" w:rsidR="00C44348" w:rsidRDefault="00C44348" w:rsidP="00C44348">
      <w:pPr>
        <w:pBdr>
          <w:top w:val="nil"/>
          <w:left w:val="nil"/>
          <w:bottom w:val="nil"/>
          <w:right w:val="nil"/>
          <w:between w:val="nil"/>
        </w:pBdr>
        <w:ind w:left="1440"/>
        <w:rPr>
          <w:rFonts w:ascii="Times New Roman" w:eastAsia="Times New Roman" w:hAnsi="Times New Roman" w:cs="Times New Roman"/>
          <w:color w:val="000000"/>
          <w:sz w:val="22"/>
          <w:szCs w:val="22"/>
        </w:rPr>
      </w:pPr>
    </w:p>
    <w:p w14:paraId="5655B86F" w14:textId="59587C50" w:rsidR="00FD3D2E" w:rsidRPr="005134CF" w:rsidRDefault="005134CF" w:rsidP="005134CF">
      <w:pPr>
        <w:pBdr>
          <w:top w:val="nil"/>
          <w:left w:val="nil"/>
          <w:bottom w:val="nil"/>
          <w:right w:val="nil"/>
          <w:between w:val="nil"/>
        </w:pBdr>
        <w:ind w:left="1080"/>
      </w:pPr>
      <w:r w:rsidRPr="008B2E20">
        <w:rPr>
          <w:rFonts w:ascii="Times New Roman" w:eastAsia="Times New Roman" w:hAnsi="Times New Roman" w:cs="Times New Roman"/>
          <w:b/>
          <w:bCs/>
          <w:color w:val="000000"/>
          <w:sz w:val="22"/>
          <w:szCs w:val="22"/>
          <w:u w:val="single"/>
        </w:rPr>
        <w:t>Ans:</w:t>
      </w:r>
      <w:r>
        <w:t xml:space="preserve"> </w:t>
      </w:r>
      <w:r w:rsidR="002A25C9">
        <w:rPr>
          <w:rFonts w:ascii="Times New Roman" w:eastAsia="Times New Roman" w:hAnsi="Times New Roman" w:cs="Times New Roman"/>
          <w:color w:val="000000"/>
          <w:sz w:val="22"/>
          <w:szCs w:val="22"/>
        </w:rPr>
        <w:t>(e) 325 CE</w:t>
      </w:r>
    </w:p>
    <w:p w14:paraId="2CC773AB" w14:textId="77777777" w:rsidR="00EA1C3B" w:rsidRDefault="00EA1C3B">
      <w:pPr>
        <w:rPr>
          <w:rFonts w:ascii="Times New Roman" w:eastAsia="Times New Roman" w:hAnsi="Times New Roman" w:cs="Times New Roman"/>
          <w:sz w:val="22"/>
          <w:szCs w:val="22"/>
        </w:rPr>
      </w:pPr>
    </w:p>
    <w:p w14:paraId="77A3AB8E" w14:textId="77777777" w:rsidR="00C44348" w:rsidRDefault="00C44348">
      <w:pPr>
        <w:rPr>
          <w:rFonts w:ascii="Times New Roman" w:eastAsia="Times New Roman" w:hAnsi="Times New Roman" w:cs="Times New Roman"/>
          <w:sz w:val="22"/>
          <w:szCs w:val="22"/>
        </w:rPr>
      </w:pPr>
    </w:p>
    <w:p w14:paraId="661D2550" w14:textId="77777777" w:rsidR="00C44348" w:rsidRDefault="00C44348">
      <w:pPr>
        <w:rPr>
          <w:rFonts w:ascii="Times New Roman" w:eastAsia="Times New Roman" w:hAnsi="Times New Roman" w:cs="Times New Roman"/>
          <w:sz w:val="22"/>
          <w:szCs w:val="22"/>
        </w:rPr>
      </w:pPr>
    </w:p>
    <w:p w14:paraId="2CC773AC" w14:textId="77777777" w:rsidR="00EA1C3B" w:rsidRDefault="00996571">
      <w:pPr>
        <w:numPr>
          <w:ilvl w:val="0"/>
          <w:numId w:val="6"/>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True/False:</w:t>
      </w:r>
    </w:p>
    <w:p w14:paraId="2CC773AD" w14:textId="77777777" w:rsidR="00EA1C3B" w:rsidRDefault="00EA1C3B">
      <w:pPr>
        <w:pBdr>
          <w:top w:val="nil"/>
          <w:left w:val="nil"/>
          <w:bottom w:val="nil"/>
          <w:right w:val="nil"/>
          <w:between w:val="nil"/>
        </w:pBdr>
        <w:rPr>
          <w:rFonts w:ascii="Times New Roman" w:eastAsia="Times New Roman" w:hAnsi="Times New Roman" w:cs="Times New Roman"/>
          <w:b/>
          <w:color w:val="000000"/>
          <w:sz w:val="22"/>
          <w:szCs w:val="22"/>
        </w:rPr>
      </w:pPr>
    </w:p>
    <w:p w14:paraId="2CC773AE" w14:textId="0E317468" w:rsidR="00EA1C3B" w:rsidRPr="00C44348" w:rsidRDefault="00996571">
      <w:pPr>
        <w:numPr>
          <w:ilvl w:val="0"/>
          <w:numId w:val="1"/>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King of the Visigoths, Alaric II, supported the surviving Roman landowners of Southern Europe:</w:t>
      </w:r>
      <w:r w:rsidR="00BA4E7B">
        <w:rPr>
          <w:rFonts w:ascii="Times New Roman" w:eastAsia="Times New Roman" w:hAnsi="Times New Roman" w:cs="Times New Roman"/>
          <w:color w:val="000000"/>
          <w:sz w:val="22"/>
          <w:szCs w:val="22"/>
        </w:rPr>
        <w:tab/>
        <w:t xml:space="preserve">      </w:t>
      </w:r>
      <w:r w:rsidR="00BA4E7B" w:rsidRPr="00BA4E7B">
        <w:rPr>
          <w:rFonts w:ascii="Times New Roman" w:eastAsia="Times New Roman" w:hAnsi="Times New Roman" w:cs="Times New Roman"/>
          <w:b/>
          <w:bCs/>
          <w:color w:val="000000"/>
          <w:sz w:val="22"/>
          <w:szCs w:val="22"/>
        </w:rPr>
        <w:t>FALSE</w:t>
      </w:r>
    </w:p>
    <w:p w14:paraId="3EB735C5" w14:textId="77777777" w:rsidR="00C44348" w:rsidRDefault="00C44348" w:rsidP="00C44348">
      <w:pPr>
        <w:pBdr>
          <w:top w:val="nil"/>
          <w:left w:val="nil"/>
          <w:bottom w:val="nil"/>
          <w:right w:val="nil"/>
          <w:between w:val="nil"/>
        </w:pBdr>
        <w:ind w:left="1080"/>
        <w:rPr>
          <w:rFonts w:ascii="Times New Roman" w:eastAsia="Times New Roman" w:hAnsi="Times New Roman" w:cs="Times New Roman"/>
          <w:color w:val="000000"/>
          <w:sz w:val="22"/>
          <w:szCs w:val="22"/>
        </w:rPr>
      </w:pPr>
    </w:p>
    <w:p w14:paraId="2CC773AF" w14:textId="3A594825" w:rsidR="00EA1C3B" w:rsidRDefault="00996571">
      <w:pPr>
        <w:numPr>
          <w:ilvl w:val="0"/>
          <w:numId w:val="1"/>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Heart of Church power in Eastern Roman Empire was Hagia Sophia. </w:t>
      </w:r>
      <w:r w:rsidR="002E37A2">
        <w:rPr>
          <w:rFonts w:ascii="Times New Roman" w:eastAsia="Times New Roman" w:hAnsi="Times New Roman" w:cs="Times New Roman"/>
          <w:color w:val="000000"/>
          <w:sz w:val="22"/>
          <w:szCs w:val="22"/>
        </w:rPr>
        <w:t xml:space="preserve">        </w:t>
      </w:r>
      <w:r w:rsidR="00B70005" w:rsidRPr="00B70005">
        <w:rPr>
          <w:rFonts w:ascii="Times New Roman" w:eastAsia="Times New Roman" w:hAnsi="Times New Roman" w:cs="Times New Roman"/>
          <w:b/>
          <w:bCs/>
          <w:color w:val="000000"/>
          <w:sz w:val="22"/>
          <w:szCs w:val="22"/>
        </w:rPr>
        <w:t>TRUE</w:t>
      </w:r>
    </w:p>
    <w:p w14:paraId="2CC773B0" w14:textId="77777777" w:rsidR="00EA1C3B" w:rsidRDefault="00EA1C3B" w:rsidP="008206A1">
      <w:pPr>
        <w:pBdr>
          <w:top w:val="nil"/>
          <w:left w:val="nil"/>
          <w:bottom w:val="nil"/>
          <w:right w:val="nil"/>
          <w:between w:val="nil"/>
        </w:pBdr>
        <w:rPr>
          <w:rFonts w:ascii="Times New Roman" w:eastAsia="Times New Roman" w:hAnsi="Times New Roman" w:cs="Times New Roman"/>
          <w:color w:val="000000"/>
          <w:sz w:val="22"/>
          <w:szCs w:val="22"/>
        </w:rPr>
      </w:pPr>
    </w:p>
    <w:p w14:paraId="72653578" w14:textId="77777777" w:rsidR="00C44348" w:rsidRDefault="00C44348" w:rsidP="008206A1">
      <w:pPr>
        <w:pBdr>
          <w:top w:val="nil"/>
          <w:left w:val="nil"/>
          <w:bottom w:val="nil"/>
          <w:right w:val="nil"/>
          <w:between w:val="nil"/>
        </w:pBdr>
        <w:rPr>
          <w:rFonts w:ascii="Times New Roman" w:eastAsia="Times New Roman" w:hAnsi="Times New Roman" w:cs="Times New Roman"/>
          <w:color w:val="000000"/>
          <w:sz w:val="22"/>
          <w:szCs w:val="22"/>
        </w:rPr>
      </w:pPr>
    </w:p>
    <w:p w14:paraId="242F054F" w14:textId="77777777" w:rsidR="00C44348" w:rsidRDefault="00C44348" w:rsidP="008206A1">
      <w:pPr>
        <w:pBdr>
          <w:top w:val="nil"/>
          <w:left w:val="nil"/>
          <w:bottom w:val="nil"/>
          <w:right w:val="nil"/>
          <w:between w:val="nil"/>
        </w:pBdr>
        <w:rPr>
          <w:rFonts w:ascii="Times New Roman" w:eastAsia="Times New Roman" w:hAnsi="Times New Roman" w:cs="Times New Roman"/>
          <w:color w:val="000000"/>
          <w:sz w:val="22"/>
          <w:szCs w:val="22"/>
        </w:rPr>
      </w:pPr>
    </w:p>
    <w:p w14:paraId="2CC773B1" w14:textId="77777777" w:rsidR="00EA1C3B" w:rsidRDefault="00996571">
      <w:pPr>
        <w:numPr>
          <w:ilvl w:val="0"/>
          <w:numId w:val="6"/>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Definitions/Identifications (1 or 2 sentences):</w:t>
      </w:r>
    </w:p>
    <w:p w14:paraId="2CC773B2" w14:textId="77777777" w:rsidR="00EA1C3B" w:rsidRDefault="00EA1C3B">
      <w:pPr>
        <w:pBdr>
          <w:top w:val="nil"/>
          <w:left w:val="nil"/>
          <w:bottom w:val="nil"/>
          <w:right w:val="nil"/>
          <w:between w:val="nil"/>
        </w:pBdr>
        <w:ind w:left="720"/>
        <w:rPr>
          <w:rFonts w:ascii="Times New Roman" w:eastAsia="Times New Roman" w:hAnsi="Times New Roman" w:cs="Times New Roman"/>
          <w:color w:val="000000"/>
          <w:sz w:val="22"/>
          <w:szCs w:val="22"/>
        </w:rPr>
      </w:pPr>
    </w:p>
    <w:p w14:paraId="2CC773B3" w14:textId="77777777" w:rsidR="00EA1C3B" w:rsidRDefault="00996571">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Feudalism:</w:t>
      </w:r>
    </w:p>
    <w:p w14:paraId="73BC2C01" w14:textId="77777777" w:rsidR="00C44348" w:rsidRDefault="00C44348" w:rsidP="00C44348">
      <w:pPr>
        <w:pBdr>
          <w:top w:val="nil"/>
          <w:left w:val="nil"/>
          <w:bottom w:val="nil"/>
          <w:right w:val="nil"/>
          <w:between w:val="nil"/>
        </w:pBdr>
        <w:ind w:left="1440"/>
        <w:rPr>
          <w:rFonts w:ascii="Times New Roman" w:eastAsia="Times New Roman" w:hAnsi="Times New Roman" w:cs="Times New Roman"/>
          <w:color w:val="000000"/>
          <w:sz w:val="22"/>
          <w:szCs w:val="22"/>
        </w:rPr>
      </w:pPr>
    </w:p>
    <w:p w14:paraId="5399E0C9" w14:textId="6E9775EA" w:rsidR="000806FC" w:rsidRPr="008B2E20" w:rsidRDefault="008B2E20" w:rsidP="008B2E20">
      <w:pPr>
        <w:pBdr>
          <w:top w:val="nil"/>
          <w:left w:val="nil"/>
          <w:bottom w:val="nil"/>
          <w:right w:val="nil"/>
          <w:between w:val="nil"/>
        </w:pBdr>
        <w:ind w:left="1440"/>
        <w:rPr>
          <w:rFonts w:ascii="Times New Roman" w:eastAsia="Times New Roman" w:hAnsi="Times New Roman" w:cs="Times New Roman"/>
          <w:color w:val="000000"/>
          <w:sz w:val="22"/>
          <w:szCs w:val="22"/>
        </w:rPr>
      </w:pPr>
      <w:r w:rsidRPr="008B2E20">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Feudalism is the concept that</w:t>
      </w:r>
      <w:r w:rsidR="009A3044">
        <w:rPr>
          <w:rFonts w:ascii="Times New Roman" w:eastAsia="Times New Roman" w:hAnsi="Times New Roman" w:cs="Times New Roman"/>
          <w:color w:val="000000"/>
          <w:sz w:val="22"/>
          <w:szCs w:val="22"/>
        </w:rPr>
        <w:t xml:space="preserve"> the pe</w:t>
      </w:r>
      <w:r w:rsidR="008D6E20">
        <w:rPr>
          <w:rFonts w:ascii="Times New Roman" w:eastAsia="Times New Roman" w:hAnsi="Times New Roman" w:cs="Times New Roman"/>
          <w:color w:val="000000"/>
          <w:sz w:val="22"/>
          <w:szCs w:val="22"/>
        </w:rPr>
        <w:t>ople</w:t>
      </w:r>
      <w:r w:rsidR="009A3044">
        <w:rPr>
          <w:rFonts w:ascii="Times New Roman" w:eastAsia="Times New Roman" w:hAnsi="Times New Roman" w:cs="Times New Roman"/>
          <w:color w:val="000000"/>
          <w:sz w:val="22"/>
          <w:szCs w:val="22"/>
        </w:rPr>
        <w:t xml:space="preserve"> will be giv</w:t>
      </w:r>
      <w:r w:rsidR="008D6E20">
        <w:rPr>
          <w:rFonts w:ascii="Times New Roman" w:eastAsia="Times New Roman" w:hAnsi="Times New Roman" w:cs="Times New Roman"/>
          <w:color w:val="000000"/>
          <w:sz w:val="22"/>
          <w:szCs w:val="22"/>
        </w:rPr>
        <w:t>e</w:t>
      </w:r>
      <w:r w:rsidR="009A3044">
        <w:rPr>
          <w:rFonts w:ascii="Times New Roman" w:eastAsia="Times New Roman" w:hAnsi="Times New Roman" w:cs="Times New Roman"/>
          <w:color w:val="000000"/>
          <w:sz w:val="22"/>
          <w:szCs w:val="22"/>
        </w:rPr>
        <w:t xml:space="preserve">n land </w:t>
      </w:r>
      <w:r w:rsidR="00D2698B">
        <w:rPr>
          <w:rFonts w:ascii="Times New Roman" w:eastAsia="Times New Roman" w:hAnsi="Times New Roman" w:cs="Times New Roman"/>
          <w:color w:val="000000"/>
          <w:sz w:val="22"/>
          <w:szCs w:val="22"/>
        </w:rPr>
        <w:t>and protection by the people of higher rank</w:t>
      </w:r>
      <w:r w:rsidR="008D6E20">
        <w:rPr>
          <w:rFonts w:ascii="Times New Roman" w:eastAsia="Times New Roman" w:hAnsi="Times New Roman" w:cs="Times New Roman"/>
          <w:color w:val="000000"/>
          <w:sz w:val="22"/>
          <w:szCs w:val="22"/>
        </w:rPr>
        <w:t>, in return, the people ha</w:t>
      </w:r>
      <w:r w:rsidR="00DC3CA2">
        <w:rPr>
          <w:rFonts w:ascii="Times New Roman" w:eastAsia="Times New Roman" w:hAnsi="Times New Roman" w:cs="Times New Roman"/>
          <w:color w:val="000000"/>
          <w:sz w:val="22"/>
          <w:szCs w:val="22"/>
        </w:rPr>
        <w:t>ve to work or fight for them.</w:t>
      </w:r>
    </w:p>
    <w:p w14:paraId="2CC773B4" w14:textId="77777777" w:rsidR="00EA1C3B" w:rsidRDefault="00EA1C3B">
      <w:pPr>
        <w:pBdr>
          <w:top w:val="nil"/>
          <w:left w:val="nil"/>
          <w:bottom w:val="nil"/>
          <w:right w:val="nil"/>
          <w:between w:val="nil"/>
        </w:pBdr>
        <w:ind w:left="1080"/>
        <w:rPr>
          <w:rFonts w:ascii="Times New Roman" w:eastAsia="Times New Roman" w:hAnsi="Times New Roman" w:cs="Times New Roman"/>
          <w:color w:val="000000"/>
          <w:sz w:val="22"/>
          <w:szCs w:val="22"/>
        </w:rPr>
      </w:pPr>
    </w:p>
    <w:p w14:paraId="0E9629C9" w14:textId="77777777" w:rsidR="00C44348" w:rsidRDefault="00C44348">
      <w:pPr>
        <w:pBdr>
          <w:top w:val="nil"/>
          <w:left w:val="nil"/>
          <w:bottom w:val="nil"/>
          <w:right w:val="nil"/>
          <w:between w:val="nil"/>
        </w:pBdr>
        <w:ind w:left="1080"/>
        <w:rPr>
          <w:rFonts w:ascii="Times New Roman" w:eastAsia="Times New Roman" w:hAnsi="Times New Roman" w:cs="Times New Roman"/>
          <w:color w:val="000000"/>
          <w:sz w:val="22"/>
          <w:szCs w:val="22"/>
        </w:rPr>
      </w:pPr>
    </w:p>
    <w:p w14:paraId="2CC773B5" w14:textId="77777777" w:rsidR="00EA1C3B" w:rsidRDefault="00996571">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Vikings:</w:t>
      </w:r>
    </w:p>
    <w:p w14:paraId="02EA394A" w14:textId="77777777" w:rsidR="00C44348" w:rsidRDefault="00C44348" w:rsidP="00C44348">
      <w:pPr>
        <w:pBdr>
          <w:top w:val="nil"/>
          <w:left w:val="nil"/>
          <w:bottom w:val="nil"/>
          <w:right w:val="nil"/>
          <w:between w:val="nil"/>
        </w:pBdr>
        <w:ind w:left="1440"/>
        <w:rPr>
          <w:rFonts w:ascii="Times New Roman" w:eastAsia="Times New Roman" w:hAnsi="Times New Roman" w:cs="Times New Roman"/>
          <w:color w:val="000000"/>
          <w:sz w:val="22"/>
          <w:szCs w:val="22"/>
        </w:rPr>
      </w:pPr>
    </w:p>
    <w:p w14:paraId="1828DC3C" w14:textId="39669969" w:rsidR="00DC3CA2" w:rsidRDefault="00DC3CA2" w:rsidP="00DC3CA2">
      <w:pPr>
        <w:pBdr>
          <w:top w:val="nil"/>
          <w:left w:val="nil"/>
          <w:bottom w:val="nil"/>
          <w:right w:val="nil"/>
          <w:between w:val="nil"/>
        </w:pBdr>
        <w:ind w:left="1440"/>
        <w:rPr>
          <w:rFonts w:ascii="Times New Roman" w:eastAsia="Times New Roman" w:hAnsi="Times New Roman" w:cs="Times New Roman"/>
          <w:color w:val="000000"/>
          <w:sz w:val="22"/>
          <w:szCs w:val="22"/>
        </w:rPr>
      </w:pPr>
      <w:r w:rsidRPr="008B2E20">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w:t>
      </w:r>
      <w:r w:rsidR="008670E1" w:rsidRPr="008670E1">
        <w:rPr>
          <w:rFonts w:ascii="Times New Roman" w:eastAsia="Times New Roman" w:hAnsi="Times New Roman" w:cs="Times New Roman"/>
          <w:color w:val="000000"/>
          <w:sz w:val="22"/>
          <w:szCs w:val="22"/>
        </w:rPr>
        <w:t>Scandinavian seafaring pirates and traders who raided and settled in many parts of north-western Europe in the 8th–11th centuries</w:t>
      </w:r>
      <w:r w:rsidR="009B6E35">
        <w:rPr>
          <w:rFonts w:ascii="Times New Roman" w:eastAsia="Times New Roman" w:hAnsi="Times New Roman" w:cs="Times New Roman"/>
          <w:color w:val="000000"/>
          <w:sz w:val="22"/>
          <w:szCs w:val="22"/>
        </w:rPr>
        <w:t>.</w:t>
      </w:r>
    </w:p>
    <w:p w14:paraId="2CC773B6" w14:textId="77777777" w:rsidR="00EA1C3B" w:rsidRDefault="00EA1C3B">
      <w:pPr>
        <w:pBdr>
          <w:top w:val="nil"/>
          <w:left w:val="nil"/>
          <w:bottom w:val="nil"/>
          <w:right w:val="nil"/>
          <w:between w:val="nil"/>
        </w:pBdr>
        <w:ind w:left="720"/>
        <w:rPr>
          <w:rFonts w:ascii="Times New Roman" w:eastAsia="Times New Roman" w:hAnsi="Times New Roman" w:cs="Times New Roman"/>
          <w:color w:val="000000"/>
          <w:sz w:val="22"/>
          <w:szCs w:val="22"/>
        </w:rPr>
      </w:pPr>
    </w:p>
    <w:p w14:paraId="39544F17" w14:textId="77777777" w:rsidR="00C44348" w:rsidRDefault="00C44348">
      <w:pPr>
        <w:pBdr>
          <w:top w:val="nil"/>
          <w:left w:val="nil"/>
          <w:bottom w:val="nil"/>
          <w:right w:val="nil"/>
          <w:between w:val="nil"/>
        </w:pBdr>
        <w:ind w:left="720"/>
        <w:rPr>
          <w:rFonts w:ascii="Times New Roman" w:eastAsia="Times New Roman" w:hAnsi="Times New Roman" w:cs="Times New Roman"/>
          <w:color w:val="000000"/>
          <w:sz w:val="22"/>
          <w:szCs w:val="22"/>
        </w:rPr>
      </w:pPr>
    </w:p>
    <w:p w14:paraId="2CC773B7" w14:textId="77777777" w:rsidR="00EA1C3B" w:rsidRDefault="00996571">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Charlemagne:</w:t>
      </w:r>
    </w:p>
    <w:p w14:paraId="3882D4EA" w14:textId="77777777" w:rsidR="00C44348" w:rsidRDefault="00C44348" w:rsidP="00C44348">
      <w:pPr>
        <w:pBdr>
          <w:top w:val="nil"/>
          <w:left w:val="nil"/>
          <w:bottom w:val="nil"/>
          <w:right w:val="nil"/>
          <w:between w:val="nil"/>
        </w:pBdr>
        <w:ind w:left="1440"/>
        <w:rPr>
          <w:rFonts w:ascii="Times New Roman" w:eastAsia="Times New Roman" w:hAnsi="Times New Roman" w:cs="Times New Roman"/>
          <w:color w:val="000000"/>
          <w:sz w:val="22"/>
          <w:szCs w:val="22"/>
        </w:rPr>
      </w:pPr>
    </w:p>
    <w:p w14:paraId="7CA9F4C4" w14:textId="4CC5B4D2" w:rsidR="008670E1" w:rsidRDefault="008670E1" w:rsidP="008670E1">
      <w:pPr>
        <w:pBdr>
          <w:top w:val="nil"/>
          <w:left w:val="nil"/>
          <w:bottom w:val="nil"/>
          <w:right w:val="nil"/>
          <w:between w:val="nil"/>
        </w:pBdr>
        <w:ind w:left="1440"/>
        <w:rPr>
          <w:rFonts w:ascii="Times New Roman" w:eastAsia="Times New Roman" w:hAnsi="Times New Roman" w:cs="Times New Roman"/>
          <w:color w:val="000000"/>
          <w:sz w:val="22"/>
          <w:szCs w:val="22"/>
        </w:rPr>
      </w:pPr>
      <w:r w:rsidRPr="008B2E20">
        <w:rPr>
          <w:rFonts w:ascii="Times New Roman" w:eastAsia="Times New Roman" w:hAnsi="Times New Roman" w:cs="Times New Roman"/>
          <w:b/>
          <w:bCs/>
          <w:color w:val="000000"/>
          <w:sz w:val="22"/>
          <w:szCs w:val="22"/>
          <w:u w:val="single"/>
        </w:rPr>
        <w:t>Ans:</w:t>
      </w:r>
      <w:r>
        <w:rPr>
          <w:rFonts w:ascii="Times New Roman" w:eastAsia="Times New Roman" w:hAnsi="Times New Roman" w:cs="Times New Roman"/>
          <w:color w:val="000000"/>
          <w:sz w:val="22"/>
          <w:szCs w:val="22"/>
        </w:rPr>
        <w:t xml:space="preserve"> </w:t>
      </w:r>
      <w:r w:rsidR="001F4031">
        <w:rPr>
          <w:rFonts w:ascii="Times New Roman" w:eastAsia="Times New Roman" w:hAnsi="Times New Roman" w:cs="Times New Roman"/>
          <w:color w:val="000000"/>
          <w:sz w:val="22"/>
          <w:szCs w:val="22"/>
        </w:rPr>
        <w:t>A</w:t>
      </w:r>
      <w:r w:rsidR="001F4031" w:rsidRPr="001F4031">
        <w:rPr>
          <w:rFonts w:ascii="Times New Roman" w:eastAsia="Times New Roman" w:hAnsi="Times New Roman" w:cs="Times New Roman"/>
          <w:color w:val="000000"/>
          <w:sz w:val="22"/>
          <w:szCs w:val="22"/>
        </w:rPr>
        <w:t xml:space="preserve"> member of the Carolingian Dynasty</w:t>
      </w:r>
      <w:r w:rsidR="001F4031">
        <w:rPr>
          <w:rFonts w:ascii="Times New Roman" w:eastAsia="Times New Roman" w:hAnsi="Times New Roman" w:cs="Times New Roman"/>
          <w:color w:val="000000"/>
          <w:sz w:val="22"/>
          <w:szCs w:val="22"/>
        </w:rPr>
        <w:t xml:space="preserve">, </w:t>
      </w:r>
      <w:r w:rsidR="00154FF5">
        <w:rPr>
          <w:rFonts w:ascii="Times New Roman" w:eastAsia="Times New Roman" w:hAnsi="Times New Roman" w:cs="Times New Roman"/>
          <w:color w:val="000000"/>
          <w:sz w:val="22"/>
          <w:szCs w:val="22"/>
        </w:rPr>
        <w:t>a</w:t>
      </w:r>
      <w:r w:rsidR="001F4031">
        <w:rPr>
          <w:rFonts w:ascii="Times New Roman" w:eastAsia="Times New Roman" w:hAnsi="Times New Roman" w:cs="Times New Roman"/>
          <w:color w:val="000000"/>
          <w:sz w:val="22"/>
          <w:szCs w:val="22"/>
        </w:rPr>
        <w:t xml:space="preserve">lso known as </w:t>
      </w:r>
      <w:r w:rsidR="001F4031" w:rsidRPr="001F4031">
        <w:rPr>
          <w:rFonts w:ascii="Times New Roman" w:eastAsia="Times New Roman" w:hAnsi="Times New Roman" w:cs="Times New Roman"/>
          <w:color w:val="000000"/>
          <w:sz w:val="22"/>
          <w:szCs w:val="22"/>
        </w:rPr>
        <w:t>Charles the Great</w:t>
      </w:r>
      <w:r w:rsidR="00154FF5">
        <w:rPr>
          <w:rFonts w:ascii="Times New Roman" w:eastAsia="Times New Roman" w:hAnsi="Times New Roman" w:cs="Times New Roman"/>
          <w:color w:val="000000"/>
          <w:sz w:val="22"/>
          <w:szCs w:val="22"/>
        </w:rPr>
        <w:t>,</w:t>
      </w:r>
      <w:r w:rsidR="001F4031" w:rsidRPr="001F4031">
        <w:rPr>
          <w:rFonts w:ascii="Times New Roman" w:eastAsia="Times New Roman" w:hAnsi="Times New Roman" w:cs="Times New Roman"/>
          <w:color w:val="000000"/>
          <w:sz w:val="22"/>
          <w:szCs w:val="22"/>
        </w:rPr>
        <w:t xml:space="preserve"> </w:t>
      </w:r>
      <w:r w:rsidR="00D46A92" w:rsidRPr="00D46A92">
        <w:rPr>
          <w:rFonts w:ascii="Times New Roman" w:eastAsia="Times New Roman" w:hAnsi="Times New Roman" w:cs="Times New Roman"/>
          <w:color w:val="000000"/>
          <w:sz w:val="22"/>
          <w:szCs w:val="22"/>
        </w:rPr>
        <w:t>King of the Franks from 768, King of the Lombards from 774, and the first Holy Roman Emperor from 800</w:t>
      </w:r>
      <w:r w:rsidR="00154FF5">
        <w:rPr>
          <w:rFonts w:ascii="Times New Roman" w:eastAsia="Times New Roman" w:hAnsi="Times New Roman" w:cs="Times New Roman"/>
          <w:color w:val="000000"/>
          <w:sz w:val="22"/>
          <w:szCs w:val="22"/>
        </w:rPr>
        <w:t>.</w:t>
      </w:r>
    </w:p>
    <w:p w14:paraId="2CC773B8" w14:textId="77777777" w:rsidR="00EA1C3B" w:rsidRDefault="00EA1C3B">
      <w:pPr>
        <w:rPr>
          <w:rFonts w:ascii="Times New Roman" w:eastAsia="Times New Roman" w:hAnsi="Times New Roman" w:cs="Times New Roman"/>
          <w:sz w:val="22"/>
          <w:szCs w:val="22"/>
        </w:rPr>
      </w:pPr>
    </w:p>
    <w:p w14:paraId="2CC773B9" w14:textId="77777777" w:rsidR="00EA1C3B" w:rsidRDefault="00EA1C3B">
      <w:pPr>
        <w:rPr>
          <w:rFonts w:ascii="Times New Roman" w:eastAsia="Times New Roman" w:hAnsi="Times New Roman" w:cs="Times New Roman"/>
          <w:sz w:val="22"/>
          <w:szCs w:val="22"/>
        </w:rPr>
      </w:pPr>
    </w:p>
    <w:p w14:paraId="2CC773BA" w14:textId="77777777" w:rsidR="00EA1C3B" w:rsidRDefault="00EA1C3B">
      <w:pPr>
        <w:rPr>
          <w:rFonts w:ascii="Times New Roman" w:eastAsia="Times New Roman" w:hAnsi="Times New Roman" w:cs="Times New Roman"/>
          <w:sz w:val="22"/>
          <w:szCs w:val="22"/>
        </w:rPr>
      </w:pPr>
    </w:p>
    <w:p w14:paraId="2CC773BB" w14:textId="77777777" w:rsidR="00EA1C3B" w:rsidRDefault="00EA1C3B">
      <w:pPr>
        <w:rPr>
          <w:rFonts w:ascii="Times New Roman" w:eastAsia="Times New Roman" w:hAnsi="Times New Roman" w:cs="Times New Roman"/>
          <w:sz w:val="22"/>
          <w:szCs w:val="22"/>
        </w:rPr>
      </w:pPr>
    </w:p>
    <w:p w14:paraId="2CC773BC" w14:textId="77777777" w:rsidR="00EA1C3B" w:rsidRDefault="00EA1C3B">
      <w:pPr>
        <w:rPr>
          <w:rFonts w:ascii="Times New Roman" w:eastAsia="Times New Roman" w:hAnsi="Times New Roman" w:cs="Times New Roman"/>
          <w:sz w:val="22"/>
          <w:szCs w:val="22"/>
        </w:rPr>
      </w:pPr>
    </w:p>
    <w:p w14:paraId="2CC773BD" w14:textId="77777777" w:rsidR="00EA1C3B" w:rsidRDefault="00EA1C3B">
      <w:pPr>
        <w:rPr>
          <w:rFonts w:ascii="Times New Roman" w:eastAsia="Times New Roman" w:hAnsi="Times New Roman" w:cs="Times New Roman"/>
          <w:sz w:val="22"/>
          <w:szCs w:val="22"/>
        </w:rPr>
      </w:pPr>
    </w:p>
    <w:p w14:paraId="2CC773BE" w14:textId="77777777" w:rsidR="00EA1C3B" w:rsidRDefault="00EA1C3B">
      <w:pPr>
        <w:rPr>
          <w:rFonts w:ascii="Times New Roman" w:eastAsia="Times New Roman" w:hAnsi="Times New Roman" w:cs="Times New Roman"/>
          <w:sz w:val="22"/>
          <w:szCs w:val="22"/>
        </w:rPr>
      </w:pPr>
    </w:p>
    <w:p w14:paraId="2CC773BF" w14:textId="77777777" w:rsidR="00EA1C3B" w:rsidRDefault="00EA1C3B">
      <w:pPr>
        <w:rPr>
          <w:rFonts w:ascii="Times New Roman" w:eastAsia="Times New Roman" w:hAnsi="Times New Roman" w:cs="Times New Roman"/>
          <w:sz w:val="22"/>
          <w:szCs w:val="22"/>
        </w:rPr>
      </w:pPr>
    </w:p>
    <w:p w14:paraId="6F6B8510" w14:textId="77777777" w:rsidR="00E14418" w:rsidRDefault="00E14418" w:rsidP="00E14418">
      <w:pPr>
        <w:rPr>
          <w:rFonts w:ascii="Times New Roman" w:eastAsia="Times New Roman" w:hAnsi="Times New Roman" w:cs="Times New Roman"/>
          <w:sz w:val="22"/>
          <w:szCs w:val="22"/>
        </w:rPr>
      </w:pPr>
    </w:p>
    <w:p w14:paraId="0ADC9F44" w14:textId="77777777" w:rsidR="00E14418" w:rsidRDefault="00E14418" w:rsidP="00E14418">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2</w:t>
      </w:r>
    </w:p>
    <w:p w14:paraId="4CD6AF45" w14:textId="77777777" w:rsidR="00E14418" w:rsidRDefault="00E14418" w:rsidP="00E14418">
      <w:pPr>
        <w:rPr>
          <w:rFonts w:ascii="Times New Roman" w:eastAsia="Times New Roman" w:hAnsi="Times New Roman" w:cs="Times New Roman"/>
          <w:sz w:val="22"/>
          <w:szCs w:val="22"/>
        </w:rPr>
      </w:pPr>
    </w:p>
    <w:p w14:paraId="630ED36A" w14:textId="77777777" w:rsidR="00E14418" w:rsidRDefault="00E14418" w:rsidP="00E14418">
      <w:pPr>
        <w:numPr>
          <w:ilvl w:val="0"/>
          <w:numId w:val="9"/>
        </w:num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Please answer ONE of the following questions in your own words.</w:t>
      </w:r>
      <w:r>
        <w:rPr>
          <w:rFonts w:ascii="Times New Roman" w:eastAsia="Times New Roman" w:hAnsi="Times New Roman" w:cs="Times New Roman"/>
          <w:color w:val="000000"/>
          <w:sz w:val="22"/>
          <w:szCs w:val="22"/>
        </w:rPr>
        <w:t xml:space="preserve"> (350-500 words)</w:t>
      </w:r>
    </w:p>
    <w:p w14:paraId="4AD1722F" w14:textId="77777777" w:rsidR="00E14418" w:rsidRDefault="00E14418" w:rsidP="00E14418">
      <w:pPr>
        <w:ind w:left="720"/>
        <w:rPr>
          <w:rFonts w:ascii="Times New Roman" w:eastAsia="Times New Roman" w:hAnsi="Times New Roman" w:cs="Times New Roman"/>
          <w:b/>
          <w:color w:val="000000"/>
          <w:sz w:val="22"/>
          <w:szCs w:val="22"/>
        </w:rPr>
      </w:pPr>
    </w:p>
    <w:p w14:paraId="60164565" w14:textId="77777777" w:rsidR="00E14418" w:rsidRDefault="00E14418" w:rsidP="00E14418">
      <w:pPr>
        <w:numPr>
          <w:ilvl w:val="0"/>
          <w:numId w:val="10"/>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State some of the differences between the early teachings of Jesus Christ and what is found in the earliest surviving Christian writings of the Apostles.  </w:t>
      </w:r>
    </w:p>
    <w:p w14:paraId="5171291A" w14:textId="77777777" w:rsidR="00E14418" w:rsidRDefault="00E14418" w:rsidP="00E14418">
      <w:pPr>
        <w:ind w:left="720"/>
        <w:rPr>
          <w:rFonts w:ascii="Times New Roman" w:eastAsia="Times New Roman" w:hAnsi="Times New Roman" w:cs="Times New Roman"/>
          <w:color w:val="000000"/>
          <w:sz w:val="22"/>
          <w:szCs w:val="22"/>
        </w:rPr>
      </w:pPr>
    </w:p>
    <w:p w14:paraId="7D42BC7C" w14:textId="77777777" w:rsidR="00E14418" w:rsidRDefault="00E14418" w:rsidP="00E14418">
      <w:pPr>
        <w:numPr>
          <w:ilvl w:val="0"/>
          <w:numId w:val="10"/>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Explain the quote “By the time Charlamagne was declared emperor in 800 C.E. a reform movement in the Catholic Church had reduced the independence of religious women and cloistered (secluded) the nuns?” (</w:t>
      </w:r>
      <w:r>
        <w:rPr>
          <w:rFonts w:ascii="Times New Roman" w:eastAsia="Times New Roman" w:hAnsi="Times New Roman" w:cs="Times New Roman"/>
          <w:i/>
          <w:color w:val="000000"/>
          <w:sz w:val="22"/>
          <w:szCs w:val="22"/>
        </w:rPr>
        <w:t xml:space="preserve">Women in World History </w:t>
      </w:r>
      <w:r>
        <w:rPr>
          <w:rFonts w:ascii="Times New Roman" w:eastAsia="Times New Roman" w:hAnsi="Times New Roman" w:cs="Times New Roman"/>
          <w:color w:val="000000"/>
          <w:sz w:val="22"/>
          <w:szCs w:val="22"/>
        </w:rPr>
        <w:t>135)</w:t>
      </w:r>
    </w:p>
    <w:p w14:paraId="0445CC6C" w14:textId="77777777" w:rsidR="00E14418" w:rsidRDefault="00E14418" w:rsidP="00E14418">
      <w:pPr>
        <w:ind w:left="720"/>
        <w:rPr>
          <w:rFonts w:ascii="Times New Roman" w:eastAsia="Times New Roman" w:hAnsi="Times New Roman" w:cs="Times New Roman"/>
          <w:color w:val="000000"/>
        </w:rPr>
      </w:pPr>
    </w:p>
    <w:p w14:paraId="04C009F4" w14:textId="77777777" w:rsidR="00E14418" w:rsidRDefault="00E14418" w:rsidP="00E14418">
      <w:pPr>
        <w:numPr>
          <w:ilvl w:val="0"/>
          <w:numId w:val="10"/>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 you think your society needs more writers like Christine de Pisan who attacked prevalent misogynistic attitudes of her time?</w:t>
      </w:r>
    </w:p>
    <w:p w14:paraId="564A8A64" w14:textId="77777777" w:rsidR="00E14418" w:rsidRDefault="00E14418" w:rsidP="00E14418">
      <w:pPr>
        <w:ind w:left="720"/>
        <w:rPr>
          <w:rFonts w:ascii="Times New Roman" w:eastAsia="Times New Roman" w:hAnsi="Times New Roman" w:cs="Times New Roman"/>
          <w:color w:val="000000"/>
        </w:rPr>
      </w:pPr>
    </w:p>
    <w:p w14:paraId="04ABF360" w14:textId="77777777" w:rsidR="00E14418" w:rsidRDefault="00E14418" w:rsidP="00E14418">
      <w:pPr>
        <w:numPr>
          <w:ilvl w:val="0"/>
          <w:numId w:val="10"/>
        </w:numPr>
        <w:ind w:left="714" w:hanging="357"/>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Why do you think Greek Orthodox Christianity became popular in Eastern Europe whereas Catholic Christianity was popular in Western Europe? </w:t>
      </w:r>
    </w:p>
    <w:p w14:paraId="53A46392" w14:textId="77777777" w:rsidR="00E14418" w:rsidRDefault="00E14418" w:rsidP="00E14418">
      <w:pPr>
        <w:ind w:left="720"/>
        <w:rPr>
          <w:rFonts w:ascii="Times New Roman" w:eastAsia="Times New Roman" w:hAnsi="Times New Roman" w:cs="Times New Roman"/>
          <w:color w:val="000000"/>
          <w:sz w:val="22"/>
          <w:szCs w:val="22"/>
        </w:rPr>
      </w:pPr>
    </w:p>
    <w:p w14:paraId="648CACA2" w14:textId="77777777" w:rsidR="00E14418" w:rsidRDefault="00E14418" w:rsidP="00E14418">
      <w:pPr>
        <w:numPr>
          <w:ilvl w:val="0"/>
          <w:numId w:val="10"/>
        </w:numPr>
        <w:ind w:left="714" w:hanging="357"/>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Shortly discuss some socio-economic impacts of the Viking raids on Western Europe.  </w:t>
      </w:r>
    </w:p>
    <w:p w14:paraId="03C79F78" w14:textId="77777777" w:rsidR="00E14418" w:rsidRDefault="00E14418" w:rsidP="00E14418">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br w:type="page"/>
      </w:r>
    </w:p>
    <w:p w14:paraId="1C3D5F31" w14:textId="77777777" w:rsidR="00E14418" w:rsidRDefault="00E14418" w:rsidP="00E14418">
      <w:pPr>
        <w:ind w:left="720"/>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lastRenderedPageBreak/>
        <w:t>Answer to the question no: 3</w:t>
      </w:r>
    </w:p>
    <w:p w14:paraId="79798ECC" w14:textId="77777777" w:rsidR="00E14418" w:rsidRDefault="00E14418" w:rsidP="00E14418">
      <w:pPr>
        <w:rPr>
          <w:rFonts w:ascii="Times New Roman" w:eastAsia="Times New Roman" w:hAnsi="Times New Roman" w:cs="Times New Roman"/>
          <w:b/>
          <w:bCs/>
          <w:color w:val="000000"/>
          <w:sz w:val="32"/>
          <w:szCs w:val="32"/>
          <w:u w:val="single"/>
        </w:rPr>
      </w:pPr>
    </w:p>
    <w:p w14:paraId="47682A8F" w14:textId="77777777" w:rsidR="00E14418" w:rsidRDefault="00E14418" w:rsidP="00E1441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Yes, I think my society needs more writers like Christine de Pisan (also known as Christine de </w:t>
      </w:r>
      <w:proofErr w:type="spellStart"/>
      <w:r>
        <w:rPr>
          <w:rFonts w:ascii="Times New Roman" w:eastAsia="Times New Roman" w:hAnsi="Times New Roman" w:cs="Times New Roman"/>
          <w:color w:val="000000"/>
        </w:rPr>
        <w:t>Pizan</w:t>
      </w:r>
      <w:proofErr w:type="spellEnd"/>
      <w:r>
        <w:rPr>
          <w:rFonts w:ascii="Times New Roman" w:eastAsia="Times New Roman" w:hAnsi="Times New Roman" w:cs="Times New Roman"/>
          <w:color w:val="000000"/>
        </w:rPr>
        <w:t>), who attacked prevalent misogynistic attitudes of her time, because there still exists so many stereotypes and prejudices against women in my society in the current time. Writers like her (Christine de Pisan) could help our society break those existing stereotypes and prejudices in our society.</w:t>
      </w:r>
    </w:p>
    <w:p w14:paraId="023592EF" w14:textId="77777777" w:rsidR="00E14418" w:rsidRDefault="00E14418" w:rsidP="00E14418">
      <w:pPr>
        <w:rPr>
          <w:rFonts w:ascii="Times New Roman" w:eastAsia="Times New Roman" w:hAnsi="Times New Roman" w:cs="Times New Roman"/>
          <w:color w:val="000000"/>
        </w:rPr>
      </w:pPr>
    </w:p>
    <w:p w14:paraId="5C528C47" w14:textId="77777777" w:rsidR="00E14418" w:rsidRDefault="00E14418" w:rsidP="00E14418">
      <w:pPr>
        <w:rPr>
          <w:rFonts w:ascii="Times New Roman" w:eastAsia="Times New Roman" w:hAnsi="Times New Roman" w:cs="Times New Roman"/>
          <w:color w:val="000000"/>
        </w:rPr>
      </w:pPr>
      <w:r>
        <w:rPr>
          <w:rFonts w:ascii="Times New Roman" w:eastAsia="Times New Roman" w:hAnsi="Times New Roman" w:cs="Times New Roman"/>
          <w:color w:val="000000"/>
        </w:rPr>
        <w:t>There is a number of women writers of our society to talk about. Since the late 19</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century till date, some women have been coming forward, breaking the social norms and spreading awareness among women and the general mass about the rights of women. The pioneers to these thoughts were Kamini Roy (1864-1933) and Begum </w:t>
      </w:r>
      <w:proofErr w:type="spellStart"/>
      <w:r>
        <w:rPr>
          <w:rFonts w:ascii="Times New Roman" w:eastAsia="Times New Roman" w:hAnsi="Times New Roman" w:cs="Times New Roman"/>
          <w:color w:val="000000"/>
        </w:rPr>
        <w:t>Rokeya</w:t>
      </w:r>
      <w:proofErr w:type="spellEnd"/>
      <w:r>
        <w:rPr>
          <w:rFonts w:ascii="Times New Roman" w:eastAsia="Times New Roman" w:hAnsi="Times New Roman" w:cs="Times New Roman"/>
          <w:color w:val="000000"/>
        </w:rPr>
        <w:t xml:space="preserve"> (1880-1932). Begum </w:t>
      </w:r>
      <w:proofErr w:type="spellStart"/>
      <w:r>
        <w:rPr>
          <w:rFonts w:ascii="Times New Roman" w:eastAsia="Times New Roman" w:hAnsi="Times New Roman" w:cs="Times New Roman"/>
          <w:color w:val="000000"/>
        </w:rPr>
        <w:t>Rokeya</w:t>
      </w:r>
      <w:proofErr w:type="spellEnd"/>
      <w:r>
        <w:rPr>
          <w:rFonts w:ascii="Times New Roman" w:eastAsia="Times New Roman" w:hAnsi="Times New Roman" w:cs="Times New Roman"/>
          <w:color w:val="000000"/>
        </w:rPr>
        <w:t xml:space="preserve"> wrote for the right of education of women and their employment. Kamini Roy had a huge contribution in literature which motivated the contemporary and later women to pursue education. After them, many of the women of our society followed their path and flourished. </w:t>
      </w:r>
      <w:proofErr w:type="spellStart"/>
      <w:r>
        <w:rPr>
          <w:rFonts w:ascii="Times New Roman" w:eastAsia="Times New Roman" w:hAnsi="Times New Roman" w:cs="Times New Roman"/>
          <w:color w:val="000000"/>
        </w:rPr>
        <w:t>Sufia</w:t>
      </w:r>
      <w:proofErr w:type="spellEnd"/>
      <w:r>
        <w:rPr>
          <w:rFonts w:ascii="Times New Roman" w:eastAsia="Times New Roman" w:hAnsi="Times New Roman" w:cs="Times New Roman"/>
          <w:color w:val="000000"/>
        </w:rPr>
        <w:t xml:space="preserve"> Kamal, </w:t>
      </w:r>
      <w:proofErr w:type="spellStart"/>
      <w:r>
        <w:rPr>
          <w:rFonts w:ascii="Times New Roman" w:eastAsia="Times New Roman" w:hAnsi="Times New Roman" w:cs="Times New Roman"/>
          <w:color w:val="000000"/>
        </w:rPr>
        <w:t>Jahanara</w:t>
      </w:r>
      <w:proofErr w:type="spellEnd"/>
      <w:r>
        <w:rPr>
          <w:rFonts w:ascii="Times New Roman" w:eastAsia="Times New Roman" w:hAnsi="Times New Roman" w:cs="Times New Roman"/>
          <w:color w:val="000000"/>
        </w:rPr>
        <w:t xml:space="preserve"> Imam, Razia Khan and many can be named among them. There are also some female writers working for women in this era, for instance, </w:t>
      </w:r>
      <w:proofErr w:type="spellStart"/>
      <w:r>
        <w:rPr>
          <w:rFonts w:ascii="Times New Roman" w:eastAsia="Times New Roman" w:hAnsi="Times New Roman" w:cs="Times New Roman"/>
          <w:color w:val="000000"/>
        </w:rPr>
        <w:t>Taslima</w:t>
      </w:r>
      <w:proofErr w:type="spellEnd"/>
      <w:r>
        <w:rPr>
          <w:rFonts w:ascii="Times New Roman" w:eastAsia="Times New Roman" w:hAnsi="Times New Roman" w:cs="Times New Roman"/>
          <w:color w:val="000000"/>
        </w:rPr>
        <w:t xml:space="preserve"> Nasrin, Selina Hossain, </w:t>
      </w:r>
      <w:proofErr w:type="spellStart"/>
      <w:r>
        <w:rPr>
          <w:rFonts w:ascii="Times New Roman" w:eastAsia="Times New Roman" w:hAnsi="Times New Roman" w:cs="Times New Roman"/>
          <w:color w:val="000000"/>
        </w:rPr>
        <w:t>Shazia</w:t>
      </w:r>
      <w:proofErr w:type="spellEnd"/>
      <w:r>
        <w:rPr>
          <w:rFonts w:ascii="Times New Roman" w:eastAsia="Times New Roman" w:hAnsi="Times New Roman" w:cs="Times New Roman"/>
          <w:color w:val="000000"/>
        </w:rPr>
        <w:t xml:space="preserve"> Omar and many women are using the digital media to spread the awareness. They all worked hard to break the prejudices and set a well social structure for a woman to live in with freedom and dignity.</w:t>
      </w:r>
    </w:p>
    <w:p w14:paraId="65DC5523" w14:textId="77777777" w:rsidR="00E14418" w:rsidRDefault="00E14418" w:rsidP="00E14418">
      <w:pPr>
        <w:rPr>
          <w:rFonts w:ascii="Times New Roman" w:eastAsia="Times New Roman" w:hAnsi="Times New Roman" w:cs="Times New Roman"/>
          <w:color w:val="000000"/>
        </w:rPr>
      </w:pPr>
    </w:p>
    <w:p w14:paraId="50BB0C49" w14:textId="77777777" w:rsidR="00E14418" w:rsidRDefault="00E14418" w:rsidP="00E1441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we analyze closely, we will see that, in the time of Christine de Pisan, women used to have very limited access to various things. They didn’t have the right to have education, they couldn’t work outside for a living. This same case was true for Cristine and all the contemporary women of our society as well. Fortunately, some women got some support from their family, like, Christine got support from father to acquire education. The process of her growing up helped her grow the sense of having certain rights in the society for women. So, women like her started writing about the situation of women in the society. Those writings had a huge impact on the social system. For example, Christine attacked misogyny </w:t>
      </w:r>
      <w:r>
        <w:rPr>
          <w:color w:val="000000"/>
        </w:rPr>
        <w:t xml:space="preserve">(hatred against women) </w:t>
      </w:r>
      <w:r>
        <w:rPr>
          <w:rFonts w:ascii="Times New Roman" w:eastAsia="Times New Roman" w:hAnsi="Times New Roman" w:cs="Times New Roman"/>
          <w:color w:val="000000"/>
        </w:rPr>
        <w:t>in her writings, which led to lessen misogyny almost completely in her society. In the same way, women writers of our society of that era helped reduce many restrictions against women. The result is clear now, that is, women have right of education, employment and so many things which made them self-sufficient.</w:t>
      </w:r>
    </w:p>
    <w:p w14:paraId="32D32DED" w14:textId="77777777" w:rsidR="00E14418" w:rsidRDefault="00E14418" w:rsidP="00E14418">
      <w:pPr>
        <w:rPr>
          <w:rFonts w:ascii="Times New Roman" w:eastAsia="Times New Roman" w:hAnsi="Times New Roman" w:cs="Times New Roman"/>
          <w:color w:val="000000"/>
        </w:rPr>
      </w:pPr>
    </w:p>
    <w:p w14:paraId="6A95BC08" w14:textId="77777777" w:rsidR="00E14418" w:rsidRDefault="00E14418" w:rsidP="00E14418">
      <w:pPr>
        <w:rPr>
          <w:rFonts w:ascii="Times New Roman" w:eastAsia="Times New Roman" w:hAnsi="Times New Roman" w:cs="Times New Roman"/>
          <w:color w:val="000000"/>
        </w:rPr>
      </w:pPr>
      <w:r>
        <w:rPr>
          <w:rFonts w:ascii="Times New Roman" w:eastAsia="Times New Roman" w:hAnsi="Times New Roman" w:cs="Times New Roman"/>
          <w:color w:val="000000"/>
        </w:rPr>
        <w:t>However, the stereotypes are still not completely gone from our society. There are many remote places, where women are still objectified and abstained from having many basic rights as well. To deal with this, we need more writers like Christine de Pisan in our society nowadays.</w:t>
      </w:r>
    </w:p>
    <w:p w14:paraId="0D5B5E12" w14:textId="77777777" w:rsidR="00E14418" w:rsidRDefault="00E14418" w:rsidP="00E14418"/>
    <w:p w14:paraId="2CC773C0" w14:textId="77777777" w:rsidR="00EA1C3B" w:rsidRDefault="00EA1C3B">
      <w:pPr>
        <w:rPr>
          <w:rFonts w:ascii="Times New Roman" w:eastAsia="Times New Roman" w:hAnsi="Times New Roman" w:cs="Times New Roman"/>
          <w:sz w:val="22"/>
          <w:szCs w:val="22"/>
        </w:rPr>
      </w:pPr>
    </w:p>
    <w:sectPr w:rsidR="00EA1C3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19E"/>
    <w:multiLevelType w:val="multilevel"/>
    <w:tmpl w:val="887A2B38"/>
    <w:lvl w:ilvl="0">
      <w:start w:val="1"/>
      <w:numFmt w:val="decimal"/>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D9D04F1"/>
    <w:multiLevelType w:val="multilevel"/>
    <w:tmpl w:val="727C5B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A5022D"/>
    <w:multiLevelType w:val="multilevel"/>
    <w:tmpl w:val="6A3CE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AB1E89"/>
    <w:multiLevelType w:val="multilevel"/>
    <w:tmpl w:val="646859C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06475B4"/>
    <w:multiLevelType w:val="multilevel"/>
    <w:tmpl w:val="761C94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CAF3579"/>
    <w:multiLevelType w:val="multilevel"/>
    <w:tmpl w:val="5BC865A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6FAB4A5B"/>
    <w:multiLevelType w:val="multilevel"/>
    <w:tmpl w:val="7AFC8F4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AA96B31"/>
    <w:multiLevelType w:val="multilevel"/>
    <w:tmpl w:val="F844F35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7"/>
  </w:num>
  <w:num w:numId="2">
    <w:abstractNumId w:val="6"/>
  </w:num>
  <w:num w:numId="3">
    <w:abstractNumId w:val="3"/>
  </w:num>
  <w:num w:numId="4">
    <w:abstractNumId w:val="5"/>
  </w:num>
  <w:num w:numId="5">
    <w:abstractNumId w:val="2"/>
  </w:num>
  <w:num w:numId="6">
    <w:abstractNumId w:val="1"/>
  </w:num>
  <w:num w:numId="7">
    <w:abstractNumId w:val="4"/>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3B"/>
    <w:rsid w:val="000010C5"/>
    <w:rsid w:val="00014E50"/>
    <w:rsid w:val="00035531"/>
    <w:rsid w:val="000511B5"/>
    <w:rsid w:val="000712A8"/>
    <w:rsid w:val="000806FC"/>
    <w:rsid w:val="000958DD"/>
    <w:rsid w:val="000968F6"/>
    <w:rsid w:val="000B351A"/>
    <w:rsid w:val="000F72FB"/>
    <w:rsid w:val="00126822"/>
    <w:rsid w:val="00154FF5"/>
    <w:rsid w:val="001608F3"/>
    <w:rsid w:val="0018051C"/>
    <w:rsid w:val="001C0E6F"/>
    <w:rsid w:val="001D47F6"/>
    <w:rsid w:val="001F4031"/>
    <w:rsid w:val="0022798C"/>
    <w:rsid w:val="00266638"/>
    <w:rsid w:val="0029375F"/>
    <w:rsid w:val="00294F06"/>
    <w:rsid w:val="002A25C9"/>
    <w:rsid w:val="002B53D5"/>
    <w:rsid w:val="002E37A2"/>
    <w:rsid w:val="0031409C"/>
    <w:rsid w:val="00314A4B"/>
    <w:rsid w:val="003602A7"/>
    <w:rsid w:val="00366AB1"/>
    <w:rsid w:val="003A3EA1"/>
    <w:rsid w:val="003D3E2A"/>
    <w:rsid w:val="004205E1"/>
    <w:rsid w:val="00434870"/>
    <w:rsid w:val="00451F7D"/>
    <w:rsid w:val="00464A1E"/>
    <w:rsid w:val="00472D7B"/>
    <w:rsid w:val="00475D7A"/>
    <w:rsid w:val="00481552"/>
    <w:rsid w:val="00492316"/>
    <w:rsid w:val="004B28E0"/>
    <w:rsid w:val="005134CF"/>
    <w:rsid w:val="0054204F"/>
    <w:rsid w:val="00546FFD"/>
    <w:rsid w:val="00585476"/>
    <w:rsid w:val="005B747D"/>
    <w:rsid w:val="00607D77"/>
    <w:rsid w:val="00644BD6"/>
    <w:rsid w:val="006B026F"/>
    <w:rsid w:val="006D7CA9"/>
    <w:rsid w:val="006E36A3"/>
    <w:rsid w:val="00724D18"/>
    <w:rsid w:val="00757BB5"/>
    <w:rsid w:val="00767B1B"/>
    <w:rsid w:val="007709EF"/>
    <w:rsid w:val="00770FFD"/>
    <w:rsid w:val="00792241"/>
    <w:rsid w:val="00796FA7"/>
    <w:rsid w:val="007C7D75"/>
    <w:rsid w:val="007E1FB2"/>
    <w:rsid w:val="008206A1"/>
    <w:rsid w:val="00830AFD"/>
    <w:rsid w:val="00845959"/>
    <w:rsid w:val="008670E1"/>
    <w:rsid w:val="008B2E20"/>
    <w:rsid w:val="008B5F0C"/>
    <w:rsid w:val="008C1798"/>
    <w:rsid w:val="008D6E20"/>
    <w:rsid w:val="009420FF"/>
    <w:rsid w:val="00957E58"/>
    <w:rsid w:val="00996571"/>
    <w:rsid w:val="009A3044"/>
    <w:rsid w:val="009B6E35"/>
    <w:rsid w:val="009D46EC"/>
    <w:rsid w:val="00A0743C"/>
    <w:rsid w:val="00A2280B"/>
    <w:rsid w:val="00A40263"/>
    <w:rsid w:val="00A45A39"/>
    <w:rsid w:val="00A47950"/>
    <w:rsid w:val="00A529DE"/>
    <w:rsid w:val="00AC62E6"/>
    <w:rsid w:val="00AF0347"/>
    <w:rsid w:val="00B1089B"/>
    <w:rsid w:val="00B13548"/>
    <w:rsid w:val="00B3440D"/>
    <w:rsid w:val="00B70005"/>
    <w:rsid w:val="00B75CC4"/>
    <w:rsid w:val="00B92404"/>
    <w:rsid w:val="00BA4E7B"/>
    <w:rsid w:val="00BB1468"/>
    <w:rsid w:val="00BC145F"/>
    <w:rsid w:val="00BD118B"/>
    <w:rsid w:val="00BF4C4D"/>
    <w:rsid w:val="00C05DB3"/>
    <w:rsid w:val="00C31356"/>
    <w:rsid w:val="00C44348"/>
    <w:rsid w:val="00C700E7"/>
    <w:rsid w:val="00CC4742"/>
    <w:rsid w:val="00CD09A5"/>
    <w:rsid w:val="00D2698B"/>
    <w:rsid w:val="00D40117"/>
    <w:rsid w:val="00D40D2B"/>
    <w:rsid w:val="00D46A92"/>
    <w:rsid w:val="00D55E56"/>
    <w:rsid w:val="00D750A1"/>
    <w:rsid w:val="00DC2C1C"/>
    <w:rsid w:val="00DC3CA2"/>
    <w:rsid w:val="00DE673E"/>
    <w:rsid w:val="00E05162"/>
    <w:rsid w:val="00E14418"/>
    <w:rsid w:val="00E42BF0"/>
    <w:rsid w:val="00E55155"/>
    <w:rsid w:val="00E55724"/>
    <w:rsid w:val="00E6763C"/>
    <w:rsid w:val="00E70A6A"/>
    <w:rsid w:val="00E70AEF"/>
    <w:rsid w:val="00EA1C3B"/>
    <w:rsid w:val="00F03E4A"/>
    <w:rsid w:val="00F07331"/>
    <w:rsid w:val="00F20DA5"/>
    <w:rsid w:val="00F30815"/>
    <w:rsid w:val="00F34D98"/>
    <w:rsid w:val="00F73901"/>
    <w:rsid w:val="00F7716B"/>
    <w:rsid w:val="00F90371"/>
    <w:rsid w:val="00FD1451"/>
    <w:rsid w:val="00FD3D2E"/>
    <w:rsid w:val="00FF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7396"/>
  <w15:docId w15:val="{453169DC-C785-498A-84B8-C2E8A98A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17DBB"/>
    <w:pPr>
      <w:ind w:left="720"/>
      <w:contextualSpacing/>
    </w:pPr>
  </w:style>
  <w:style w:type="paragraph" w:styleId="NoSpacing">
    <w:name w:val="No Spacing"/>
    <w:uiPriority w:val="1"/>
    <w:qFormat/>
    <w:rsid w:val="00417DBB"/>
    <w:rPr>
      <w:sz w:val="22"/>
      <w:szCs w:val="22"/>
      <w:lang w:val="en-SG"/>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131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1jem56V1zMPvfCpH3JeFZbmidQ==">AMUW2mUuFlNRabgm1dRTOxSYCQ4rRwIkDvVWcOJTrxw2oZgy7AkC6lbEyqmDzZGaE2RsJdkWy3QK/m10j4aUHcZGGm7pr4o360yupR26NJJpoWIjQ28Ucps=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Udoy Saha</cp:lastModifiedBy>
  <cp:revision>132</cp:revision>
  <dcterms:created xsi:type="dcterms:W3CDTF">2020-10-24T21:52:00Z</dcterms:created>
  <dcterms:modified xsi:type="dcterms:W3CDTF">2022-03-25T20:35:00Z</dcterms:modified>
</cp:coreProperties>
</file>