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BEFD" w14:textId="652C32C4" w:rsidR="006917FE" w:rsidRPr="006917FE" w:rsidRDefault="006917FE" w:rsidP="006917FE">
      <w:pPr>
        <w:ind w:left="360" w:hanging="360"/>
        <w:jc w:val="center"/>
        <w:rPr>
          <w:b/>
          <w:bCs/>
        </w:rPr>
      </w:pPr>
      <w:r w:rsidRPr="006917FE">
        <w:rPr>
          <w:b/>
          <w:bCs/>
          <w:sz w:val="28"/>
          <w:szCs w:val="28"/>
        </w:rPr>
        <w:t>The Indian Ocean slave trade</w:t>
      </w:r>
    </w:p>
    <w:p w14:paraId="3E224D97" w14:textId="5E38E0F3" w:rsidR="00CA04A9" w:rsidRDefault="006917FE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Pr="00734A32">
        <w:rPr>
          <w:sz w:val="28"/>
          <w:szCs w:val="28"/>
        </w:rPr>
        <w:t xml:space="preserve">an be traced from the </w:t>
      </w:r>
      <w:r w:rsidR="00CA04A9">
        <w:rPr>
          <w:sz w:val="28"/>
          <w:szCs w:val="28"/>
        </w:rPr>
        <w:t>7</w:t>
      </w:r>
      <w:r w:rsidR="00CA04A9" w:rsidRPr="00CA04A9">
        <w:rPr>
          <w:sz w:val="28"/>
          <w:szCs w:val="28"/>
          <w:vertAlign w:val="superscript"/>
        </w:rPr>
        <w:t>th</w:t>
      </w:r>
      <w:r w:rsidRPr="00734A32">
        <w:rPr>
          <w:sz w:val="28"/>
          <w:szCs w:val="28"/>
        </w:rPr>
        <w:t xml:space="preserve"> century</w:t>
      </w:r>
    </w:p>
    <w:p w14:paraId="0EEEBEAE" w14:textId="293E4DD5" w:rsidR="00CA04A9" w:rsidRDefault="00CA04A9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K</w:t>
      </w:r>
      <w:r w:rsidRPr="00DF0941">
        <w:rPr>
          <w:sz w:val="28"/>
          <w:szCs w:val="28"/>
        </w:rPr>
        <w:t>nown as the East African slave trade or Arab slave trade</w:t>
      </w:r>
    </w:p>
    <w:p w14:paraId="65D7775E" w14:textId="1958A3D4" w:rsidR="00CC1A02" w:rsidRDefault="00CC1A02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</w:t>
      </w:r>
      <w:r w:rsidRPr="00DF0941">
        <w:rPr>
          <w:sz w:val="28"/>
          <w:szCs w:val="28"/>
        </w:rPr>
        <w:t xml:space="preserve">as </w:t>
      </w:r>
      <w:r w:rsidR="00102116">
        <w:rPr>
          <w:sz w:val="28"/>
          <w:szCs w:val="28"/>
        </w:rPr>
        <w:t>M</w:t>
      </w:r>
      <w:r w:rsidRPr="00DF0941">
        <w:rPr>
          <w:sz w:val="28"/>
          <w:szCs w:val="28"/>
        </w:rPr>
        <w:t>ulti-</w:t>
      </w:r>
      <w:r w:rsidR="00102116">
        <w:rPr>
          <w:sz w:val="28"/>
          <w:szCs w:val="28"/>
        </w:rPr>
        <w:t>D</w:t>
      </w:r>
      <w:r w:rsidRPr="00DF0941">
        <w:rPr>
          <w:sz w:val="28"/>
          <w:szCs w:val="28"/>
        </w:rPr>
        <w:t>irectional</w:t>
      </w:r>
    </w:p>
    <w:p w14:paraId="575C06B2" w14:textId="457C0308" w:rsidR="00102116" w:rsidRDefault="00102116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Ships transporting the slaves are known as ‘Dhows’</w:t>
      </w:r>
    </w:p>
    <w:p w14:paraId="10647BB3" w14:textId="4E5FAD97" w:rsidR="007010A0" w:rsidRDefault="0072663D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There was an</w:t>
      </w:r>
      <w:r w:rsidRPr="00FC103D">
        <w:rPr>
          <w:sz w:val="28"/>
          <w:szCs w:val="28"/>
        </w:rPr>
        <w:t xml:space="preserve"> established system of bonded labor</w:t>
      </w:r>
    </w:p>
    <w:p w14:paraId="3A4A9568" w14:textId="56A3C09D" w:rsidR="0072663D" w:rsidRDefault="00E44FD1" w:rsidP="006917F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Resulting in </w:t>
      </w:r>
      <w:r w:rsidRPr="00DD11F3">
        <w:rPr>
          <w:sz w:val="28"/>
          <w:szCs w:val="28"/>
        </w:rPr>
        <w:t>slave-based economies in East Africa</w:t>
      </w:r>
    </w:p>
    <w:p w14:paraId="5ACF4FE5" w14:textId="63212884" w:rsidR="006917FE" w:rsidRPr="00CA04A9" w:rsidRDefault="001B370E" w:rsidP="00CA04A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97F891" wp14:editId="1DEB7C0F">
            <wp:simplePos x="0" y="0"/>
            <wp:positionH relativeFrom="margin">
              <wp:posOffset>2150669</wp:posOffset>
            </wp:positionH>
            <wp:positionV relativeFrom="paragraph">
              <wp:posOffset>492785</wp:posOffset>
            </wp:positionV>
            <wp:extent cx="3386937" cy="2190335"/>
            <wp:effectExtent l="0" t="0" r="444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60" cy="21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5536486" wp14:editId="317AE904">
            <wp:simplePos x="0" y="0"/>
            <wp:positionH relativeFrom="margin">
              <wp:posOffset>-839</wp:posOffset>
            </wp:positionH>
            <wp:positionV relativeFrom="paragraph">
              <wp:posOffset>477977</wp:posOffset>
            </wp:positionV>
            <wp:extent cx="1792224" cy="220764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2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4A9">
        <w:rPr>
          <w:sz w:val="28"/>
          <w:szCs w:val="28"/>
        </w:rPr>
        <w:br w:type="page"/>
      </w:r>
    </w:p>
    <w:p w14:paraId="025B8828" w14:textId="2BC93348" w:rsidR="00BB06C1" w:rsidRDefault="008F2B32">
      <w:pPr>
        <w:rPr>
          <w:sz w:val="28"/>
          <w:szCs w:val="28"/>
        </w:rPr>
      </w:pPr>
      <w:r w:rsidRPr="00DF0941">
        <w:rPr>
          <w:sz w:val="28"/>
          <w:szCs w:val="28"/>
        </w:rPr>
        <w:lastRenderedPageBreak/>
        <w:t>The Indian Ocean slave trade</w:t>
      </w:r>
      <w:r>
        <w:rPr>
          <w:sz w:val="28"/>
          <w:szCs w:val="28"/>
        </w:rPr>
        <w:t xml:space="preserve"> is said to be</w:t>
      </w:r>
      <w:r w:rsidR="00E12B26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="00C30A99">
        <w:rPr>
          <w:sz w:val="28"/>
          <w:szCs w:val="28"/>
        </w:rPr>
        <w:t>oldest of the slave trades</w:t>
      </w:r>
      <w:r w:rsidR="00BB06C1">
        <w:rPr>
          <w:sz w:val="28"/>
          <w:szCs w:val="28"/>
        </w:rPr>
        <w:t>.</w:t>
      </w:r>
      <w:r w:rsidR="00DF64DA">
        <w:rPr>
          <w:sz w:val="28"/>
          <w:szCs w:val="28"/>
        </w:rPr>
        <w:t xml:space="preserve"> However, it </w:t>
      </w:r>
      <w:r w:rsidR="00DF64DA" w:rsidRPr="00734A32">
        <w:rPr>
          <w:sz w:val="28"/>
          <w:szCs w:val="28"/>
        </w:rPr>
        <w:t>can be traced from the seventh century</w:t>
      </w:r>
      <w:r w:rsidR="00DF64DA">
        <w:rPr>
          <w:sz w:val="28"/>
          <w:szCs w:val="28"/>
        </w:rPr>
        <w:t>.</w:t>
      </w:r>
    </w:p>
    <w:p w14:paraId="49E27D23" w14:textId="67927BD7" w:rsidR="00086827" w:rsidRDefault="00BB06C1">
      <w:pPr>
        <w:rPr>
          <w:sz w:val="28"/>
          <w:szCs w:val="28"/>
        </w:rPr>
      </w:pPr>
      <w:r>
        <w:rPr>
          <w:sz w:val="28"/>
          <w:szCs w:val="28"/>
        </w:rPr>
        <w:t>It was multi-</w:t>
      </w:r>
      <w:r w:rsidR="00904577">
        <w:rPr>
          <w:sz w:val="28"/>
          <w:szCs w:val="28"/>
        </w:rPr>
        <w:t>directional</w:t>
      </w:r>
      <w:r>
        <w:rPr>
          <w:sz w:val="28"/>
          <w:szCs w:val="28"/>
        </w:rPr>
        <w:t>.</w:t>
      </w:r>
      <w:r w:rsidR="00A8464C">
        <w:rPr>
          <w:sz w:val="28"/>
          <w:szCs w:val="28"/>
        </w:rPr>
        <w:t xml:space="preserve"> </w:t>
      </w:r>
      <w:r w:rsidR="00DF64DA" w:rsidRPr="00DF0941">
        <w:rPr>
          <w:sz w:val="28"/>
          <w:szCs w:val="28"/>
        </w:rPr>
        <w:t>Africans were sent as slaves to the Middle East, to Indian Ocean islands (including Madagascar), to the Indian subcontinent, and later to America</w:t>
      </w:r>
      <w:r w:rsidR="0097047A">
        <w:rPr>
          <w:sz w:val="28"/>
          <w:szCs w:val="28"/>
        </w:rPr>
        <w:t>.</w:t>
      </w:r>
    </w:p>
    <w:p w14:paraId="232893FD" w14:textId="2AA8B54D" w:rsidR="0000777F" w:rsidRDefault="0000777F" w:rsidP="0000777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D69AF">
        <w:rPr>
          <w:sz w:val="28"/>
          <w:szCs w:val="28"/>
        </w:rPr>
        <w:t xml:space="preserve">he Arab tradesmen dominated the slave trade who were mostly small business dealers </w:t>
      </w:r>
      <w:r>
        <w:rPr>
          <w:sz w:val="28"/>
          <w:szCs w:val="28"/>
        </w:rPr>
        <w:t>and</w:t>
      </w:r>
      <w:r w:rsidRPr="009F70A2">
        <w:t xml:space="preserve"> </w:t>
      </w:r>
      <w:r w:rsidRPr="006D69AF">
        <w:rPr>
          <w:sz w:val="28"/>
          <w:szCs w:val="28"/>
        </w:rPr>
        <w:t>would typically transport only 10-25 slaves at a time in small ships known as ‘</w:t>
      </w:r>
      <w:r w:rsidR="007010A0">
        <w:rPr>
          <w:sz w:val="28"/>
          <w:szCs w:val="28"/>
        </w:rPr>
        <w:t>D</w:t>
      </w:r>
      <w:r w:rsidRPr="006D69AF">
        <w:rPr>
          <w:sz w:val="28"/>
          <w:szCs w:val="28"/>
        </w:rPr>
        <w:t>hows’.</w:t>
      </w:r>
    </w:p>
    <w:p w14:paraId="47219F50" w14:textId="466A6CE8" w:rsidR="008D3CC6" w:rsidRPr="00BC01BA" w:rsidRDefault="008D3CC6" w:rsidP="008D3CC6">
      <w:pPr>
        <w:rPr>
          <w:sz w:val="28"/>
          <w:szCs w:val="28"/>
        </w:rPr>
      </w:pPr>
      <w:r w:rsidRPr="00FC103D">
        <w:rPr>
          <w:sz w:val="28"/>
          <w:szCs w:val="28"/>
        </w:rPr>
        <w:t xml:space="preserve">Slavery was also a long-established and normalized aspect of some Arab and Islamic cultures as well as many African societies. </w:t>
      </w:r>
      <w:r w:rsidR="000C3BFB">
        <w:rPr>
          <w:sz w:val="28"/>
          <w:szCs w:val="28"/>
        </w:rPr>
        <w:t>People</w:t>
      </w:r>
      <w:r w:rsidRPr="00FC103D">
        <w:rPr>
          <w:sz w:val="28"/>
          <w:szCs w:val="28"/>
        </w:rPr>
        <w:t xml:space="preserve"> who were unable to pay their taxes</w:t>
      </w:r>
      <w:r w:rsidR="00CD4882">
        <w:rPr>
          <w:sz w:val="28"/>
          <w:szCs w:val="28"/>
        </w:rPr>
        <w:t xml:space="preserve"> </w:t>
      </w:r>
      <w:r w:rsidRPr="00FC103D">
        <w:rPr>
          <w:sz w:val="28"/>
          <w:szCs w:val="28"/>
        </w:rPr>
        <w:t>or could not afford food during times of famine sold themselves into an established system of bonded labor.</w:t>
      </w:r>
    </w:p>
    <w:p w14:paraId="6B9D69AF" w14:textId="61BD2952" w:rsidR="00AA7901" w:rsidRDefault="008D3CC6" w:rsidP="00AA7901">
      <w:pPr>
        <w:rPr>
          <w:sz w:val="28"/>
          <w:szCs w:val="28"/>
        </w:rPr>
      </w:pPr>
      <w:r w:rsidRPr="00BC01BA">
        <w:rPr>
          <w:sz w:val="28"/>
          <w:szCs w:val="28"/>
        </w:rPr>
        <w:t>In 1844, enslaved Africans could be purchased in Zanzibar for 6-12 dollars and sold for approximately 60-200 dollars the other side of the Indian Ocean.</w:t>
      </w:r>
    </w:p>
    <w:p w14:paraId="693C9C8E" w14:textId="3137D32D" w:rsidR="0097047A" w:rsidRPr="00E44FD1" w:rsidRDefault="00A4440D">
      <w:pPr>
        <w:rPr>
          <w:sz w:val="28"/>
          <w:szCs w:val="28"/>
        </w:rPr>
      </w:pPr>
      <w:r w:rsidRPr="00DD11F3">
        <w:rPr>
          <w:sz w:val="28"/>
          <w:szCs w:val="28"/>
        </w:rPr>
        <w:t>One of the major consequences of the Indian Ocean slave trade was the creation of slave-based economies in East Africa. Slavery additionally led to anarchy, increased warfare, increased famine, and economic disparity in the Eastern African countries that were involved</w:t>
      </w:r>
      <w:r w:rsidR="00864D07">
        <w:rPr>
          <w:sz w:val="28"/>
          <w:szCs w:val="28"/>
        </w:rPr>
        <w:t xml:space="preserve"> and</w:t>
      </w:r>
      <w:r w:rsidRPr="00DD11F3">
        <w:rPr>
          <w:sz w:val="28"/>
          <w:szCs w:val="28"/>
        </w:rPr>
        <w:t xml:space="preserve"> gave rise to a</w:t>
      </w:r>
      <w:r w:rsidR="00864D07">
        <w:rPr>
          <w:sz w:val="28"/>
          <w:szCs w:val="28"/>
        </w:rPr>
        <w:t>n</w:t>
      </w:r>
      <w:r w:rsidRPr="00DD11F3">
        <w:rPr>
          <w:sz w:val="28"/>
          <w:szCs w:val="28"/>
        </w:rPr>
        <w:t xml:space="preserve"> African diasporic presence across the Indian Ocean</w:t>
      </w:r>
      <w:r>
        <w:rPr>
          <w:sz w:val="28"/>
          <w:szCs w:val="28"/>
        </w:rPr>
        <w:t>.</w:t>
      </w:r>
    </w:p>
    <w:sectPr w:rsidR="0097047A" w:rsidRPr="00E4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60CD1"/>
    <w:multiLevelType w:val="hybridMultilevel"/>
    <w:tmpl w:val="C2689C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278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4D"/>
    <w:rsid w:val="0000777F"/>
    <w:rsid w:val="000C3BFB"/>
    <w:rsid w:val="000F0830"/>
    <w:rsid w:val="00102116"/>
    <w:rsid w:val="001B370E"/>
    <w:rsid w:val="00365D16"/>
    <w:rsid w:val="00511E4E"/>
    <w:rsid w:val="005A3B04"/>
    <w:rsid w:val="00610FA6"/>
    <w:rsid w:val="00636653"/>
    <w:rsid w:val="00681745"/>
    <w:rsid w:val="006917FE"/>
    <w:rsid w:val="007010A0"/>
    <w:rsid w:val="0072663D"/>
    <w:rsid w:val="00864D07"/>
    <w:rsid w:val="008D3CC6"/>
    <w:rsid w:val="008F2B32"/>
    <w:rsid w:val="00904577"/>
    <w:rsid w:val="0097047A"/>
    <w:rsid w:val="00A4440D"/>
    <w:rsid w:val="00A8464C"/>
    <w:rsid w:val="00AA7901"/>
    <w:rsid w:val="00BB06C1"/>
    <w:rsid w:val="00C30A99"/>
    <w:rsid w:val="00CA04A9"/>
    <w:rsid w:val="00CC1A02"/>
    <w:rsid w:val="00CD4882"/>
    <w:rsid w:val="00CD5736"/>
    <w:rsid w:val="00DF64DA"/>
    <w:rsid w:val="00E12B26"/>
    <w:rsid w:val="00E44FD1"/>
    <w:rsid w:val="00E71F4D"/>
    <w:rsid w:val="00F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3745"/>
  <w15:chartTrackingRefBased/>
  <w15:docId w15:val="{592D0499-B34D-4D45-9A16-DA53B63F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32</cp:revision>
  <dcterms:created xsi:type="dcterms:W3CDTF">2022-04-16T18:58:00Z</dcterms:created>
  <dcterms:modified xsi:type="dcterms:W3CDTF">2022-04-17T21:25:00Z</dcterms:modified>
</cp:coreProperties>
</file>