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f" ContentType="image/tif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520" w:lineRule="exact"/>
        <w:rPr>
          <w:rFonts w:hint="eastAsia" w:ascii="仿宋" w:hAnsi="仿宋" w:eastAsia="仿宋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附件（包括大学生</w:t>
      </w:r>
      <w:r>
        <w:rPr>
          <w:rFonts w:hint="eastAsia" w:ascii="宋体" w:hAnsi="宋体" w:cs="宋体"/>
          <w:b/>
          <w:bCs/>
          <w:kern w:val="0"/>
          <w:sz w:val="21"/>
          <w:szCs w:val="21"/>
        </w:rPr>
        <w:t>创新性实验计划项目过程记录册、</w:t>
      </w:r>
      <w:r>
        <w:rPr>
          <w:rFonts w:hint="eastAsia" w:ascii="宋体" w:hAnsi="宋体"/>
          <w:b/>
          <w:bCs/>
          <w:sz w:val="21"/>
          <w:szCs w:val="21"/>
        </w:rPr>
        <w:t>项目发表论文、专利等成果支撑材料、相关照片说明资料等）</w:t>
      </w:r>
    </w:p>
    <w:p>
      <w:pPr>
        <w:jc w:val="left"/>
        <w:rPr>
          <w:rFonts w:eastAsia="仿宋_GB2312"/>
          <w:b/>
          <w:sz w:val="21"/>
          <w:szCs w:val="21"/>
        </w:rPr>
      </w:pPr>
      <w:r>
        <w:rPr>
          <w:rFonts w:hint="eastAsia" w:ascii="仿宋" w:hAnsi="仿宋" w:eastAsia="仿宋"/>
          <w:b/>
          <w:sz w:val="21"/>
          <w:szCs w:val="21"/>
        </w:rPr>
        <w:t>实申中的</w:t>
      </w:r>
      <w:r>
        <w:rPr>
          <w:rFonts w:hint="eastAsia" w:ascii="仿宋" w:hAnsi="仿宋" w:eastAsia="仿宋"/>
          <w:b/>
          <w:sz w:val="21"/>
          <w:szCs w:val="21"/>
          <w:lang w:val="en-US" w:eastAsia="zh-CN"/>
        </w:rPr>
        <w:t>国家发明</w:t>
      </w:r>
      <w:r>
        <w:rPr>
          <w:rFonts w:hint="eastAsia" w:ascii="仿宋" w:hAnsi="仿宋" w:eastAsia="仿宋"/>
          <w:b/>
          <w:sz w:val="21"/>
          <w:szCs w:val="21"/>
        </w:rPr>
        <w:t>专利：</w:t>
      </w:r>
    </w:p>
    <w:p>
      <w:pPr>
        <w:jc w:val="center"/>
        <w:rPr>
          <w:rFonts w:eastAsia="仿宋_GB2312"/>
          <w:sz w:val="21"/>
          <w:szCs w:val="21"/>
        </w:rPr>
      </w:pPr>
      <w:r>
        <w:rPr>
          <w:rFonts w:eastAsia="仿宋_GB2312"/>
          <w:sz w:val="21"/>
          <w:szCs w:val="21"/>
        </w:rPr>
        <w:drawing>
          <wp:inline distT="0" distB="0" distL="114300" distR="114300">
            <wp:extent cx="4837430" cy="6842125"/>
            <wp:effectExtent l="0" t="0" r="8890" b="635"/>
            <wp:docPr id="5" name="图片 1" descr="C:\Users\mqz20\Desktop\新建文件夹\2018-2961-实审.tif2018-2961-实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C:\Users\mqz20\Desktop\新建文件夹\2018-2961-实审.tif2018-2961-实审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684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/>
          <w:b/>
          <w:bCs/>
          <w:sz w:val="21"/>
          <w:szCs w:val="21"/>
        </w:rPr>
      </w:pPr>
    </w:p>
    <w:p>
      <w:pPr>
        <w:rPr>
          <w:rFonts w:hint="eastAsia" w:ascii="仿宋" w:hAnsi="仿宋" w:eastAsia="仿宋"/>
          <w:b/>
          <w:bCs/>
          <w:sz w:val="21"/>
          <w:szCs w:val="21"/>
        </w:rPr>
      </w:pPr>
      <w:r>
        <w:rPr>
          <w:rFonts w:hint="eastAsia" w:ascii="仿宋" w:hAnsi="仿宋" w:eastAsia="仿宋"/>
          <w:b/>
          <w:bCs/>
          <w:sz w:val="21"/>
          <w:szCs w:val="21"/>
        </w:rPr>
        <w:t>软件著作权1.0版：</w:t>
      </w:r>
    </w:p>
    <w:p>
      <w:pPr>
        <w:jc w:val="center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953385" cy="3938270"/>
            <wp:effectExtent l="0" t="0" r="3175" b="8890"/>
            <wp:docPr id="1" name="图片 2" descr="C:\Users\mqz20\Desktop\1608186745077.jpg1608186745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C:\Users\mqz20\Desktop\1608186745077.jpg160818674507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1"/>
          <w:szCs w:val="21"/>
        </w:rPr>
      </w:pPr>
    </w:p>
    <w:p>
      <w:pPr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3005455" cy="4078605"/>
            <wp:effectExtent l="0" t="0" r="12065" b="5715"/>
            <wp:docPr id="3" name="图片 3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1"/>
          <w:szCs w:val="21"/>
        </w:rPr>
      </w:pPr>
    </w:p>
    <w:p>
      <w:pPr>
        <w:jc w:val="center"/>
        <w:rPr>
          <w:sz w:val="21"/>
          <w:szCs w:val="21"/>
        </w:rPr>
      </w:pPr>
    </w:p>
    <w:p>
      <w:pPr>
        <w:jc w:val="center"/>
        <w:rPr>
          <w:rFonts w:hint="eastAsia" w:ascii="宋体" w:hAnsi="宋体"/>
          <w:bCs/>
          <w:kern w:val="0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1966595" cy="2578735"/>
            <wp:effectExtent l="0" t="0" r="1460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drawing>
          <wp:inline distT="0" distB="0" distL="114300" distR="114300">
            <wp:extent cx="2552700" cy="1823085"/>
            <wp:effectExtent l="0" t="0" r="7620" b="571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470" w:firstLineChars="700"/>
        <w:jc w:val="center"/>
        <w:rPr>
          <w:rFonts w:hint="eastAsia" w:ascii="宋体" w:hAnsi="宋体"/>
          <w:bCs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/>
          <w:bCs/>
          <w:kern w:val="0"/>
          <w:sz w:val="21"/>
          <w:szCs w:val="21"/>
          <w:lang w:val="en-US" w:eastAsia="zh-CN" w:bidi="ar-SA"/>
        </w:rPr>
        <w:t>获奖证书</w:t>
      </w:r>
    </w:p>
    <w:p>
      <w:pPr>
        <w:ind w:firstLine="1470" w:firstLineChars="700"/>
        <w:jc w:val="center"/>
      </w:pPr>
      <w:r>
        <w:drawing>
          <wp:inline distT="0" distB="0" distL="114300" distR="114300">
            <wp:extent cx="3067685" cy="2237105"/>
            <wp:effectExtent l="0" t="0" r="10795" b="31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470" w:firstLineChars="700"/>
        <w:jc w:val="center"/>
        <w:rPr>
          <w:rFonts w:hint="eastAsia" w:ascii="宋体" w:hAnsi="宋体"/>
          <w:bCs/>
          <w:kern w:val="0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t>内部结构图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 w:eastAsia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/>
          <w:bCs/>
          <w:kern w:val="0"/>
          <w:sz w:val="21"/>
          <w:szCs w:val="21"/>
        </w:rPr>
      </w:pPr>
      <w:r>
        <w:rPr>
          <w:rFonts w:hint="eastAsia" w:ascii="宋体" w:hAnsi="宋体"/>
          <w:bCs/>
          <w:kern w:val="0"/>
          <w:sz w:val="21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3207385</wp:posOffset>
            </wp:positionH>
            <wp:positionV relativeFrom="paragraph">
              <wp:posOffset>462915</wp:posOffset>
            </wp:positionV>
            <wp:extent cx="2359660" cy="2009140"/>
            <wp:effectExtent l="0" t="0" r="2540" b="2540"/>
            <wp:wrapTopAndBottom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t="2649" r="40302"/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bCs/>
          <w:kern w:val="0"/>
          <w:sz w:val="21"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189865</wp:posOffset>
            </wp:positionV>
            <wp:extent cx="2880360" cy="2415540"/>
            <wp:effectExtent l="0" t="0" r="0" b="7620"/>
            <wp:wrapTopAndBottom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 t="616" r="35938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3570" w:firstLineChars="1700"/>
        <w:jc w:val="both"/>
        <w:rPr>
          <w:rFonts w:hint="default" w:ascii="宋体" w:hAnsi="宋体"/>
          <w:bCs/>
          <w:kern w:val="0"/>
          <w:sz w:val="21"/>
          <w:szCs w:val="21"/>
          <w:lang w:val="en-US" w:eastAsia="zh-CN"/>
        </w:rPr>
      </w:pPr>
      <w:r>
        <w:rPr>
          <w:rFonts w:hint="eastAsia" w:ascii="宋体" w:hAnsi="宋体"/>
          <w:bCs/>
          <w:kern w:val="0"/>
          <w:sz w:val="21"/>
          <w:szCs w:val="21"/>
          <w:lang w:val="en-US" w:eastAsia="zh-CN"/>
        </w:rPr>
        <w:t>外部结构图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73767"/>
    <w:rsid w:val="04FD7107"/>
    <w:rsid w:val="28007C5B"/>
    <w:rsid w:val="2A2E5F8F"/>
    <w:rsid w:val="795D1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2020-12-18T00:08:00Z</dcterms:created>
  <dc:creator>kg</dc:creator>
  <cp:lastModifiedBy>WPS_1535184358</cp:lastModifiedBy>
  <dcterms:modified xsi:type="dcterms:W3CDTF">2022-04-15T03:44:29Z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