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D3" w:rsidRDefault="001F3ED3">
      <w:r>
        <w:t>NAME: LUKUMAY VICTORIA L</w:t>
      </w:r>
    </w:p>
    <w:p w:rsidR="00563284" w:rsidRDefault="001F3ED3">
      <w:r>
        <w:t>REG NO.:2017-04-01598</w:t>
      </w:r>
    </w:p>
    <w:p w:rsidR="001F3ED3" w:rsidRDefault="001F3ED3">
      <w:r>
        <w:t>PROJECT TITLE: LAUNDRY SYSTEM MANAGEMENT</w:t>
      </w:r>
    </w:p>
    <w:p w:rsidR="001B541A" w:rsidRDefault="001B541A">
      <w:r>
        <w:rPr>
          <w:noProof/>
        </w:rPr>
        <w:drawing>
          <wp:inline distT="0" distB="0" distL="0" distR="0" wp14:anchorId="2198F13C" wp14:editId="171BEA33">
            <wp:extent cx="583882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D3"/>
    <w:rsid w:val="001B541A"/>
    <w:rsid w:val="001F3ED3"/>
    <w:rsid w:val="005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0E5E8-400F-49D7-BD8C-6AEA5221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2019-04-28T17:46:00Z</dcterms:created>
  <dcterms:modified xsi:type="dcterms:W3CDTF">2019-04-28T17:48:00Z</dcterms:modified>
</cp:coreProperties>
</file>