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15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Nutmeg – a valuable spice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The nutmeg tree, Myristica fragrans,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pale yellow pear-shaped fruits. The fruit is encased in a flesh husk. When the fruit is ripe, this husk splits into two halves along a ridge running the length of the fruit. Inside is a purple-brown shiny seed, 2-3 cm long by about 2 cm across, surrounded by a lacy red or crimson covering called an ‘aril’. These are the sources of the two spices nutmeg and mace, the former being produced from the dried seed and the latter from the aril.</w:t>
      </w:r>
    </w:p>
    <w:p>
      <w:pPr>
        <w:pStyle w:val="Normal"/>
        <w:bidi w:val="0"/>
        <w:ind w:hanging="0" w:start="0" w:end="0"/>
        <w:rPr>
          <w:color w:val="auto"/>
        </w:rPr>
      </w:pPr>
      <w:r>
        <w:rPr>
          <w:color w:val="auto"/>
        </w:rPr>
      </w:r>
    </w:p>
    <w:p>
      <w:pPr>
        <w:pStyle w:val="Normal"/>
        <w:bidi w:val="0"/>
        <w:ind w:hanging="0" w:start="0" w:end="0"/>
        <w:rPr>
          <w:color w:val="auto"/>
        </w:rPr>
      </w:pPr>
      <w:r>
        <w:rPr>
          <w:color w:val="auto"/>
        </w:rPr>
        <w:t>Nutmeg was a highly prized and costly ingredient in European cuisine in the Middle Ages, and was used as a flavouring,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p>
    <w:p>
      <w:pPr>
        <w:pStyle w:val="Normal"/>
        <w:bidi w:val="0"/>
        <w:ind w:hanging="0" w:start="0" w:end="0"/>
        <w:rPr>
          <w:color w:val="auto"/>
        </w:rPr>
      </w:pPr>
      <w:r>
        <w:rPr>
          <w:color w:val="auto"/>
        </w:rPr>
      </w:r>
    </w:p>
    <w:p>
      <w:pPr>
        <w:pStyle w:val="Normal"/>
        <w:bidi w:val="0"/>
        <w:ind w:hanging="0" w:start="0" w:end="0"/>
        <w:rPr>
          <w:color w:val="auto"/>
        </w:rPr>
      </w:pPr>
      <w:r>
        <w:rPr>
          <w:color w:val="auto"/>
        </w:rPr>
        <w:t>Always in danger of competition from neighbouring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p>
    <w:p>
      <w:pPr>
        <w:pStyle w:val="Normal"/>
        <w:bidi w:val="0"/>
        <w:ind w:hanging="0" w:start="0" w:end="0"/>
        <w:rPr>
          <w:color w:val="auto"/>
        </w:rPr>
      </w:pPr>
      <w:r>
        <w:rPr>
          <w:color w:val="auto"/>
        </w:rPr>
      </w:r>
    </w:p>
    <w:p>
      <w:pPr>
        <w:pStyle w:val="Normal"/>
        <w:bidi w:val="0"/>
        <w:ind w:hanging="0" w:start="0" w:end="0"/>
        <w:rPr>
          <w:color w:val="auto"/>
        </w:rPr>
      </w:pPr>
      <w:r>
        <w:rPr>
          <w:color w:val="auto"/>
        </w:rP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p>
    <w:p>
      <w:pPr>
        <w:pStyle w:val="Normal"/>
        <w:bidi w:val="0"/>
        <w:ind w:hanging="0" w:start="0" w:end="0"/>
        <w:rPr>
          <w:color w:val="auto"/>
        </w:rPr>
      </w:pPr>
      <w:r>
        <w:rPr>
          <w:color w:val="auto"/>
        </w:rPr>
      </w:r>
    </w:p>
    <w:p>
      <w:pPr>
        <w:pStyle w:val="Normal"/>
        <w:bidi w:val="0"/>
        <w:ind w:hanging="0" w:start="0" w:end="0"/>
        <w:rPr>
          <w:color w:val="auto"/>
        </w:rPr>
      </w:pPr>
      <w:r>
        <w:rPr>
          <w:color w:val="auto"/>
        </w:rPr>
        <w:t>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km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p>
    <w:p>
      <w:pPr>
        <w:pStyle w:val="Normal"/>
        <w:bidi w:val="0"/>
        <w:ind w:hanging="0" w:start="0" w:end="0"/>
        <w:rPr>
          <w:color w:val="auto"/>
        </w:rPr>
      </w:pPr>
      <w:r>
        <w:rPr>
          <w:color w:val="auto"/>
        </w:rPr>
      </w:r>
    </w:p>
    <w:p>
      <w:pPr>
        <w:pStyle w:val="Normal"/>
        <w:bidi w:val="0"/>
        <w:ind w:hanging="0" w:start="0" w:end="0"/>
        <w:rPr>
          <w:color w:val="auto"/>
        </w:rPr>
      </w:pPr>
      <w:r>
        <w:rPr>
          <w:color w:val="auto"/>
        </w:rPr>
        <w:t>Today, nutmeg is grown in Indonesia, the Caribbean, India, Malaysia, Papua New Guinea and Sri Lanka, and world nutmeg production is estimated to average between 10,000 and 12,000 tonnes per year.</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nutmeg tree and fruit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leaves of the tree are </w:t>
      </w:r>
      <w:r>
        <w:rPr>
          <w:b/>
          <w:bCs/>
          <w:color w:val="auto"/>
        </w:rPr>
        <w:t>1</w:t>
      </w:r>
      <w:r>
        <w:rPr>
          <w:color w:val="auto"/>
        </w:rPr>
        <w:t>……………………. in shape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w:t>
      </w:r>
      <w:r>
        <w:rPr>
          <w:b/>
          <w:bCs/>
          <w:color w:val="auto"/>
        </w:rPr>
        <w:t>2</w:t>
      </w:r>
      <w:r>
        <w:rPr>
          <w:color w:val="auto"/>
        </w:rPr>
        <w:t>……………………. surrounds the fruit and breaks open when the fruit is ripe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w:t>
      </w:r>
      <w:r>
        <w:rPr>
          <w:b/>
          <w:bCs/>
          <w:color w:val="auto"/>
        </w:rPr>
        <w:t>3</w:t>
      </w:r>
      <w:r>
        <w:rPr>
          <w:color w:val="auto"/>
        </w:rPr>
        <w:t>……………………. is used to produce the spice nutmeg</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covering known as the aril is used to produce </w:t>
      </w:r>
      <w:r>
        <w:rPr>
          <w:b/>
          <w:bCs/>
          <w:color w:val="auto"/>
        </w:rPr>
        <w:t>4</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the tree has yellow flowers and fruit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5-7</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5-7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In the Middle Ages, most Europeans knew where nutmeg was grown.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The VOC was the world’s first major trading company.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Following the Treaty of Breda, the Dutch had control of all the islands where nutmeg grew.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8-13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2214"/>
        <w:gridCol w:w="7423"/>
      </w:tblGrid>
      <w:tr>
        <w:trPr/>
        <w:tc>
          <w:tcPr>
            <w:tcW w:w="2214" w:type="dxa"/>
            <w:tcBorders>
              <w:top w:val="single" w:sz="4" w:space="0" w:color="000000"/>
              <w:start w:val="single" w:sz="4" w:space="0" w:color="000000"/>
              <w:bottom w:val="single" w:sz="4" w:space="0" w:color="000000"/>
            </w:tcBorders>
          </w:tcPr>
          <w:p>
            <w:pPr>
              <w:pStyle w:val="Normal"/>
              <w:bidi w:val="0"/>
              <w:ind w:hanging="0" w:start="0" w:end="0"/>
              <w:rPr>
                <w:color w:val="auto"/>
              </w:rPr>
            </w:pPr>
            <w:r>
              <w:rPr>
                <w:color w:val="auto"/>
              </w:rPr>
              <w:t>Middle Ages</w:t>
            </w:r>
          </w:p>
        </w:tc>
        <w:tc>
          <w:tcPr>
            <w:tcW w:w="74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Nutmeg was brought to Europe by the </w:t>
            </w:r>
            <w:r>
              <w:rPr>
                <w:b/>
                <w:bCs/>
                <w:color w:val="auto"/>
              </w:rPr>
              <w:t>8</w:t>
            </w:r>
            <w:r>
              <w:rPr>
                <w:color w:val="auto"/>
              </w:rPr>
              <w:t>……………</w:t>
            </w:r>
          </w:p>
        </w:tc>
      </w:tr>
      <w:tr>
        <w:trPr/>
        <w:tc>
          <w:tcPr>
            <w:tcW w:w="2214" w:type="dxa"/>
            <w:tcBorders>
              <w:start w:val="single" w:sz="4" w:space="0" w:color="000000"/>
              <w:bottom w:val="single" w:sz="4" w:space="0" w:color="000000"/>
            </w:tcBorders>
          </w:tcPr>
          <w:p>
            <w:pPr>
              <w:pStyle w:val="Normal"/>
              <w:bidi w:val="0"/>
              <w:ind w:hanging="0" w:start="0" w:end="0"/>
              <w:rPr>
                <w:color w:val="auto"/>
              </w:rPr>
            </w:pPr>
            <w:r>
              <w:rPr>
                <w:color w:val="auto"/>
              </w:rPr>
              <w:t>16th century</w:t>
            </w:r>
          </w:p>
        </w:tc>
        <w:tc>
          <w:tcPr>
            <w:tcW w:w="7423"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European nations took control of the nutmeg trade</w:t>
            </w:r>
          </w:p>
        </w:tc>
      </w:tr>
      <w:tr>
        <w:trPr/>
        <w:tc>
          <w:tcPr>
            <w:tcW w:w="2214" w:type="dxa"/>
            <w:tcBorders>
              <w:start w:val="single" w:sz="4" w:space="0" w:color="000000"/>
              <w:bottom w:val="single" w:sz="4" w:space="0" w:color="000000"/>
            </w:tcBorders>
          </w:tcPr>
          <w:p>
            <w:pPr>
              <w:pStyle w:val="Normal"/>
              <w:bidi w:val="0"/>
              <w:ind w:hanging="0" w:start="0" w:end="0"/>
              <w:rPr>
                <w:color w:val="auto"/>
              </w:rPr>
            </w:pPr>
            <w:r>
              <w:rPr>
                <w:color w:val="auto"/>
              </w:rPr>
              <w:t>17th century</w:t>
            </w:r>
          </w:p>
        </w:tc>
        <w:tc>
          <w:tcPr>
            <w:tcW w:w="7423"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Demand for nutmeg grew, as it was believed to be effective against the disease known as the </w:t>
            </w:r>
            <w:r>
              <w:rPr>
                <w:b/>
                <w:bCs/>
                <w:color w:val="auto"/>
              </w:rPr>
              <w:t>9</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The Dutch</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took control of the Banda Islands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restricted nutmeg production to a few areas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put </w:t>
            </w:r>
            <w:r>
              <w:rPr>
                <w:b/>
                <w:bCs/>
                <w:color w:val="auto"/>
              </w:rPr>
              <w:t>10</w:t>
            </w:r>
            <w:r>
              <w:rPr>
                <w:color w:val="auto"/>
              </w:rPr>
              <w:t>…………… on nutmeg to avoid it being cultivated outside the islands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finally obtained the island of </w:t>
            </w:r>
            <w:r>
              <w:rPr>
                <w:b/>
                <w:bCs/>
                <w:color w:val="auto"/>
              </w:rPr>
              <w:t>11</w:t>
            </w:r>
            <w:r>
              <w:rPr>
                <w:color w:val="auto"/>
              </w:rPr>
              <w:t>…………… from the British</w:t>
            </w:r>
          </w:p>
        </w:tc>
      </w:tr>
      <w:tr>
        <w:trPr/>
        <w:tc>
          <w:tcPr>
            <w:tcW w:w="2214" w:type="dxa"/>
            <w:tcBorders>
              <w:start w:val="single" w:sz="4" w:space="0" w:color="000000"/>
              <w:bottom w:val="single" w:sz="4" w:space="0" w:color="000000"/>
            </w:tcBorders>
          </w:tcPr>
          <w:p>
            <w:pPr>
              <w:pStyle w:val="Normal"/>
              <w:bidi w:val="0"/>
              <w:ind w:hanging="0" w:start="0" w:end="0"/>
              <w:rPr>
                <w:color w:val="auto"/>
              </w:rPr>
            </w:pPr>
            <w:r>
              <w:rPr>
                <w:color w:val="auto"/>
              </w:rPr>
              <w:t>Late 18th century</w:t>
            </w:r>
          </w:p>
        </w:tc>
        <w:tc>
          <w:tcPr>
            <w:tcW w:w="7423"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1770 – nutmeg plants were secretly taken to </w:t>
            </w:r>
            <w:r>
              <w:rPr>
                <w:b/>
                <w:bCs/>
                <w:color w:val="auto"/>
              </w:rPr>
              <w:t>12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1778 – half the Banda Islands’ nutmeg plantations were destroyed by a </w:t>
            </w:r>
            <w:r>
              <w:rPr>
                <w:b/>
                <w:bCs/>
                <w:color w:val="auto"/>
              </w:rPr>
              <w:t>13</w:t>
            </w:r>
            <w:r>
              <w:rPr>
                <w:color w:val="auto"/>
              </w:rPr>
              <w:t>……………</w:t>
            </w:r>
          </w:p>
        </w:tc>
      </w:tr>
    </w:tbl>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Driverless cars</w:t>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pPr>
        <w:pStyle w:val="Normal"/>
        <w:bidi w:val="0"/>
        <w:ind w:hanging="0" w:start="0" w:end="0"/>
        <w:rPr>
          <w:color w:val="auto"/>
        </w:rPr>
      </w:pPr>
      <w:r>
        <w:rPr>
          <w:color w:val="auto"/>
        </w:rPr>
      </w:r>
    </w:p>
    <w:p>
      <w:pPr>
        <w:pStyle w:val="Normal"/>
        <w:bidi w:val="0"/>
        <w:ind w:hanging="0" w:start="0" w:end="0"/>
        <w:rPr>
          <w:color w:val="auto"/>
        </w:rPr>
      </w:pPr>
      <w:r>
        <w:rPr>
          <w:color w:val="auto"/>
        </w:rP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w:t>
      </w:r>
    </w:p>
    <w:p>
      <w:pPr>
        <w:pStyle w:val="Normal"/>
        <w:bidi w:val="0"/>
        <w:ind w:hanging="0" w:start="0" w:end="0"/>
        <w:rPr>
          <w:color w:val="auto"/>
        </w:rPr>
      </w:pPr>
      <w:r>
        <w:rPr>
          <w:color w:val="auto"/>
        </w:rPr>
      </w:r>
    </w:p>
    <w:p>
      <w:pPr>
        <w:pStyle w:val="Normal"/>
        <w:bidi w:val="0"/>
        <w:ind w:hanging="0" w:start="0" w:end="0"/>
        <w:rPr>
          <w:color w:val="auto"/>
        </w:rPr>
      </w:pPr>
      <w:r>
        <w:rPr>
          <w:color w:val="auto"/>
        </w:rPr>
        <w:t>Modelling work by the University of Michigan Transportation Research Institute suggests automated vehicles might reduce vehicle ownership by 43 percent, but that vehicles’ average annual mileage double as a result. As a consequence, each vehicle would be used more intensively, and might need replacing sooner. This faster rate of turnover may mean that vehicle production will not necessarily decrease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Automation may prompt other changes in vehicle manufacture. If we move to a model where consumers are tending not to own a single vehicle but to purchase access to a range of vehicle through a mobility provider, drivers will have the freedom to select one that best suits their needs for a particular journey, rather than making a compromise across all their requirements.</w:t>
      </w:r>
    </w:p>
    <w:p>
      <w:pPr>
        <w:pStyle w:val="Normal"/>
        <w:bidi w:val="0"/>
        <w:ind w:hanging="0" w:start="0" w:end="0"/>
        <w:rPr>
          <w:color w:val="auto"/>
        </w:rPr>
      </w:pPr>
      <w:r>
        <w:rPr>
          <w:color w:val="auto"/>
        </w:rPr>
      </w:r>
    </w:p>
    <w:p>
      <w:pPr>
        <w:pStyle w:val="Normal"/>
        <w:bidi w:val="0"/>
        <w:ind w:hanging="0" w:start="0" w:end="0"/>
        <w:rPr>
          <w:color w:val="auto"/>
        </w:rPr>
      </w:pPr>
      <w:r>
        <w:rPr>
          <w:color w:val="auto"/>
        </w:rP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14-18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reference to the amount of time when a car is not in 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mention of several advantages of driverless vehicles for individual road-users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reference to the opportunity of choosing the most appropriate vehicle for each trip</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an estimate of how long it will take to overcome a number of problems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 suggestion that the use of driverless cars may have no effect on the number of vehicles manufactured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19-22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Choose</w:t>
      </w:r>
      <w:r>
        <w:rPr>
          <w:b/>
          <w:bCs/>
          <w:i/>
          <w:iCs/>
          <w:color w:val="auto"/>
        </w:rPr>
        <w:t xml:space="preserve"> 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19-22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impact of driverless cars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Figures from the Transport Research Laboratory indicate that most motor accidents are partly due to </w:t>
      </w:r>
      <w:r>
        <w:rPr>
          <w:b/>
          <w:bCs/>
          <w:color w:val="auto"/>
        </w:rPr>
        <w:t>19</w:t>
      </w:r>
      <w:r>
        <w:rPr>
          <w:color w:val="auto"/>
        </w:rPr>
        <w:t xml:space="preserve">……………………., so the introduction of driverless vehicles will result in greater safety. In addition to the direct benefits of automation, it may bring other advantages. For example, schemes for </w:t>
      </w:r>
      <w:r>
        <w:rPr>
          <w:b/>
          <w:bCs/>
          <w:color w:val="auto"/>
        </w:rPr>
        <w:t>20</w:t>
      </w:r>
      <w:r>
        <w:rPr>
          <w:color w:val="auto"/>
        </w:rPr>
        <w:t>………………………. will be more workable, especially in towns and cities, resulting in fewer cars on the road.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According to the University of Michigan Transportation Research Institute, there could be a 43 percent drop in </w:t>
      </w:r>
      <w:r>
        <w:rPr>
          <w:b/>
          <w:bCs/>
          <w:color w:val="auto"/>
        </w:rPr>
        <w:t>21</w:t>
      </w:r>
      <w:r>
        <w:rPr>
          <w:color w:val="auto"/>
        </w:rPr>
        <w:t xml:space="preserve">…………………….. of cars. However, this would mean that the yearly </w:t>
      </w:r>
      <w:r>
        <w:rPr>
          <w:b/>
          <w:bCs/>
          <w:color w:val="auto"/>
        </w:rPr>
        <w:t>22</w:t>
      </w:r>
      <w:r>
        <w:rPr>
          <w:color w:val="auto"/>
        </w:rPr>
        <w:t>…………………….. of each car would, on average, be twice as high as it currently is. this would lead to a higher turnover of vehicles, and therefore no reduction in automotive manufacturing.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 and 24</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23 and 24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benefits of automated vehicles does the writer mention?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Car travellers could enjoy considerable cost savings.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would be easier to find parking spaces in urban areas.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Travellers could spend journeys doing something other than driving.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People who find driving physically difficult could travel independently.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A reduction in the number of cars would mean a reduction in pollution.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 and 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25 and 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challenges to automated vehicle development does the writer mention?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making sure the general public has confidence in automated vehicles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managing the pace of transition from conventional to automated vehicles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deciding how to compensate professional drivers who become redundant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setting up the infrastructure to make roads suitable for automated vehicles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getting automated vehicles to adapt to various different driving conditions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 is exploration?</w:t>
      </w:r>
    </w:p>
    <w:p>
      <w:pPr>
        <w:pStyle w:val="Normal"/>
        <w:bidi w:val="0"/>
        <w:ind w:hanging="0" w:start="0" w:end="0"/>
        <w:rPr>
          <w:color w:val="auto"/>
        </w:rPr>
      </w:pPr>
      <w:r>
        <w:rPr>
          <w:color w:val="auto"/>
        </w:rPr>
      </w:r>
    </w:p>
    <w:p>
      <w:pPr>
        <w:pStyle w:val="Normal"/>
        <w:bidi w:val="0"/>
        <w:ind w:hanging="0" w:start="0" w:end="0"/>
        <w:rPr>
          <w:color w:val="auto"/>
        </w:rPr>
      </w:pPr>
      <w:r>
        <w:rPr>
          <w:color w:val="auto"/>
        </w:rPr>
        <w:t>We are all explores. Our desire to discover, and then share that new-found knowledge, is part of what makes us human – indeed, this has played an important part in our success as a species. Long before the first caveman slumped down beside the fire and grunted news that there were plenty of wildebeest over yonder, our ancestors had learnt the value of sending out scouts to investigate the unknown. This questing nature of ours undoubtedly helped our species spread around the globe, just as it nowadays no doubt helps the last nomadic Penan maintain their existence in the depleted forests of Borneo, and a visitor negotiate the subways of New York.</w:t>
      </w:r>
    </w:p>
    <w:p>
      <w:pPr>
        <w:pStyle w:val="Normal"/>
        <w:bidi w:val="0"/>
        <w:ind w:hanging="0" w:start="0" w:end="0"/>
        <w:rPr>
          <w:color w:val="auto"/>
        </w:rPr>
      </w:pPr>
      <w:r>
        <w:rPr>
          <w:color w:val="auto"/>
        </w:rPr>
      </w:r>
    </w:p>
    <w:p>
      <w:pPr>
        <w:pStyle w:val="Normal"/>
        <w:bidi w:val="0"/>
        <w:ind w:hanging="0" w:start="0" w:end="0"/>
        <w:rPr>
          <w:color w:val="auto"/>
        </w:rPr>
      </w:pPr>
      <w:r>
        <w:rPr>
          <w:color w:val="auto"/>
        </w:rPr>
        <w:t>Over the years, we’ve come to think of explorers as a peculiar breed – different from the rest of us, different from those of us who are merely ‘well travelled’, even; and perhaps there is a type of person more suited to seeking out the new, a type of caveman more inclined to risk venturing out. That, however, doesn’t take away from the fact that we all have this enquiring instinct, even today; and that in all sorts of professions – whether artist, marine biologist or astronomer – borders of the unknown are being tested each day.</w:t>
      </w:r>
    </w:p>
    <w:p>
      <w:pPr>
        <w:pStyle w:val="Normal"/>
        <w:bidi w:val="0"/>
        <w:ind w:hanging="0" w:start="0" w:end="0"/>
        <w:rPr>
          <w:color w:val="auto"/>
        </w:rPr>
      </w:pPr>
      <w:r>
        <w:rPr>
          <w:color w:val="auto"/>
        </w:rPr>
      </w:r>
    </w:p>
    <w:p>
      <w:pPr>
        <w:pStyle w:val="Normal"/>
        <w:bidi w:val="0"/>
        <w:ind w:hanging="0" w:start="0" w:end="0"/>
        <w:rPr>
          <w:color w:val="auto"/>
        </w:rPr>
      </w:pPr>
      <w:r>
        <w:rPr>
          <w:color w:val="auto"/>
        </w:rPr>
        <w:t>Thomas Hardy set some of his novels in Egdon Heath, a fictional area of uncultivated land, and used the landscape to suggest the desires and fears of his characters. He is delving into matters we all recognise because they are common to humanity. This is surely an act of exploration, and into a world as remote as the author chooses. Explorer and travel writer Peter Fleming talks of the moment when the explorer returns to the existence he has left behind with his loved ones. The traveller ‘who has for weeks or months seen himself only as a puny and irrelevant alien crawling laboriously over a country in which he has no roots and no background, suddenly encounters his other self, a relatively solid figure, with a place in the minds of certain people’.</w:t>
      </w:r>
    </w:p>
    <w:p>
      <w:pPr>
        <w:pStyle w:val="Normal"/>
        <w:bidi w:val="0"/>
        <w:ind w:hanging="0" w:start="0" w:end="0"/>
        <w:rPr>
          <w:color w:val="auto"/>
        </w:rPr>
      </w:pPr>
      <w:r>
        <w:rPr>
          <w:color w:val="auto"/>
        </w:rPr>
      </w:r>
    </w:p>
    <w:p>
      <w:pPr>
        <w:pStyle w:val="Normal"/>
        <w:bidi w:val="0"/>
        <w:ind w:hanging="0" w:start="0" w:end="0"/>
        <w:rPr>
          <w:color w:val="auto"/>
        </w:rPr>
      </w:pPr>
      <w:r>
        <w:rPr>
          <w:color w:val="auto"/>
        </w:rPr>
        <w:t>In this book about the exploration of the earth’s surface, I have confined myself to those whose travels were real and who also aimed at more than personal discovery. But that still left me with another problem: the word ‘explorer’ has become associated with a past era. We think back to a golden age, as if exploration peaked somehow in the 19th century – as if the process of discovery is now on the decline, though the truth is that we have named only one and a half million of this planet’s species, and there may be more than 10 million – and that’s not including bacteria. We have studied only 5 per cent of the species we know. We have scarcely mapped the ocean floors, and know even less about ourselves; we fully understand the workings of only 10 per cent of our brains.</w:t>
      </w:r>
    </w:p>
    <w:p>
      <w:pPr>
        <w:pStyle w:val="Normal"/>
        <w:bidi w:val="0"/>
        <w:ind w:hanging="0" w:start="0" w:end="0"/>
        <w:rPr>
          <w:color w:val="auto"/>
        </w:rPr>
      </w:pPr>
      <w:r>
        <w:rPr>
          <w:color w:val="auto"/>
        </w:rPr>
      </w:r>
    </w:p>
    <w:p>
      <w:pPr>
        <w:pStyle w:val="Normal"/>
        <w:bidi w:val="0"/>
        <w:ind w:hanging="0" w:start="0" w:end="0"/>
        <w:rPr>
          <w:color w:val="auto"/>
        </w:rPr>
      </w:pPr>
      <w:r>
        <w:rPr>
          <w:color w:val="auto"/>
        </w:rPr>
        <w:t>Here is how some of today’s ‘explorers’ define the word. Ran Fiennes, dubbed the ‘greatest living explorer’, said, ‘An explorer is someone who has done something that no human has done before – and also done something scientifically useful.’ Chris Bonington, a leading mountaineer, felt exploration was to be found in the act of physically touching the unknown: ‘You have to have gone somewhere new.’ Then Robin Hanbury-Tenison, a campaigner on behalf of remote so-called ‘tribal’ peoples, said, ‘A traveller simply records information about some far-off world, and reports back; but an explorer changes the world.’ Wilfred Thesiger, who crossed Arabia’s Empty Quarter in 1946, and belongs to an era of unmechanised travel now lost to the rest of us, told me, ‘If I’d gone across by camel when I could have gone by car, it would have been a stunt.’ To him, exploration meant bringing back information from a remote place regardless of any great self-discovery.</w:t>
      </w:r>
    </w:p>
    <w:p>
      <w:pPr>
        <w:pStyle w:val="Normal"/>
        <w:bidi w:val="0"/>
        <w:ind w:hanging="0" w:start="0" w:end="0"/>
        <w:rPr>
          <w:color w:val="auto"/>
        </w:rPr>
      </w:pPr>
      <w:r>
        <w:rPr>
          <w:color w:val="auto"/>
        </w:rPr>
      </w:r>
    </w:p>
    <w:p>
      <w:pPr>
        <w:pStyle w:val="Normal"/>
        <w:bidi w:val="0"/>
        <w:ind w:hanging="0" w:start="0" w:end="0"/>
        <w:rPr>
          <w:color w:val="auto"/>
        </w:rPr>
      </w:pPr>
      <w:r>
        <w:rPr>
          <w:color w:val="auto"/>
        </w:rPr>
        <w:t>Each definition is slightly different – and tends to reflect the field of endeavour of each pioneer. It was the same whoever I asked: the prominent historian would say exploration was a thing of the past, the cutting-edge scientist would say it was of the present. And so on. They each set their own particular criteria; the common factor in their approach being that they all had, unlike many of us who simply enjoy travel or discovering new things, both a very definite objective from the outset and also a desire to record their findings.</w:t>
      </w:r>
    </w:p>
    <w:p>
      <w:pPr>
        <w:pStyle w:val="Normal"/>
        <w:bidi w:val="0"/>
        <w:ind w:hanging="0" w:start="0" w:end="0"/>
        <w:rPr>
          <w:color w:val="auto"/>
        </w:rPr>
      </w:pPr>
      <w:r>
        <w:rPr>
          <w:color w:val="auto"/>
        </w:rPr>
      </w:r>
    </w:p>
    <w:p>
      <w:pPr>
        <w:pStyle w:val="Normal"/>
        <w:bidi w:val="0"/>
        <w:ind w:hanging="0" w:start="0" w:end="0"/>
        <w:rPr>
          <w:color w:val="auto"/>
        </w:rPr>
      </w:pPr>
      <w:r>
        <w:rPr>
          <w:color w:val="auto"/>
        </w:rPr>
        <w:t>I’d best declare my own bias. As a writer, I’m interested in the exploration of ideas. I’ve done a great many expeditions and each one was unique. I’ve lived for months alone with isolated groups of people all around the world, even two ‘uncontacted tribes’. But none of these things is of the slightest interest to anyone unless, through my books, I’ve found a new slant, explored a new idea. Why? Because the world has moved on. The time has long passed for the great continental voyages – another walk to the poles, another crossing of the Empty Quarter. We know how the land surface of our planet lies; exploration of it is now down to the details – the habits of microbes, say, or the grazing behaviour of buffalo. Aside from the deep sea and deep underground, it’s the era of specialists. However, this is to disregard the role the human mind has in conveying remote places; and this is what interests me: how a fresh interpretation, even of a well-travelled route, can give its readers new insights.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27-32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27</w:t>
      </w:r>
      <w:r>
        <w:rPr>
          <w:color w:val="auto"/>
        </w:rPr>
        <w:t xml:space="preserve">   The writer refers to visitors to New York to illustrate the point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exploration is an intrinsic element of being human.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most people are enthusiastic about exploring.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exploration can lead to surprising results.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most people find exploration daunting.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According to the second paragraph, what is the writer’s view of explorers?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Their discoveries have brought both benefits and disadvantages.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Their main value is in teaching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act on an urge that is common to everyone.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tend to be more attracted to certain professions than to others.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The writer refers to a description of Egdon Heath to suggest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Hardy was writing about his own experience of exploration.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Hardy was mistaken about the nature of exploration.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Hardy’s aim was to investigate people’s emotional states.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Hardy’s aim was to show the attraction of isolation.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In the fourth paragraph, the writer refers to ‘a golden age’ to suggest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amount of useful information produced by exploration has decreased.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fewer people are interested in exploring than in the 19th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recent developments have made exploration less exciting.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we are wrong to think that exploration is no longer necessary.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In the sixth paragraph, when discussing the definition of exploration, the writer argues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people tend to relate exploration to their own professional interests.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certain people are likely to misunderstand the nature of exploration.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generally accepted definition has changed over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historians and scientists have more valid definitions than the general public.</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In the last paragraph, the writer explains that he is interested 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how someone’s personality is reflected in their choice of places to visit.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human ability to cast new light on places that may be familiar.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how travel writing has evolved to meet changing demands.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feelings that writers develop about the places that they explore.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33-37</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33-37) and the list of explorers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explorer, </w:t>
      </w:r>
      <w:r>
        <w:rPr>
          <w:b/>
          <w:bCs/>
          <w:i/>
          <w:iCs/>
          <w:color w:val="auto"/>
        </w:rPr>
        <w:t>A-E</w:t>
      </w:r>
      <w:r>
        <w:rPr>
          <w:i/>
          <w:iCs/>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in boxes 33-37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He referred to the relevance of the form of transport used.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He described feelings on coming back home after a long journey.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He worked for the benefit of specific groups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He did not consider learning about oneself an essential part of exploration.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He defined exploration as being both unique and of value to others.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Explorers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Peter Fleming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Ran Fiennes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Chris Bonington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Robin Hanbury-Tenison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Wilfred Thesiger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38-40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r>
    </w:p>
    <w:p>
      <w:pPr>
        <w:pStyle w:val="Normal"/>
        <w:bidi w:val="0"/>
        <w:ind w:hanging="0" w:start="0" w:end="0"/>
        <w:jc w:val="center"/>
        <w:rPr>
          <w:b/>
          <w:bCs/>
          <w:color w:val="auto"/>
        </w:rPr>
      </w:pPr>
      <w:r>
        <w:rPr>
          <w:b/>
          <w:bCs/>
          <w:color w:val="auto"/>
        </w:rPr>
        <w:t>The writer’s own bias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writer has experience of a large number of </w:t>
      </w:r>
      <w:r>
        <w:rPr>
          <w:b/>
          <w:bCs/>
          <w:color w:val="auto"/>
        </w:rPr>
        <w:t>38</w:t>
      </w:r>
      <w:r>
        <w:rPr>
          <w:color w:val="auto"/>
        </w:rPr>
        <w:t xml:space="preserve">………………., and was the first stranger that certain previously </w:t>
      </w:r>
      <w:r>
        <w:rPr>
          <w:b/>
          <w:bCs/>
          <w:color w:val="auto"/>
        </w:rPr>
        <w:t>39</w:t>
      </w:r>
      <w:r>
        <w:rPr>
          <w:color w:val="auto"/>
        </w:rPr>
        <w:t xml:space="preserve">………………… people had encountered. He believes there is no need for further exploration of Earth’s </w:t>
      </w:r>
      <w:r>
        <w:rPr>
          <w:b/>
          <w:bCs/>
          <w:color w:val="auto"/>
        </w:rPr>
        <w:t>40</w:t>
      </w:r>
      <w:r>
        <w:rPr>
          <w:color w:val="auto"/>
        </w:rPr>
        <w:t>…………………., except to answer specific questions such as how buffalo eat.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15</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Oval</w:t>
      </w:r>
      <w:r>
        <w:rPr>
          <w:color w:val="auto"/>
        </w:rPr>
        <w:br/>
      </w:r>
      <w:r>
        <w:rPr>
          <w:rFonts w:ascii="Inter;sans-serif" w:hAnsi="Inter;sans-serif"/>
          <w:b w:val="false"/>
          <w:i w:val="false"/>
          <w:caps w:val="false"/>
          <w:smallCaps w:val="false"/>
          <w:color w:val="0A0000"/>
          <w:spacing w:val="0"/>
          <w:sz w:val="24"/>
        </w:rPr>
        <w:t>2. Husk</w:t>
      </w:r>
      <w:r>
        <w:rPr>
          <w:color w:val="auto"/>
        </w:rPr>
        <w:br/>
      </w:r>
      <w:r>
        <w:rPr>
          <w:rFonts w:ascii="Inter;sans-serif" w:hAnsi="Inter;sans-serif"/>
          <w:b w:val="false"/>
          <w:i w:val="false"/>
          <w:caps w:val="false"/>
          <w:smallCaps w:val="false"/>
          <w:color w:val="0A0000"/>
          <w:spacing w:val="0"/>
          <w:sz w:val="24"/>
        </w:rPr>
        <w:t>3. Seed</w:t>
      </w:r>
      <w:r>
        <w:rPr>
          <w:color w:val="auto"/>
        </w:rPr>
        <w:br/>
      </w:r>
      <w:r>
        <w:rPr>
          <w:rFonts w:ascii="Inter;sans-serif" w:hAnsi="Inter;sans-serif"/>
          <w:b w:val="false"/>
          <w:i w:val="false"/>
          <w:caps w:val="false"/>
          <w:smallCaps w:val="false"/>
          <w:color w:val="0A0000"/>
          <w:spacing w:val="0"/>
          <w:sz w:val="24"/>
        </w:rPr>
        <w:t>4. Mace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Not given</w:t>
      </w:r>
      <w:r>
        <w:rPr>
          <w:color w:val="auto"/>
        </w:rPr>
        <w:br/>
      </w:r>
      <w:r>
        <w:rPr>
          <w:rFonts w:ascii="Inter;sans-serif" w:hAnsi="Inter;sans-serif"/>
          <w:b w:val="false"/>
          <w:i w:val="false"/>
          <w:caps w:val="false"/>
          <w:smallCaps w:val="false"/>
          <w:color w:val="0A0000"/>
          <w:spacing w:val="0"/>
          <w:sz w:val="24"/>
        </w:rPr>
        <w:t>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Arabs</w:t>
      </w:r>
      <w:r>
        <w:rPr>
          <w:color w:val="auto"/>
        </w:rPr>
        <w:br/>
      </w:r>
      <w:r>
        <w:rPr>
          <w:rFonts w:ascii="Inter;sans-serif" w:hAnsi="Inter;sans-serif"/>
          <w:b w:val="false"/>
          <w:i w:val="false"/>
          <w:caps w:val="false"/>
          <w:smallCaps w:val="false"/>
          <w:color w:val="0A0000"/>
          <w:spacing w:val="0"/>
          <w:sz w:val="24"/>
        </w:rPr>
        <w:t>9. Plague</w:t>
      </w:r>
      <w:r>
        <w:rPr>
          <w:color w:val="auto"/>
        </w:rPr>
        <w:br/>
      </w:r>
      <w:r>
        <w:rPr>
          <w:rFonts w:ascii="Inter;sans-serif" w:hAnsi="Inter;sans-serif"/>
          <w:b w:val="false"/>
          <w:i w:val="false"/>
          <w:caps w:val="false"/>
          <w:smallCaps w:val="false"/>
          <w:color w:val="0A0000"/>
          <w:spacing w:val="0"/>
          <w:sz w:val="24"/>
        </w:rPr>
        <w:t>10. Lime</w:t>
      </w:r>
      <w:r>
        <w:rPr>
          <w:color w:val="auto"/>
        </w:rPr>
        <w:br/>
      </w:r>
      <w:r>
        <w:rPr>
          <w:rFonts w:ascii="Inter;sans-serif" w:hAnsi="Inter;sans-serif"/>
          <w:b w:val="false"/>
          <w:i w:val="false"/>
          <w:caps w:val="false"/>
          <w:smallCaps w:val="false"/>
          <w:color w:val="0A0000"/>
          <w:spacing w:val="0"/>
          <w:sz w:val="24"/>
        </w:rPr>
        <w:t>11. Run</w:t>
      </w:r>
      <w:r>
        <w:rPr>
          <w:color w:val="auto"/>
        </w:rPr>
        <w:br/>
      </w:r>
      <w:r>
        <w:rPr>
          <w:rFonts w:ascii="Inter;sans-serif" w:hAnsi="Inter;sans-serif"/>
          <w:b w:val="false"/>
          <w:i w:val="false"/>
          <w:caps w:val="false"/>
          <w:smallCaps w:val="false"/>
          <w:color w:val="0A0000"/>
          <w:spacing w:val="0"/>
          <w:sz w:val="24"/>
        </w:rPr>
        <w:t>12. Mauritius</w:t>
      </w:r>
      <w:r>
        <w:rPr>
          <w:color w:val="auto"/>
        </w:rPr>
        <w:br/>
      </w:r>
      <w:r>
        <w:rPr>
          <w:rFonts w:ascii="Inter;sans-serif" w:hAnsi="Inter;sans-serif"/>
          <w:b w:val="false"/>
          <w:i w:val="false"/>
          <w:caps w:val="false"/>
          <w:smallCaps w:val="false"/>
          <w:color w:val="0A0000"/>
          <w:spacing w:val="0"/>
          <w:sz w:val="24"/>
        </w:rPr>
        <w:t>13. Tsunami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G</w:t>
      </w:r>
      <w:r>
        <w:rPr>
          <w:color w:val="auto"/>
        </w:rPr>
        <w:br/>
      </w:r>
      <w:r>
        <w:rPr>
          <w:rFonts w:ascii="Inter;sans-serif" w:hAnsi="Inter;sans-serif"/>
          <w:b w:val="false"/>
          <w:i w:val="false"/>
          <w:caps w:val="false"/>
          <w:smallCaps w:val="false"/>
          <w:color w:val="0A0000"/>
          <w:spacing w:val="0"/>
          <w:sz w:val="24"/>
        </w:rPr>
        <w:t>18.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Human error</w:t>
      </w:r>
      <w:r>
        <w:rPr>
          <w:color w:val="auto"/>
        </w:rPr>
        <w:br/>
      </w:r>
      <w:r>
        <w:rPr>
          <w:rFonts w:ascii="Inter;sans-serif" w:hAnsi="Inter;sans-serif"/>
          <w:b w:val="false"/>
          <w:i w:val="false"/>
          <w:caps w:val="false"/>
          <w:smallCaps w:val="false"/>
          <w:color w:val="0A0000"/>
          <w:spacing w:val="0"/>
          <w:sz w:val="24"/>
        </w:rPr>
        <w:t>20. Car (-) sharing</w:t>
      </w:r>
      <w:r>
        <w:rPr>
          <w:color w:val="auto"/>
        </w:rPr>
        <w:br/>
      </w:r>
      <w:r>
        <w:rPr>
          <w:rFonts w:ascii="Inter;sans-serif" w:hAnsi="Inter;sans-serif"/>
          <w:b w:val="false"/>
          <w:i w:val="false"/>
          <w:caps w:val="false"/>
          <w:smallCaps w:val="false"/>
          <w:color w:val="0A0000"/>
          <w:spacing w:val="0"/>
          <w:sz w:val="24"/>
        </w:rPr>
        <w:t>21. Ownership</w:t>
      </w:r>
      <w:r>
        <w:rPr>
          <w:color w:val="auto"/>
        </w:rPr>
        <w:br/>
      </w:r>
      <w:r>
        <w:rPr>
          <w:rFonts w:ascii="Inter;sans-serif" w:hAnsi="Inter;sans-serif"/>
          <w:b w:val="false"/>
          <w:i w:val="false"/>
          <w:caps w:val="false"/>
          <w:smallCaps w:val="false"/>
          <w:color w:val="0A0000"/>
          <w:spacing w:val="0"/>
          <w:sz w:val="24"/>
        </w:rPr>
        <w:t>22. Mileage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C, D</w:t>
      </w:r>
      <w:r>
        <w:rPr>
          <w:color w:val="auto"/>
        </w:rPr>
        <w:br/>
      </w:r>
      <w:r>
        <w:rPr>
          <w:rFonts w:ascii="Inter;sans-serif" w:hAnsi="Inter;sans-serif"/>
          <w:b w:val="false"/>
          <w:i w:val="false"/>
          <w:caps w:val="false"/>
          <w:smallCaps w:val="false"/>
          <w:color w:val="0A0000"/>
          <w:spacing w:val="0"/>
          <w:sz w:val="24"/>
        </w:rPr>
        <w:t>24. C, D</w:t>
      </w:r>
      <w:r>
        <w:rPr>
          <w:color w:val="auto"/>
        </w:rPr>
        <w:br/>
      </w:r>
      <w:r>
        <w:rPr>
          <w:rFonts w:ascii="Inter;sans-serif" w:hAnsi="Inter;sans-serif"/>
          <w:b w:val="false"/>
          <w:i w:val="false"/>
          <w:caps w:val="false"/>
          <w:smallCaps w:val="false"/>
          <w:color w:val="0A0000"/>
          <w:spacing w:val="0"/>
          <w:sz w:val="24"/>
        </w:rPr>
        <w:t>25. A, E</w:t>
      </w:r>
      <w:r>
        <w:rPr>
          <w:color w:val="auto"/>
        </w:rPr>
        <w:br/>
      </w:r>
      <w:r>
        <w:rPr>
          <w:rFonts w:ascii="Inter;sans-serif" w:hAnsi="Inter;sans-serif"/>
          <w:b w:val="false"/>
          <w:i w:val="false"/>
          <w:caps w:val="false"/>
          <w:smallCaps w:val="false"/>
          <w:color w:val="0A0000"/>
          <w:spacing w:val="0"/>
          <w:sz w:val="24"/>
        </w:rPr>
        <w:t>26. A,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A</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A</w:t>
      </w:r>
      <w:r>
        <w:rPr>
          <w:color w:val="auto"/>
        </w:rPr>
        <w:br/>
      </w:r>
      <w:r>
        <w:rPr>
          <w:rFonts w:ascii="Inter;sans-serif" w:hAnsi="Inter;sans-serif"/>
          <w:b w:val="false"/>
          <w:i w:val="false"/>
          <w:caps w:val="false"/>
          <w:smallCaps w:val="false"/>
          <w:color w:val="0A0000"/>
          <w:spacing w:val="0"/>
          <w:sz w:val="24"/>
        </w:rPr>
        <w:t>32. B</w:t>
      </w:r>
      <w:r>
        <w:rPr>
          <w:color w:val="auto"/>
        </w:rPr>
        <w:br/>
      </w:r>
      <w:r>
        <w:rPr>
          <w:rFonts w:ascii="Inter;sans-serif" w:hAnsi="Inter;sans-serif"/>
          <w:b w:val="false"/>
          <w:i w:val="false"/>
          <w:caps w:val="false"/>
          <w:smallCaps w:val="false"/>
          <w:color w:val="0A0000"/>
          <w:spacing w:val="0"/>
          <w:sz w:val="24"/>
        </w:rPr>
        <w:t>33. E</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D</w:t>
      </w:r>
      <w:r>
        <w:rPr>
          <w:color w:val="auto"/>
        </w:rPr>
        <w:br/>
      </w:r>
      <w:r>
        <w:rPr>
          <w:rFonts w:ascii="Inter;sans-serif" w:hAnsi="Inter;sans-serif"/>
          <w:b w:val="false"/>
          <w:i w:val="false"/>
          <w:caps w:val="false"/>
          <w:smallCaps w:val="false"/>
          <w:color w:val="0A0000"/>
          <w:spacing w:val="0"/>
          <w:sz w:val="24"/>
        </w:rPr>
        <w:t>36. E</w:t>
      </w:r>
      <w:r>
        <w:rPr>
          <w:color w:val="auto"/>
        </w:rPr>
        <w:br/>
      </w:r>
      <w:r>
        <w:rPr>
          <w:rFonts w:ascii="Inter;sans-serif" w:hAnsi="Inter;sans-serif"/>
          <w:b w:val="false"/>
          <w:i w:val="false"/>
          <w:caps w:val="false"/>
          <w:smallCaps w:val="false"/>
          <w:color w:val="0A0000"/>
          <w:spacing w:val="0"/>
          <w:sz w:val="24"/>
        </w:rPr>
        <w:t>37.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(unique) expeditions</w:t>
      </w:r>
      <w:r>
        <w:rPr>
          <w:color w:val="auto"/>
        </w:rPr>
        <w:br/>
      </w:r>
      <w:r>
        <w:rPr>
          <w:rFonts w:ascii="Inter;sans-serif" w:hAnsi="Inter;sans-serif"/>
          <w:b w:val="false"/>
          <w:i w:val="false"/>
          <w:caps w:val="false"/>
          <w:smallCaps w:val="false"/>
          <w:color w:val="0A0000"/>
          <w:spacing w:val="0"/>
          <w:sz w:val="24"/>
        </w:rPr>
        <w:t>39. Uncontacted/ isolated</w:t>
      </w:r>
      <w:r>
        <w:rPr>
          <w:color w:val="auto"/>
        </w:rPr>
        <w:br/>
      </w:r>
      <w:r>
        <w:rPr>
          <w:rFonts w:ascii="Inter;sans-serif" w:hAnsi="Inter;sans-serif"/>
          <w:b w:val="false"/>
          <w:i w:val="false"/>
          <w:caps w:val="false"/>
          <w:smallCaps w:val="false"/>
          <w:color w:val="0A0000"/>
          <w:spacing w:val="0"/>
          <w:sz w:val="24"/>
        </w:rPr>
        <w:t>40. (land) surface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15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Could urban engineers learn from dance?</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more and more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Dance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take into account that purpose-built street cafés could not operate in the hot sun without the protective awnings common in older buildings, and would need energy-consuming air conditioning instead, or that its giant car park would feel so unwelcoming that it would put people off getting out of their cars. What seems entirely predictable and controllable on screen has unexpected results when translated into reality.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 same is true in transport engineering, which uses models to predict and shape the way people move through the city. Again, these models are necessary, but they are built on specific world views in which certain forms of efficiency and safety are considered and other experience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prioritise the smooth flow of traffic. On wide major roads, they often guide pedestrians to specific crossing points and slow down their progress across the road by using staggered access points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If their designers had had the tools to think with their bodies – like dancers – and imagine how these barriers would feel, there might have been a better solution. In order to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body, and gaining instant feedback on how the results feel. Choreographers have deep understanding of the psychological, aesthetic, and physical implications of different ways of moving.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Observing the choreographer Wayne McGregor, cognitive scientist David Kirsh described how he ‘thinks with the body’, Kirsh argues that by using the body to simulate outcomes, McGregor is able to imagine solutions that would not be possible using purely abstract thought. This kind of physical knowledge is valued in many areas of expertise, but currently has no place in formal engineering design processes. A suggested method for transport engineers is to improvise design solutions and instant feedback about how they would work from their own experience of them, or model designs at full scale in the way choreographers experiment with groups of dancers. Above all, perhaps, they might learn to design for emotional as well as functional effects.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1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1-6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reference to an appealing way of using dance that the writer is not proposing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an example of a contrast between past and present approaches to building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mention of an objective of both dance and engineering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reference to an unforeseen problem arising from ignoring the climate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why some measures intended to help people are being reversed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reference to how transport has an impact on human lives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7-13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Guard rails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Guard rails were introduced on British roads to improve the </w:t>
      </w:r>
      <w:r>
        <w:rPr>
          <w:b/>
          <w:bCs/>
          <w:color w:val="auto"/>
        </w:rPr>
        <w:t>7</w:t>
      </w:r>
      <w:r>
        <w:rPr>
          <w:color w:val="auto"/>
        </w:rPr>
        <w:t xml:space="preserve">…………………… of pedestrians, while ensuring that the movement of </w:t>
      </w:r>
      <w:r>
        <w:rPr>
          <w:b/>
          <w:bCs/>
          <w:color w:val="auto"/>
        </w:rPr>
        <w:t>8</w:t>
      </w:r>
      <w:r>
        <w:rPr>
          <w:color w:val="auto"/>
        </w:rPr>
        <w:t xml:space="preserve">……………………. is not disrupted. Pedestrians are led to access points, and encouraged to cross one </w:t>
      </w:r>
      <w:r>
        <w:rPr>
          <w:b/>
          <w:bCs/>
          <w:color w:val="auto"/>
        </w:rPr>
        <w:t>9</w:t>
      </w:r>
      <w:r>
        <w:rPr>
          <w:color w:val="auto"/>
        </w:rPr>
        <w:t>…………………….. at a time.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An unintended effect is to create psychological difficulties in crossing the road, particularly for less </w:t>
      </w:r>
      <w:r>
        <w:rPr>
          <w:b/>
          <w:bCs/>
          <w:color w:val="auto"/>
        </w:rPr>
        <w:t>10</w:t>
      </w:r>
      <w:r>
        <w:rPr>
          <w:color w:val="auto"/>
        </w:rPr>
        <w:t xml:space="preserve">………………….. people. Another result is that some people cross the road in a </w:t>
      </w:r>
      <w:r>
        <w:rPr>
          <w:b/>
          <w:bCs/>
          <w:color w:val="auto"/>
        </w:rPr>
        <w:t>11</w:t>
      </w:r>
      <w:r>
        <w:rPr>
          <w:color w:val="auto"/>
        </w:rPr>
        <w:t xml:space="preserve">……………………. way. The guard rails separate </w:t>
      </w:r>
      <w:r>
        <w:rPr>
          <w:b/>
          <w:bCs/>
          <w:color w:val="auto"/>
        </w:rPr>
        <w:t>12</w:t>
      </w:r>
      <w:r>
        <w:rPr>
          <w:color w:val="auto"/>
        </w:rPr>
        <w:t xml:space="preserve">……………………., and make it more difficult to introduce forms of transport that are </w:t>
      </w:r>
      <w:r>
        <w:rPr>
          <w:b/>
          <w:bCs/>
          <w:color w:val="auto"/>
        </w:rPr>
        <w:t>13</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Should we try to bring extinct species back to life?</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‘de-extinction’. The basic premise involves using cloning technology to turn the DNA of extinct animals into a fertilised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trialled.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the thylacine went extinct, there has been a spread in a ‘dangerously debilitating’ facial tumour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the insertion of strands of extinct animal DNA to create something new; a hybrid, based on the living species, but which looks and/or acts like the animal which died out.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hybridized band-tailed pigeon, with the added nesting habits of a passenger pigeon, could, in theory, re-establish that forest disturbance, thereby creating a habitat necessary for a great many other native species to thrive.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mammoth-like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temperature, and mitigate emissions from melting permafrost.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used to fully understand why various species went extinct in the first place, and therefore how we could use it to make genetic modifications which could prevent mass extinctions in the future. ‘I would also say there’s an incredible moral hazard to not do anything at all,’ she continues. ‘We know that what we are doing today is not enough, and we have to be willing to take some calculated and measured risks.’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14-17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reference to how further disappearance of multiple species could be avoided.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explanation of a way of reproducing an extinct animal using the DNA of only that species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reference to a habitat which has suffered following the extinction of a species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mention of the exact point at which a particular species became extinct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woolly mammoth revival project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Professor George Church and his team are trying to identify the </w:t>
      </w:r>
      <w:r>
        <w:rPr>
          <w:b/>
          <w:bCs/>
          <w:color w:val="auto"/>
        </w:rPr>
        <w:t>18</w:t>
      </w:r>
      <w:r>
        <w:rPr>
          <w:color w:val="auto"/>
        </w:rPr>
        <w:t>…………………… which enabled mammoths to live in the tundra. The findings could help preserve the mammoth’s close relative, the endangered Asian elephant.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According to Church, introducing Asian elephants to the tundra would involve certain physical adaptations to minimise </w:t>
      </w:r>
      <w:r>
        <w:rPr>
          <w:b/>
          <w:bCs/>
          <w:color w:val="auto"/>
        </w:rPr>
        <w:t>19</w:t>
      </w:r>
      <w:r>
        <w:rPr>
          <w:color w:val="auto"/>
        </w:rPr>
        <w:t xml:space="preserve">…………………… To survive in the tundra, the species would need to have the mammoth-like features of thicker hair, </w:t>
      </w:r>
      <w:r>
        <w:rPr>
          <w:b/>
          <w:bCs/>
          <w:color w:val="auto"/>
        </w:rPr>
        <w:t>20</w:t>
      </w:r>
      <w:r>
        <w:rPr>
          <w:color w:val="auto"/>
        </w:rPr>
        <w:t xml:space="preserve">………………….. of a reduced size and more </w:t>
      </w:r>
      <w:r>
        <w:rPr>
          <w:b/>
          <w:bCs/>
          <w:color w:val="auto"/>
        </w:rPr>
        <w:t>21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Repopulating the tundra with mammoths or Asian elephant/mammoth hybrids would also have an impact on the environment, which could help to reduce temperatures and decrease </w:t>
      </w:r>
      <w:r>
        <w:rPr>
          <w:b/>
          <w:bCs/>
          <w:color w:val="auto"/>
        </w:rPr>
        <w:t>22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Look at the following statements (Questions 23-26) and the list of people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person,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23-26 on your answer sheet.</w:t>
      </w:r>
    </w:p>
    <w:p>
      <w:pPr>
        <w:pStyle w:val="Normal"/>
        <w:bidi w:val="0"/>
        <w:ind w:hanging="0" w:start="0" w:end="0"/>
        <w:rPr>
          <w:color w:val="auto"/>
        </w:rPr>
      </w:pPr>
      <w:r>
        <w:rPr>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Reintroducing an extinct species to its original habitat could improve the health of a particular species living there.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It is important to concentrate on the causes of an animal’s extinction.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A species brought back from extinction could have an important beneficial impact on the vegetation of its habitat.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Our current efforts at preserving biodiversity are insufficient.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Ben Novak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Michael Archer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Beth Shapiro</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Having a laugh</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The findings of psychological scientists reveal the importance of humour</w:t>
      </w:r>
    </w:p>
    <w:p>
      <w:pPr>
        <w:pStyle w:val="Normal"/>
        <w:bidi w:val="0"/>
        <w:ind w:hanging="0" w:start="0" w:end="0"/>
        <w:rPr>
          <w:color w:val="auto"/>
        </w:rPr>
      </w:pPr>
      <w:r>
        <w:rPr>
          <w:color w:val="auto"/>
        </w:rPr>
      </w:r>
    </w:p>
    <w:p>
      <w:pPr>
        <w:pStyle w:val="Normal"/>
        <w:bidi w:val="0"/>
        <w:ind w:hanging="0" w:start="0" w:end="0"/>
        <w:rPr>
          <w:color w:val="auto"/>
        </w:rPr>
      </w:pPr>
      <w:r>
        <w:rPr>
          <w:color w:val="auto"/>
        </w:rP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psychological scientists with rich resources for studying human psychology, ranging from the development of language to the neuroscience of social perception.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laugher from men, women, and children. In doing so, he picked up on a quality of laughter that is now interesting researchers: a simple ‘haha’ communicates a remarkable amount of socially relevant information.</w:t>
      </w:r>
    </w:p>
    <w:p>
      <w:pPr>
        <w:pStyle w:val="Normal"/>
        <w:bidi w:val="0"/>
        <w:ind w:hanging="0" w:start="0" w:end="0"/>
        <w:rPr>
          <w:color w:val="auto"/>
        </w:rPr>
      </w:pPr>
      <w:r>
        <w:rPr>
          <w:color w:val="auto"/>
        </w:rPr>
      </w:r>
    </w:p>
    <w:p>
      <w:pPr>
        <w:pStyle w:val="Normal"/>
        <w:bidi w:val="0"/>
        <w:ind w:hanging="0" w:start="0" w:end="0"/>
        <w:rPr>
          <w:color w:val="auto"/>
        </w:rPr>
      </w:pPr>
      <w:r>
        <w:rPr>
          <w:color w:val="auto"/>
        </w:rPr>
        <w:t>In one study conducted in 2016, samples of laughter from pairs of English-speaking students were recorded at the University of California, Santa Cruz. A team made up of more than 30 psychological scientists, anthropologists, and biologists then played these recording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pPr>
        <w:pStyle w:val="Normal"/>
        <w:bidi w:val="0"/>
        <w:ind w:hanging="0" w:start="0" w:end="0"/>
        <w:rPr>
          <w:color w:val="auto"/>
        </w:rPr>
      </w:pPr>
      <w:r>
        <w:rPr>
          <w:color w:val="auto"/>
        </w:rPr>
      </w:r>
    </w:p>
    <w:p>
      <w:pPr>
        <w:pStyle w:val="Normal"/>
        <w:bidi w:val="0"/>
        <w:ind w:hanging="0" w:start="0" w:end="0"/>
        <w:rPr>
          <w:color w:val="auto"/>
        </w:rPr>
      </w:pPr>
      <w:r>
        <w:rPr>
          <w:color w:val="auto"/>
        </w:rP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pPr>
        <w:pStyle w:val="Normal"/>
        <w:bidi w:val="0"/>
        <w:ind w:hanging="0" w:start="0" w:end="0"/>
        <w:rPr>
          <w:color w:val="auto"/>
        </w:rPr>
      </w:pPr>
      <w:r>
        <w:rPr>
          <w:color w:val="auto"/>
        </w:rPr>
      </w:r>
    </w:p>
    <w:p>
      <w:pPr>
        <w:pStyle w:val="Normal"/>
        <w:bidi w:val="0"/>
        <w:ind w:hanging="0" w:start="0" w:end="0"/>
        <w:rPr>
          <w:color w:val="auto"/>
        </w:rPr>
      </w:pPr>
      <w:r>
        <w:rPr>
          <w:color w:val="auto"/>
        </w:rPr>
        <w:t>A random group of volunteers then listened to an equal number of dominant and submissive laughs from both the high- and low-status individuals, and were asked to estimate the social status of the laughter.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Mr. Bean, others a relaxing scene with dolphins swimming in the ocean, and others a factual video about the management profession.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is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p>
    <w:p>
      <w:pPr>
        <w:pStyle w:val="Normal"/>
        <w:bidi w:val="0"/>
        <w:ind w:hanging="0" w:start="0" w:end="0"/>
        <w:rPr>
          <w:color w:val="auto"/>
        </w:rPr>
      </w:pPr>
      <w:r>
        <w:rPr>
          <w:color w:val="auto"/>
        </w:rPr>
      </w:r>
    </w:p>
    <w:p>
      <w:pPr>
        <w:pStyle w:val="Normal"/>
        <w:bidi w:val="0"/>
        <w:ind w:hanging="0" w:start="0" w:end="0"/>
        <w:rPr>
          <w:color w:val="auto"/>
        </w:rPr>
      </w:pPr>
      <w:r>
        <w:rPr>
          <w:color w:val="auto"/>
        </w:rP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Although humour has been found to help relieve stress and facilitate social relationships, traditional view of task performance implies that individuals should avoid things such as humour that may distract them from the accomplishment of task goals,’ Cheng and Wang conclude. ‘We suggest that humour is not only enjoyable but more importantly, energising.’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When referring to laughter in the first paragraphs, the writer emphasises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its impact on language.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its function in human culture.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its value to scientific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its universality in animal societies.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What does the writer suggest about Charley Douglass?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He understood the importance of enjoying humour in a group setting.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He believed that TV viewers at home needed to be told when to laugh.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He wanted his shows to appeal to audiences across the social spectrum.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He preferred shows where audiences were present in the recording studio.</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What makes the Santa Cruz study particularly significant?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various different types of laughter that were studied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similar results produced by a wide range of cultures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number of different academic disciplines involved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many kinds of people whose laughter was recorded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Which of the following happened in the San Diego study?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Some participants became very upset.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Participants exchanged roles.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Participants who had not met before became friends.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Some participants were unable to laugh.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In the fifth paragraph, what did the results of the San Diego study suggest?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is clear whether a dominant laugh is produced by a high- or low-status person.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Low-status individuals in a position of power will still produce submissive laughs.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submissive laughs of low- and high-status individuals are surprisingly similar.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High-status individuals can always be identified by their way of laughing.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A-H</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32-36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benefits of humour</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In one study at Australian National University, randomly chosen groups of participants were shown one of three videos, each designed to generate a different kind of </w:t>
      </w:r>
      <w:r>
        <w:rPr>
          <w:b/>
          <w:bCs/>
          <w:color w:val="auto"/>
        </w:rPr>
        <w:t>32</w:t>
      </w:r>
      <w:r>
        <w:rPr>
          <w:color w:val="auto"/>
        </w:rPr>
        <w:t xml:space="preserve">………………….. . When all participants were then given a deliberately frustrating task to do, it was found that those who had watched the </w:t>
      </w:r>
      <w:r>
        <w:rPr>
          <w:b/>
          <w:bCs/>
          <w:color w:val="auto"/>
        </w:rPr>
        <w:t>33</w:t>
      </w:r>
      <w:r>
        <w:rPr>
          <w:color w:val="auto"/>
        </w:rPr>
        <w:t>…………………….. video persisted with the task for longer and tried harder to accomplish the task than either of the other two groups.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second study in which participants were asked to perform a particularly </w:t>
      </w:r>
      <w:r>
        <w:rPr>
          <w:b/>
          <w:bCs/>
          <w:color w:val="auto"/>
        </w:rPr>
        <w:t>34</w:t>
      </w:r>
      <w:r>
        <w:rPr>
          <w:color w:val="auto"/>
        </w:rPr>
        <w:t xml:space="preserve">……………………… task produced similar results. According to researchers David Cheng and Lu Wang, these findings suggest that humour not only reduces </w:t>
      </w:r>
      <w:r>
        <w:rPr>
          <w:b/>
          <w:bCs/>
          <w:color w:val="auto"/>
        </w:rPr>
        <w:t>35</w:t>
      </w:r>
      <w:r>
        <w:rPr>
          <w:color w:val="auto"/>
        </w:rPr>
        <w:t xml:space="preserve">…………………… and helps build social connections but it may also have a </w:t>
      </w:r>
      <w:r>
        <w:rPr>
          <w:b/>
          <w:bCs/>
          <w:color w:val="auto"/>
        </w:rPr>
        <w:t>36</w:t>
      </w:r>
      <w:r>
        <w:rPr>
          <w:color w:val="auto"/>
        </w:rPr>
        <w:t>……………………. Effect on the body and mind.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laughter               </w:t>
      </w:r>
      <w:r>
        <w:rPr>
          <w:b/>
          <w:bCs/>
          <w:color w:val="auto"/>
        </w:rPr>
        <w:t>B</w:t>
      </w:r>
      <w:r>
        <w:rPr>
          <w:color w:val="auto"/>
        </w:rPr>
        <w:t xml:space="preserve">     relaxing                </w:t>
      </w:r>
      <w:r>
        <w:rPr>
          <w:b/>
          <w:bCs/>
          <w:color w:val="auto"/>
        </w:rPr>
        <w:t>C</w:t>
      </w:r>
      <w:r>
        <w:rPr>
          <w:color w:val="auto"/>
        </w:rPr>
        <w:t xml:space="preserve">     boring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anxiety                 </w:t>
      </w:r>
      <w:r>
        <w:rPr>
          <w:b/>
          <w:bCs/>
          <w:color w:val="auto"/>
        </w:rPr>
        <w:t>E</w:t>
      </w:r>
      <w:r>
        <w:rPr>
          <w:color w:val="auto"/>
        </w:rPr>
        <w:t xml:space="preserve">     stimulating           </w:t>
      </w:r>
      <w:r>
        <w:rPr>
          <w:b/>
          <w:bCs/>
          <w:color w:val="auto"/>
        </w:rPr>
        <w:t>F</w:t>
      </w:r>
      <w:r>
        <w:rPr>
          <w:color w:val="auto"/>
        </w:rPr>
        <w:t xml:space="preserve">     emotion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enjoyment           </w:t>
      </w:r>
      <w:r>
        <w:rPr>
          <w:b/>
          <w:bCs/>
          <w:color w:val="auto"/>
        </w:rPr>
        <w:t>H</w:t>
      </w:r>
      <w:r>
        <w:rPr>
          <w:color w:val="auto"/>
        </w:rPr>
        <w:t xml:space="preserve">     amusing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37-40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Participants in the Santa Cruz study were more accurate at identifying the laughs of friends than those of strangers.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The researchers in the San Diego study were correct in their predictions regarding the behaviour of the high-status individuals.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The participants in the Australian National University study were given a fixed amount of time to complete the task focusing on employee profiles.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Cheng and Wang’s conclusions were in line with established notions regarding task performance.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15</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B</w:t>
      </w:r>
      <w:r>
        <w:rPr>
          <w:color w:val="auto"/>
        </w:rPr>
        <w:br/>
      </w:r>
      <w:r>
        <w:rPr>
          <w:rFonts w:ascii="Inter;sans-serif" w:hAnsi="Inter;sans-serif"/>
          <w:b w:val="false"/>
          <w:i w:val="false"/>
          <w:caps w:val="false"/>
          <w:smallCaps w:val="false"/>
          <w:color w:val="0A0000"/>
          <w:spacing w:val="0"/>
          <w:sz w:val="24"/>
        </w:rPr>
        <w:t>2. C</w:t>
      </w:r>
      <w:r>
        <w:rPr>
          <w:color w:val="auto"/>
        </w:rPr>
        <w:br/>
      </w:r>
      <w:r>
        <w:rPr>
          <w:rFonts w:ascii="Inter;sans-serif" w:hAnsi="Inter;sans-serif"/>
          <w:b w:val="false"/>
          <w:i w:val="false"/>
          <w:caps w:val="false"/>
          <w:smallCaps w:val="false"/>
          <w:color w:val="0A0000"/>
          <w:spacing w:val="0"/>
          <w:sz w:val="24"/>
        </w:rPr>
        <w:t>3. F</w:t>
      </w:r>
      <w:r>
        <w:rPr>
          <w:color w:val="auto"/>
        </w:rPr>
        <w:br/>
      </w:r>
      <w:r>
        <w:rPr>
          <w:rFonts w:ascii="Inter;sans-serif" w:hAnsi="Inter;sans-serif"/>
          <w:b w:val="false"/>
          <w:i w:val="false"/>
          <w:caps w:val="false"/>
          <w:smallCaps w:val="false"/>
          <w:color w:val="0A0000"/>
          <w:spacing w:val="0"/>
          <w:sz w:val="24"/>
        </w:rPr>
        <w:t>4. D</w:t>
      </w:r>
      <w:r>
        <w:rPr>
          <w:color w:val="auto"/>
        </w:rPr>
        <w:br/>
      </w:r>
      <w:r>
        <w:rPr>
          <w:rFonts w:ascii="Inter;sans-serif" w:hAnsi="Inter;sans-serif"/>
          <w:b w:val="false"/>
          <w:i w:val="false"/>
          <w:caps w:val="false"/>
          <w:smallCaps w:val="false"/>
          <w:color w:val="0A0000"/>
          <w:spacing w:val="0"/>
          <w:sz w:val="24"/>
        </w:rPr>
        <w:t>5. E</w:t>
      </w:r>
      <w:r>
        <w:rPr>
          <w:color w:val="auto"/>
        </w:rPr>
        <w:br/>
      </w:r>
      <w:r>
        <w:rPr>
          <w:rFonts w:ascii="Inter;sans-serif" w:hAnsi="Inter;sans-serif"/>
          <w:b w:val="false"/>
          <w:i w:val="false"/>
          <w:caps w:val="false"/>
          <w:smallCaps w:val="false"/>
          <w:color w:val="0A0000"/>
          <w:spacing w:val="0"/>
          <w:sz w:val="24"/>
        </w:rPr>
        <w:t>6.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Safety</w:t>
      </w:r>
      <w:r>
        <w:rPr>
          <w:color w:val="auto"/>
        </w:rPr>
        <w:br/>
      </w:r>
      <w:r>
        <w:rPr>
          <w:rFonts w:ascii="Inter;sans-serif" w:hAnsi="Inter;sans-serif"/>
          <w:b w:val="false"/>
          <w:i w:val="false"/>
          <w:caps w:val="false"/>
          <w:smallCaps w:val="false"/>
          <w:color w:val="0A0000"/>
          <w:spacing w:val="0"/>
          <w:sz w:val="24"/>
        </w:rPr>
        <w:t>8. Traffic</w:t>
      </w:r>
      <w:r>
        <w:rPr>
          <w:color w:val="auto"/>
        </w:rPr>
        <w:br/>
      </w:r>
      <w:r>
        <w:rPr>
          <w:rFonts w:ascii="Inter;sans-serif" w:hAnsi="Inter;sans-serif"/>
          <w:b w:val="false"/>
          <w:i w:val="false"/>
          <w:caps w:val="false"/>
          <w:smallCaps w:val="false"/>
          <w:color w:val="0A0000"/>
          <w:spacing w:val="0"/>
          <w:sz w:val="24"/>
        </w:rPr>
        <w:t>9. Carriageway</w:t>
      </w:r>
      <w:r>
        <w:rPr>
          <w:color w:val="auto"/>
        </w:rPr>
        <w:br/>
      </w:r>
      <w:r>
        <w:rPr>
          <w:rFonts w:ascii="Inter;sans-serif" w:hAnsi="Inter;sans-serif"/>
          <w:b w:val="false"/>
          <w:i w:val="false"/>
          <w:caps w:val="false"/>
          <w:smallCaps w:val="false"/>
          <w:color w:val="0A0000"/>
          <w:spacing w:val="0"/>
          <w:sz w:val="24"/>
        </w:rPr>
        <w:t>10. Mobile</w:t>
      </w:r>
      <w:r>
        <w:rPr>
          <w:color w:val="auto"/>
        </w:rPr>
        <w:br/>
      </w:r>
      <w:r>
        <w:rPr>
          <w:rFonts w:ascii="Inter;sans-serif" w:hAnsi="Inter;sans-serif"/>
          <w:b w:val="false"/>
          <w:i w:val="false"/>
          <w:caps w:val="false"/>
          <w:smallCaps w:val="false"/>
          <w:color w:val="0A0000"/>
          <w:spacing w:val="0"/>
          <w:sz w:val="24"/>
        </w:rPr>
        <w:t>11. Dangerous</w:t>
      </w:r>
      <w:r>
        <w:rPr>
          <w:color w:val="auto"/>
        </w:rPr>
        <w:br/>
      </w:r>
      <w:r>
        <w:rPr>
          <w:rFonts w:ascii="Inter;sans-serif" w:hAnsi="Inter;sans-serif"/>
          <w:b w:val="false"/>
          <w:i w:val="false"/>
          <w:caps w:val="false"/>
          <w:smallCaps w:val="false"/>
          <w:color w:val="0A0000"/>
          <w:spacing w:val="0"/>
          <w:sz w:val="24"/>
        </w:rPr>
        <w:t>12. Communities</w:t>
      </w:r>
      <w:r>
        <w:rPr>
          <w:color w:val="auto"/>
        </w:rPr>
        <w:br/>
      </w:r>
      <w:r>
        <w:rPr>
          <w:rFonts w:ascii="Inter;sans-serif" w:hAnsi="Inter;sans-serif"/>
          <w:b w:val="false"/>
          <w:i w:val="false"/>
          <w:caps w:val="false"/>
          <w:smallCaps w:val="false"/>
          <w:color w:val="0A0000"/>
          <w:spacing w:val="0"/>
          <w:sz w:val="24"/>
        </w:rPr>
        <w:t>13. Healthy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Genetic traits</w:t>
      </w:r>
      <w:r>
        <w:rPr>
          <w:color w:val="auto"/>
        </w:rPr>
        <w:br/>
      </w:r>
      <w:r>
        <w:rPr>
          <w:rFonts w:ascii="Inter;sans-serif" w:hAnsi="Inter;sans-serif"/>
          <w:b w:val="false"/>
          <w:i w:val="false"/>
          <w:caps w:val="false"/>
          <w:smallCaps w:val="false"/>
          <w:color w:val="0A0000"/>
          <w:spacing w:val="0"/>
          <w:sz w:val="24"/>
        </w:rPr>
        <w:t>19. Heat loss</w:t>
      </w:r>
      <w:r>
        <w:rPr>
          <w:color w:val="auto"/>
        </w:rPr>
        <w:br/>
      </w:r>
      <w:r>
        <w:rPr>
          <w:rFonts w:ascii="Inter;sans-serif" w:hAnsi="Inter;sans-serif"/>
          <w:b w:val="false"/>
          <w:i w:val="false"/>
          <w:caps w:val="false"/>
          <w:smallCaps w:val="false"/>
          <w:color w:val="0A0000"/>
          <w:spacing w:val="0"/>
          <w:sz w:val="24"/>
        </w:rPr>
        <w:t>20. Ears</w:t>
      </w:r>
      <w:r>
        <w:rPr>
          <w:color w:val="auto"/>
        </w:rPr>
        <w:br/>
      </w:r>
      <w:r>
        <w:rPr>
          <w:rFonts w:ascii="Inter;sans-serif" w:hAnsi="Inter;sans-serif"/>
          <w:b w:val="false"/>
          <w:i w:val="false"/>
          <w:caps w:val="false"/>
          <w:smallCaps w:val="false"/>
          <w:color w:val="0A0000"/>
          <w:spacing w:val="0"/>
          <w:sz w:val="24"/>
        </w:rPr>
        <w:t>21. (insulating) fat</w:t>
      </w:r>
      <w:r>
        <w:rPr>
          <w:color w:val="auto"/>
        </w:rPr>
        <w:br/>
      </w:r>
      <w:r>
        <w:rPr>
          <w:rFonts w:ascii="Inter;sans-serif" w:hAnsi="Inter;sans-serif"/>
          <w:b w:val="false"/>
          <w:i w:val="false"/>
          <w:caps w:val="false"/>
          <w:smallCaps w:val="false"/>
          <w:color w:val="0A0000"/>
          <w:spacing w:val="0"/>
          <w:sz w:val="24"/>
        </w:rPr>
        <w:t>22. (carbon) emissions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w:t>
      </w: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C</w:t>
      </w: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F</w:t>
      </w:r>
      <w:r>
        <w:rPr>
          <w:color w:val="auto"/>
        </w:rPr>
        <w:br/>
      </w:r>
      <w:r>
        <w:rPr>
          <w:rFonts w:ascii="Inter;sans-serif" w:hAnsi="Inter;sans-serif"/>
          <w:b w:val="false"/>
          <w:i w:val="false"/>
          <w:caps w:val="false"/>
          <w:smallCaps w:val="false"/>
          <w:color w:val="0A0000"/>
          <w:spacing w:val="0"/>
          <w:sz w:val="24"/>
        </w:rPr>
        <w:t>33. H</w:t>
      </w:r>
      <w:r>
        <w:rPr>
          <w:color w:val="auto"/>
        </w:rPr>
        <w:br/>
      </w:r>
      <w:r>
        <w:rPr>
          <w:rFonts w:ascii="Inter;sans-serif" w:hAnsi="Inter;sans-serif"/>
          <w:b w:val="false"/>
          <w:i w:val="false"/>
          <w:caps w:val="false"/>
          <w:smallCaps w:val="false"/>
          <w:color w:val="0A0000"/>
          <w:spacing w:val="0"/>
          <w:sz w:val="24"/>
        </w:rPr>
        <w:t>34. C</w:t>
      </w:r>
      <w:r>
        <w:rPr>
          <w:color w:val="auto"/>
        </w:rPr>
        <w:br/>
      </w:r>
      <w:r>
        <w:rPr>
          <w:rFonts w:ascii="Inter;sans-serif" w:hAnsi="Inter;sans-serif"/>
          <w:b w:val="false"/>
          <w:i w:val="false"/>
          <w:caps w:val="false"/>
          <w:smallCaps w:val="false"/>
          <w:color w:val="0A0000"/>
          <w:spacing w:val="0"/>
          <w:sz w:val="24"/>
        </w:rPr>
        <w:t>35. D</w:t>
      </w:r>
      <w:r>
        <w:rPr>
          <w:color w:val="auto"/>
        </w:rPr>
        <w:br/>
      </w:r>
      <w:r>
        <w:rPr>
          <w:rFonts w:ascii="Inter;sans-serif" w:hAnsi="Inter;sans-serif"/>
          <w:b w:val="false"/>
          <w:i w:val="false"/>
          <w:caps w:val="false"/>
          <w:smallCaps w:val="false"/>
          <w:color w:val="0A0000"/>
          <w:spacing w:val="0"/>
          <w:sz w:val="24"/>
        </w:rPr>
        <w:t>36.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15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Henry Moore (1898-1986)</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 xml:space="preserve">The British sculptor Henry Moore was a leading figure </w:t>
      </w:r>
    </w:p>
    <w:p>
      <w:pPr>
        <w:pStyle w:val="Normal"/>
        <w:bidi w:val="0"/>
        <w:ind w:hanging="0" w:start="0" w:end="0"/>
        <w:jc w:val="center"/>
        <w:rPr>
          <w:i/>
          <w:i/>
          <w:iCs/>
          <w:color w:val="auto"/>
        </w:rPr>
      </w:pPr>
      <w:r>
        <w:rPr>
          <w:i/>
          <w:iCs/>
          <w:color w:val="auto"/>
        </w:rPr>
        <w:t>in the 20th-century art world</w:t>
      </w:r>
    </w:p>
    <w:p>
      <w:pPr>
        <w:pStyle w:val="Normal"/>
        <w:bidi w:val="0"/>
        <w:ind w:hanging="0" w:start="0" w:end="0"/>
        <w:rPr>
          <w:color w:val="auto"/>
        </w:rPr>
      </w:pPr>
      <w:r>
        <w:rPr>
          <w:color w:val="auto"/>
        </w:rPr>
      </w:r>
    </w:p>
    <w:p>
      <w:pPr>
        <w:pStyle w:val="Normal"/>
        <w:bidi w:val="0"/>
        <w:ind w:hanging="0" w:start="0" w:end="0"/>
        <w:rPr>
          <w:color w:val="auto"/>
        </w:rPr>
      </w:pPr>
      <w:r>
        <w:rPr>
          <w:color w:val="auto"/>
        </w:rPr>
        <w:t>Henry Moore was born in Castleford, a small town near Leeds in the north of England. He was the seventh child of Raymond Moore and his wife Mary Baker. He studied at Castleford Grammar School from 1909 to 1915, where his early interest in art was encouraged by his teacher Alice Gostick. After leaving school, Moore hoped to become a sculptor, but instead he complied with his father’s wish that he train as a schoolteacher. He had to abandon his training in 1917 when he was sent to France to fight in the First World War.</w:t>
      </w:r>
    </w:p>
    <w:p>
      <w:pPr>
        <w:pStyle w:val="Normal"/>
        <w:bidi w:val="0"/>
        <w:ind w:hanging="0" w:start="0" w:end="0"/>
        <w:rPr>
          <w:color w:val="auto"/>
        </w:rPr>
      </w:pPr>
      <w:r>
        <w:rPr>
          <w:color w:val="auto"/>
        </w:rPr>
      </w:r>
    </w:p>
    <w:p>
      <w:pPr>
        <w:pStyle w:val="Normal"/>
        <w:bidi w:val="0"/>
        <w:ind w:hanging="0" w:start="0" w:end="0"/>
        <w:rPr>
          <w:color w:val="auto"/>
        </w:rPr>
      </w:pPr>
      <w:r>
        <w:rPr>
          <w:color w:val="auto"/>
        </w:rPr>
        <w:t>After the war, Moore enrolled at the Leeds School of Art, where he studied for two years. In his first year, he spent most of his time drawing. Although he wanted to study sculpture, no teacher was appointed until his second year. At the end of that year, he passed the sculpture examination and was awarded a scholarship to the Royal College of Art in London. In September 1921, he moved to London and began three years of advanced study in sculpture.</w:t>
      </w:r>
    </w:p>
    <w:p>
      <w:pPr>
        <w:pStyle w:val="Normal"/>
        <w:bidi w:val="0"/>
        <w:ind w:hanging="0" w:start="0" w:end="0"/>
        <w:rPr>
          <w:color w:val="auto"/>
        </w:rPr>
      </w:pPr>
      <w:r>
        <w:rPr>
          <w:color w:val="auto"/>
        </w:rPr>
      </w:r>
    </w:p>
    <w:p>
      <w:pPr>
        <w:pStyle w:val="Normal"/>
        <w:bidi w:val="0"/>
        <w:ind w:hanging="0" w:start="0" w:end="0"/>
        <w:rPr>
          <w:color w:val="auto"/>
        </w:rPr>
      </w:pPr>
      <w:r>
        <w:rPr>
          <w:color w:val="auto"/>
        </w:rPr>
        <w:t>Alongside the instruction he received at the Royal College, Moore visited many of the London museums, particularly the British Museum, which had a wide-ranging collection of ancient sculpture. During these visits, he discovered the power and beauty of ancient Egyptian and African sculpture. As he became increasingly interested in these ‘primitive’ forms of art, he turned away from European sculptural traditions.</w:t>
      </w:r>
    </w:p>
    <w:p>
      <w:pPr>
        <w:pStyle w:val="Normal"/>
        <w:bidi w:val="0"/>
        <w:ind w:hanging="0" w:start="0" w:end="0"/>
        <w:rPr>
          <w:color w:val="auto"/>
        </w:rPr>
      </w:pPr>
      <w:r>
        <w:rPr>
          <w:color w:val="auto"/>
        </w:rPr>
      </w:r>
    </w:p>
    <w:p>
      <w:pPr>
        <w:pStyle w:val="Normal"/>
        <w:bidi w:val="0"/>
        <w:ind w:hanging="0" w:start="0" w:end="0"/>
        <w:rPr>
          <w:color w:val="auto"/>
        </w:rPr>
      </w:pPr>
      <w:r>
        <w:rPr>
          <w:color w:val="auto"/>
        </w:rPr>
        <w:t>After graduating, Moore spent the first six months of 1925 travelling in France. When he visited the Trocadero Museum in Paris, he was impressed by a cast of a Mayan* sculpture of the rain spirit. It was a male reclining figure with its knees drawn up together, and its head at a right angle to its body. Moore became fascinated with this stone sculpture, which he thought had a power and originality that no other stone sculpture possessed. He himself started carving a variety of subjects in stone, including depiction of reclining women, mother-and-child groups, and masks.</w:t>
      </w:r>
    </w:p>
    <w:p>
      <w:pPr>
        <w:pStyle w:val="Normal"/>
        <w:bidi w:val="0"/>
        <w:ind w:hanging="0" w:start="0" w:end="0"/>
        <w:rPr>
          <w:color w:val="auto"/>
        </w:rPr>
      </w:pPr>
      <w:r>
        <w:rPr>
          <w:color w:val="auto"/>
        </w:rPr>
      </w:r>
    </w:p>
    <w:p>
      <w:pPr>
        <w:pStyle w:val="Normal"/>
        <w:bidi w:val="0"/>
        <w:ind w:hanging="0" w:start="0" w:end="0"/>
        <w:rPr>
          <w:color w:val="auto"/>
        </w:rPr>
      </w:pPr>
      <w:r>
        <w:rPr>
          <w:color w:val="auto"/>
        </w:rPr>
        <w:t>Moore’s exceptional talent soon gained recognition, and in 1926 he started work as a sculpture instructor at the Royal College. In 1933, he became a member of a group of young artists called Unit One. The aim of the group was to convince the English public of the merits of the emerging international movement in modern art and architecture.</w:t>
      </w:r>
    </w:p>
    <w:p>
      <w:pPr>
        <w:pStyle w:val="Normal"/>
        <w:bidi w:val="0"/>
        <w:ind w:hanging="0" w:start="0" w:end="0"/>
        <w:rPr>
          <w:color w:val="auto"/>
        </w:rPr>
      </w:pPr>
      <w:r>
        <w:rPr>
          <w:color w:val="auto"/>
        </w:rPr>
      </w:r>
    </w:p>
    <w:p>
      <w:pPr>
        <w:pStyle w:val="Normal"/>
        <w:bidi w:val="0"/>
        <w:ind w:hanging="0" w:start="0" w:end="0"/>
        <w:rPr>
          <w:color w:val="auto"/>
        </w:rPr>
      </w:pPr>
      <w:r>
        <w:rPr>
          <w:color w:val="auto"/>
        </w:rPr>
        <w:t>Around this time, Moore moved away from the human figure to experiment with abstract shapes. In 1931, he held an exhibition at the Leicester Galleries in London. His work was enthusiastically welcomed by fellow sculptors, but the reviews in the press were extremely negative and turned Moore into a notorious figure. There were calls for his resignation from the Royal College, and the following year, when his contract expired, he left to start a sculpture department at the Chelsea School of Art in London.</w:t>
      </w:r>
    </w:p>
    <w:p>
      <w:pPr>
        <w:pStyle w:val="Normal"/>
        <w:bidi w:val="0"/>
        <w:ind w:hanging="0" w:start="0" w:end="0"/>
        <w:rPr>
          <w:color w:val="auto"/>
        </w:rPr>
      </w:pPr>
      <w:r>
        <w:rPr>
          <w:color w:val="auto"/>
        </w:rPr>
      </w:r>
    </w:p>
    <w:p>
      <w:pPr>
        <w:pStyle w:val="Normal"/>
        <w:bidi w:val="0"/>
        <w:ind w:hanging="0" w:start="0" w:end="0"/>
        <w:rPr>
          <w:color w:val="auto"/>
        </w:rPr>
      </w:pPr>
      <w:r>
        <w:rPr>
          <w:color w:val="auto"/>
        </w:rPr>
        <w:t>Throughout the 1930s, Moore did not show any inclination to please the British public. He became interested in the paintings of the Spanish artist Pablo Picasso, whose work inspired him to distort the human body in a radical way. At times, he seemed to abandon the human figure altogether. The pages of his sketchbooks from this period show his ideas for abstract sculptures that bore little resemblance to the human form.</w:t>
      </w:r>
    </w:p>
    <w:p>
      <w:pPr>
        <w:pStyle w:val="Normal"/>
        <w:bidi w:val="0"/>
        <w:ind w:hanging="0" w:start="0" w:end="0"/>
        <w:rPr>
          <w:color w:val="auto"/>
        </w:rPr>
      </w:pPr>
      <w:r>
        <w:rPr>
          <w:color w:val="auto"/>
        </w:rPr>
      </w:r>
    </w:p>
    <w:p>
      <w:pPr>
        <w:pStyle w:val="Normal"/>
        <w:bidi w:val="0"/>
        <w:ind w:hanging="0" w:start="0" w:end="0"/>
        <w:rPr>
          <w:color w:val="auto"/>
        </w:rPr>
      </w:pPr>
      <w:r>
        <w:rPr>
          <w:color w:val="auto"/>
        </w:rPr>
        <w:t>In 1940, during the Second World War, Moore stopped teaching at the Chelsea School and moved to a farmhouse about 20 miles north of London. A shortage of materials forced him to focus on drawing. He did numerous small sketches of Londoners, later turning these ideas into large coloured drawings in his studio. In 1942, he returned to Castleford to make a series of sketches of the miners who worked there.</w:t>
      </w:r>
    </w:p>
    <w:p>
      <w:pPr>
        <w:pStyle w:val="Normal"/>
        <w:bidi w:val="0"/>
        <w:ind w:hanging="0" w:start="0" w:end="0"/>
        <w:rPr>
          <w:color w:val="auto"/>
        </w:rPr>
      </w:pPr>
      <w:r>
        <w:rPr>
          <w:color w:val="auto"/>
        </w:rPr>
      </w:r>
    </w:p>
    <w:p>
      <w:pPr>
        <w:pStyle w:val="Normal"/>
        <w:bidi w:val="0"/>
        <w:ind w:hanging="0" w:start="0" w:end="0"/>
        <w:rPr>
          <w:color w:val="auto"/>
        </w:rPr>
      </w:pPr>
      <w:r>
        <w:rPr>
          <w:color w:val="auto"/>
        </w:rPr>
        <w:t>In 1944, Harlow, a town near London, offered Moore a commission for a sculpture depicting a family. The resulting work signifies a dramatic change in Moore’s style, away from the experimentation of the 1930s towards a more natural and humanistic subject matter. He did dozens of studies in clay for the sculpture, and these were cast in bronze and issued in editions of seven to nine copies each. In this way, Moore’s work became available to collectors all over the world. The boost to his income enabled him to take on ambitious projects and start working on the scale he felt his sculpture demanded.</w:t>
      </w:r>
    </w:p>
    <w:p>
      <w:pPr>
        <w:pStyle w:val="Normal"/>
        <w:bidi w:val="0"/>
        <w:ind w:hanging="0" w:start="0" w:end="0"/>
        <w:rPr>
          <w:color w:val="auto"/>
        </w:rPr>
      </w:pPr>
      <w:r>
        <w:rPr>
          <w:color w:val="auto"/>
        </w:rPr>
      </w:r>
    </w:p>
    <w:p>
      <w:pPr>
        <w:pStyle w:val="Normal"/>
        <w:bidi w:val="0"/>
        <w:ind w:hanging="0" w:start="0" w:end="0"/>
        <w:rPr>
          <w:color w:val="auto"/>
        </w:rPr>
      </w:pPr>
      <w:r>
        <w:rPr>
          <w:color w:val="auto"/>
        </w:rPr>
        <w:t>Critics who had begun to think that Moore had become less revolutionary were proven wrong by the appearance, in 1950, of the first of Moore’s series of standing figures in bronze, with their harsh and angular pierced forms and distinct impression of menace. Moore also varied his subject matter in the 1950s with such works as Warrior with Shield and Falling Warrior. These were rare examples of Moore’s use of the male figure and owe something to his visit to Greece in 1951, when he had the opportunity to study ancient works of art.</w:t>
      </w:r>
    </w:p>
    <w:p>
      <w:pPr>
        <w:pStyle w:val="Normal"/>
        <w:bidi w:val="0"/>
        <w:ind w:hanging="0" w:start="0" w:end="0"/>
        <w:rPr>
          <w:color w:val="auto"/>
        </w:rPr>
      </w:pPr>
      <w:r>
        <w:rPr>
          <w:color w:val="auto"/>
        </w:rPr>
      </w:r>
    </w:p>
    <w:p>
      <w:pPr>
        <w:pStyle w:val="Normal"/>
        <w:bidi w:val="0"/>
        <w:ind w:hanging="0" w:start="0" w:end="0"/>
        <w:rPr>
          <w:color w:val="auto"/>
        </w:rPr>
      </w:pPr>
      <w:r>
        <w:rPr>
          <w:color w:val="auto"/>
        </w:rPr>
        <w:t>In his final years, Moore created the Henry Moore Foundation to promote art appreciation and to display his work. Moore was the first modern English sculptor to achieve international critical acclaim and he is still regarded as one of the most important sculptors of the 20th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p>
    <w:p>
      <w:pPr>
        <w:pStyle w:val="Normal"/>
        <w:bidi w:val="0"/>
        <w:ind w:hanging="0" w:start="0" w:end="0"/>
        <w:rPr>
          <w:color w:val="auto"/>
        </w:rPr>
      </w:pPr>
      <w:r>
        <w:rPr>
          <w:color w:val="auto"/>
        </w:rPr>
        <w:t>*Mayan: belonging to an ancient civilisation that inhabited parts of current-day Mexico, Guatemala, Belize, El Salvador and Honduras.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claims of the writer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1-7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On leaving school, Moore did what his father wanted him to do.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Moore began studying sculpture in his first term at the Leeds School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When Moore started at the Royal College of Art, its reputation for teaching sculpture was excellent.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Moore became aware of ancient sculpture as a result of visiting London Museums.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Trocadero Museum’s Mayan sculpture attracted a lot of public interest.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Moore thought the Mayan sculpture was similar in certain respects to other stone sculptures.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The artists who belonged to Unit One wanted to make modern art and architecture more popular.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8-13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Moore’s career as an artist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1930s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Moore’s exhibition at the Leicester Galleries is criticised by the press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Moore is urged to offer his </w:t>
      </w:r>
      <w:r>
        <w:rPr>
          <w:b/>
          <w:bCs/>
          <w:color w:val="auto"/>
        </w:rPr>
        <w:t>8</w:t>
      </w:r>
      <w:r>
        <w:rPr>
          <w:color w:val="auto"/>
        </w:rPr>
        <w:t>………………… and leave the Royal College.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1940s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Moore turns to drawing because </w:t>
      </w:r>
      <w:r>
        <w:rPr>
          <w:b/>
          <w:bCs/>
          <w:color w:val="auto"/>
        </w:rPr>
        <w:t>9</w:t>
      </w:r>
      <w:r>
        <w:rPr>
          <w:color w:val="auto"/>
        </w:rPr>
        <w:t>…………………. for sculpting are not readily available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While visiting his hometown, Moore does some drawings of </w:t>
      </w:r>
      <w:r>
        <w:rPr>
          <w:b/>
          <w:bCs/>
          <w:color w:val="auto"/>
        </w:rPr>
        <w:t>10</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Moore is employed to produce a sculpture of a </w:t>
      </w:r>
      <w:r>
        <w:rPr>
          <w:b/>
          <w:bCs/>
          <w:color w:val="auto"/>
        </w:rPr>
        <w:t>11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b/>
          <w:bCs/>
          <w:color w:val="auto"/>
        </w:rPr>
        <w:t>12</w:t>
      </w:r>
      <w:r>
        <w:rPr>
          <w:color w:val="auto"/>
        </w:rPr>
        <w:t>………………. start to buy Moore’s work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Moore’s increased </w:t>
      </w:r>
      <w:r>
        <w:rPr>
          <w:b/>
          <w:bCs/>
          <w:color w:val="auto"/>
        </w:rPr>
        <w:t>13</w:t>
      </w:r>
      <w:r>
        <w:rPr>
          <w:color w:val="auto"/>
        </w:rPr>
        <w:t>…………………. makes it possible for him to do more ambitious sculptures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1950s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Moore’s series of bronze figures marks a further change in his style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14-20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nine paragraphs, </w:t>
      </w:r>
      <w:r>
        <w:rPr>
          <w:b/>
          <w:bCs/>
          <w:color w:val="auto"/>
        </w:rPr>
        <w:t>A-H</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section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i-x</w:t>
      </w:r>
      <w:r>
        <w:rPr>
          <w:i/>
          <w:iCs/>
          <w:color w:val="auto"/>
        </w:rPr>
        <w:t>, in boxes 14-20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Getting the finance for production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An unexpected benefit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From initial inspiration to new product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The range of potential customers for the device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What makes the device different from alternatives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Cleaning water from a range of sources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Overcoming production difficulties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Profit not the primary goal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A warm welcome for the device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x</w:t>
      </w:r>
      <w:r>
        <w:rPr>
          <w:color w:val="auto"/>
        </w:rPr>
        <w:t xml:space="preserve">          The number of people affected by water shortages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Section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Section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Section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Section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Section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Section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Section 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Desolenator: producing clean water</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Travelling around Thailand in the 1990s, William Janssen was impressed with the basic rooftop solar heating systems that were on many homes, where energy from the sun was absorbed by a plate and then used to heat water for domestic use. Two decades later Janssen developed that basic idea he saw in Southeast Asia into a portable device that uses the power from the sun to purify water.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The Desolenator operates as a mobile desalination unit that can take water from different places, such as the sea, rivers, boreholes and rain, and purify it for human consumption. It is particularly valuable in regions where natural groundwater reserves have been polluted, or where seawater is the only water source available.</w:t>
      </w:r>
    </w:p>
    <w:p>
      <w:pPr>
        <w:pStyle w:val="Normal"/>
        <w:bidi w:val="0"/>
        <w:ind w:hanging="0" w:start="0" w:end="0"/>
        <w:rPr>
          <w:color w:val="auto"/>
        </w:rPr>
      </w:pPr>
      <w:r>
        <w:rPr>
          <w:color w:val="auto"/>
        </w:rPr>
      </w:r>
    </w:p>
    <w:p>
      <w:pPr>
        <w:pStyle w:val="Normal"/>
        <w:bidi w:val="0"/>
        <w:ind w:hanging="0" w:start="0" w:end="0"/>
        <w:rPr>
          <w:color w:val="auto"/>
        </w:rPr>
      </w:pPr>
      <w:r>
        <w:rPr>
          <w:color w:val="auto"/>
        </w:rPr>
        <w:t>Janssen saw that there was a need for a sustainable way to clean water is both the developing and the developed countries when he moved to the United Arab Emirates and saw large-scale water processing. ‘I was confronted with the enormous carbon footprint that the Gulf nations have because of all of the desalination that they do,’ he says.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Desolenator can produce 15 litres of drinking water per day, enough to sustain a family for cooking and drinking. Its main selling point is that unlike standard desalination techniques, it doesn’t require a generated power supply: just sunlight. It measures 120 cm by 90 cm, and it easy to transport, thanks to its two wheels. Water enters through a pipe, and flows as a thin film between a sheet of double glazing and the surface of a solar panel, where it is heated by the sun. the warm water flows into a small boiler (heated by a solar-powered battery) where it is converted to steam. When the steam cools, it becomes distilled water. The device has a very simple filter to trap particles, and this can easily be shaken to remove them. There are two tubes for liquid coming out: one for the waste – salt from seawater, fluoride, etc. – and another for the distilled water. The performance of the unit is shown on an LCD screen and transmitted to the company which provides servicing when necessary.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A recent analysis found that at least two-thirds of the world’s population lives with severe water scarcity for at least a month every year. Janssen says that be 2030 half of the world’s population will be living with water stress – where the demand exceeds the supply over a certain period of time. ‘It is really important that a sustainable solution is brought to the market that is able to help these people,’ he says. Many countries ‘don’t have the money for desalination plants, which are very expensive to build. They don’t have the money to operate them, they are very maintenance intensive, and they don’t have the money to buy the diesel to run the desalination plants, so it is a really bad situation.’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 device is aimed at a wide variety of users – from homeowners in the developing world who do not have a constant supply of water to people living off the grid in rural parts of the US. The first commercial versions of the Desolenator are expected to be in operation in India early next year, after field tests are carried out. The market for the self-sufficient devices in developing countries is twofold – those who cannot afford the money for the device outright and pay through microfinance, and middle-income homes that can lease their own equipment. ‘People in India don’t pay for a fridge outright; they pay for it over six months. They would put the Desolenator on their roof and hook it up to their municipal supply and they would get very reliable drinking water on a daily basis,’ Janssen says. In the developed world, it is aimed at niche markets where tap water is unavailable – for camping, on boats, or for the military, for instance.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Prices will vary according to where it is bought. In the developing world, the price will depend on what deal aid organisations can negotiate. In developed countries, it is likely to come in at $1,000 (£685) a unit, said Janssen. ‘We are a venture with a social mission. We are aware that the product we have envisioned is mainly finding application in the developing world and humanitarian sector and that this is the way we will proceed. We do realise, though, that to be a viable company there is a bottom line to keep in mind,’ he says.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The company itself is based at Imperial College London, although Janssen, its chief executive, still lives in the UAE. It has raised £340,000 in funding so far. Within two years, he says, the company aims to be selling 1,000 units a month, mainly in the humanitarian field. They are expected to be sold in areas such as Australia, northern Chile, Peru, Texas and California.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21-26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How the Desolenator works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energy required to operate the Desolenator comes from sunlight. The device can be used in different locations, as it has </w:t>
      </w:r>
      <w:r>
        <w:rPr>
          <w:b/>
          <w:bCs/>
          <w:color w:val="auto"/>
        </w:rPr>
        <w:t>21</w:t>
      </w:r>
      <w:r>
        <w:rPr>
          <w:color w:val="auto"/>
        </w:rPr>
        <w:t xml:space="preserve">………………… . Water is fed into a pipe, and a </w:t>
      </w:r>
      <w:r>
        <w:rPr>
          <w:b/>
          <w:bCs/>
          <w:color w:val="auto"/>
        </w:rPr>
        <w:t>22</w:t>
      </w:r>
      <w:r>
        <w:rPr>
          <w:color w:val="auto"/>
        </w:rPr>
        <w:t xml:space="preserve">………………….. of water flows over a solar panel. The water then enters a boiler, where it turns into steam. Any particles in the water are caught in a </w:t>
      </w:r>
      <w:r>
        <w:rPr>
          <w:b/>
          <w:bCs/>
          <w:color w:val="auto"/>
        </w:rPr>
        <w:t>23</w:t>
      </w:r>
      <w:r>
        <w:rPr>
          <w:color w:val="auto"/>
        </w:rPr>
        <w:t xml:space="preserve">………………… . The purified water comes out through one tube, and all types of </w:t>
      </w:r>
      <w:r>
        <w:rPr>
          <w:b/>
          <w:bCs/>
          <w:color w:val="auto"/>
        </w:rPr>
        <w:t>24</w:t>
      </w:r>
      <w:r>
        <w:rPr>
          <w:color w:val="auto"/>
        </w:rPr>
        <w:t xml:space="preserve">………………… come out through another. A screen displays the </w:t>
      </w:r>
      <w:r>
        <w:rPr>
          <w:b/>
          <w:bCs/>
          <w:color w:val="auto"/>
        </w:rPr>
        <w:t>25</w:t>
      </w:r>
      <w:r>
        <w:rPr>
          <w:color w:val="auto"/>
        </w:rPr>
        <w:t xml:space="preserve">………………… of the device, and transmits the information to the company so that they know when the Desolenator requires </w:t>
      </w:r>
      <w:r>
        <w:rPr>
          <w:b/>
          <w:bCs/>
          <w:color w:val="auto"/>
        </w:rPr>
        <w:t>26</w:t>
      </w:r>
      <w:r>
        <w:rPr>
          <w:color w:val="auto"/>
        </w:rPr>
        <w:t>………………….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Why fairy tales are really scary tales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Some people think that fairy tales are just stories to amuse children, but their universal and enduring appeal may be due to more serious reasons</w:t>
      </w:r>
    </w:p>
    <w:p>
      <w:pPr>
        <w:pStyle w:val="Normal"/>
        <w:bidi w:val="0"/>
        <w:ind w:hanging="0" w:start="0" w:end="0"/>
        <w:rPr>
          <w:color w:val="auto"/>
        </w:rPr>
      </w:pPr>
      <w:r>
        <w:rPr>
          <w:color w:val="auto"/>
        </w:rPr>
      </w:r>
    </w:p>
    <w:p>
      <w:pPr>
        <w:pStyle w:val="Normal"/>
        <w:bidi w:val="0"/>
        <w:ind w:hanging="0" w:start="0" w:end="0"/>
        <w:rPr>
          <w:color w:val="auto"/>
        </w:rPr>
      </w:pPr>
      <w:r>
        <w:rPr>
          <w:color w:val="auto"/>
        </w:rP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pPr>
        <w:pStyle w:val="Normal"/>
        <w:bidi w:val="0"/>
        <w:ind w:hanging="0" w:start="0" w:end="0"/>
        <w:rPr>
          <w:color w:val="auto"/>
        </w:rPr>
      </w:pPr>
      <w:r>
        <w:rPr>
          <w:color w:val="auto"/>
        </w:rPr>
      </w:r>
    </w:p>
    <w:p>
      <w:pPr>
        <w:pStyle w:val="Normal"/>
        <w:bidi w:val="0"/>
        <w:ind w:hanging="0" w:start="0" w:end="0"/>
        <w:rPr>
          <w:color w:val="auto"/>
        </w:rPr>
      </w:pPr>
      <w:r>
        <w:rPr>
          <w:color w:val="auto"/>
        </w:rP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p>
    <w:p>
      <w:pPr>
        <w:pStyle w:val="Normal"/>
        <w:bidi w:val="0"/>
        <w:ind w:hanging="0" w:start="0" w:end="0"/>
        <w:rPr>
          <w:color w:val="auto"/>
        </w:rPr>
      </w:pPr>
      <w:r>
        <w:rPr>
          <w:color w:val="auto"/>
        </w:rPr>
      </w:r>
    </w:p>
    <w:p>
      <w:pPr>
        <w:pStyle w:val="Normal"/>
        <w:bidi w:val="0"/>
        <w:ind w:hanging="0" w:start="0" w:end="0"/>
        <w:rPr>
          <w:color w:val="auto"/>
        </w:rPr>
      </w:pPr>
      <w:r>
        <w:rPr>
          <w:color w:val="auto"/>
        </w:rPr>
        <w:t>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pPr>
        <w:pStyle w:val="Normal"/>
        <w:bidi w:val="0"/>
        <w:ind w:hanging="0" w:start="0" w:end="0"/>
        <w:rPr>
          <w:color w:val="auto"/>
        </w:rPr>
      </w:pPr>
      <w:r>
        <w:rPr>
          <w:color w:val="auto"/>
        </w:rPr>
      </w:r>
    </w:p>
    <w:p>
      <w:pPr>
        <w:pStyle w:val="Normal"/>
        <w:bidi w:val="0"/>
        <w:ind w:hanging="0" w:start="0" w:end="0"/>
        <w:rPr>
          <w:color w:val="auto"/>
        </w:rPr>
      </w:pPr>
      <w:r>
        <w:rPr>
          <w:color w:val="auto"/>
        </w:rP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established that they were indeed related, he used the same methods to explore how they have developed and altered over time.</w:t>
      </w:r>
    </w:p>
    <w:p>
      <w:pPr>
        <w:pStyle w:val="Normal"/>
        <w:bidi w:val="0"/>
        <w:ind w:hanging="0" w:start="0" w:end="0"/>
        <w:rPr>
          <w:color w:val="auto"/>
        </w:rPr>
      </w:pPr>
      <w:r>
        <w:rPr>
          <w:color w:val="auto"/>
        </w:rPr>
      </w:r>
    </w:p>
    <w:p>
      <w:pPr>
        <w:pStyle w:val="Normal"/>
        <w:bidi w:val="0"/>
        <w:ind w:hanging="0" w:start="0" w:end="0"/>
        <w:rPr>
          <w:color w:val="auto"/>
        </w:rPr>
      </w:pPr>
      <w:r>
        <w:rPr>
          <w:color w:val="auto"/>
        </w:rP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pPr>
        <w:pStyle w:val="Normal"/>
        <w:bidi w:val="0"/>
        <w:ind w:hanging="0" w:start="0" w:end="0"/>
        <w:rPr>
          <w:color w:val="auto"/>
        </w:rPr>
      </w:pPr>
      <w:r>
        <w:rPr>
          <w:color w:val="auto"/>
        </w:rPr>
      </w:r>
    </w:p>
    <w:p>
      <w:pPr>
        <w:pStyle w:val="Normal"/>
        <w:bidi w:val="0"/>
        <w:ind w:hanging="0" w:start="0" w:end="0"/>
        <w:rPr>
          <w:color w:val="auto"/>
        </w:rPr>
      </w:pPr>
      <w:r>
        <w:rPr>
          <w:color w:val="auto"/>
        </w:rP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pPr>
        <w:pStyle w:val="Normal"/>
        <w:bidi w:val="0"/>
        <w:ind w:hanging="0" w:start="0" w:end="0"/>
        <w:rPr>
          <w:color w:val="auto"/>
        </w:rPr>
      </w:pPr>
      <w:r>
        <w:rPr>
          <w:color w:val="auto"/>
        </w:rPr>
      </w:r>
    </w:p>
    <w:p>
      <w:pPr>
        <w:pStyle w:val="Normal"/>
        <w:bidi w:val="0"/>
        <w:ind w:hanging="0" w:start="0" w:end="0"/>
        <w:rPr>
          <w:color w:val="auto"/>
        </w:rPr>
      </w:pPr>
      <w:r>
        <w:rPr>
          <w:color w:val="auto"/>
        </w:rPr>
        <w:t>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woman, and in both Iran and Nigeria, the victim is a boy.</w:t>
      </w:r>
    </w:p>
    <w:p>
      <w:pPr>
        <w:pStyle w:val="Normal"/>
        <w:bidi w:val="0"/>
        <w:ind w:hanging="0" w:start="0" w:end="0"/>
        <w:rPr>
          <w:color w:val="auto"/>
        </w:rPr>
      </w:pPr>
      <w:r>
        <w:rPr>
          <w:color w:val="auto"/>
        </w:rPr>
      </w:r>
    </w:p>
    <w:p>
      <w:pPr>
        <w:pStyle w:val="Normal"/>
        <w:bidi w:val="0"/>
        <w:ind w:hanging="0" w:start="0" w:end="0"/>
        <w:rPr>
          <w:color w:val="auto"/>
        </w:rPr>
      </w:pPr>
      <w:r>
        <w:rPr>
          <w:color w:val="auto"/>
        </w:rP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*Folklorists: those who study traditional stories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A-F</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27-31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In fairy tales, details of the plot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Tehrani rejects the idea that the useful lessons for life in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Various theories about the social significance of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Insights into the development of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All the fairy tales analysed by Tehrani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may be provided through methods used in biological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are the reason for their survival.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show considerable global variation.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contain animals which transform to become humans.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were originally spoken rather than written.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have been developed without factual basis.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A-I</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in boxes 32-36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 xml:space="preserve">Phylogenetic analysis of </w:t>
      </w:r>
      <w:r>
        <w:rPr>
          <w:b/>
          <w:bCs/>
          <w:i/>
          <w:iCs/>
          <w:color w:val="auto"/>
        </w:rPr>
        <w:t>Little Red Riding Hood</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Tehrani used techniques from evolutionary biology to find out if </w:t>
      </w:r>
      <w:r>
        <w:rPr>
          <w:b/>
          <w:bCs/>
          <w:color w:val="auto"/>
        </w:rPr>
        <w:t>32</w:t>
      </w:r>
      <w:r>
        <w:rPr>
          <w:color w:val="auto"/>
        </w:rPr>
        <w:t xml:space="preserve">………………….. existed among 58 stories from around the world. He also wanted to know which aspects of the stories had fewest </w:t>
      </w:r>
      <w:r>
        <w:rPr>
          <w:b/>
          <w:bCs/>
          <w:color w:val="auto"/>
        </w:rPr>
        <w:t>33</w:t>
      </w:r>
      <w:r>
        <w:rPr>
          <w:color w:val="auto"/>
        </w:rPr>
        <w:t xml:space="preserve">…………………., as he believed these aspects would be the most important ones. Contrary to other beliefs, he found that some </w:t>
      </w:r>
      <w:r>
        <w:rPr>
          <w:b/>
          <w:bCs/>
          <w:color w:val="auto"/>
        </w:rPr>
        <w:t>34</w:t>
      </w:r>
      <w:r>
        <w:rPr>
          <w:color w:val="auto"/>
        </w:rPr>
        <w:t xml:space="preserve">……………………. that were included in a story tended to change over time, and that the middle of a story seemed no more important than the other parts. He was also surprised that parts of a story which seemed to provide some sort of </w:t>
      </w:r>
      <w:r>
        <w:rPr>
          <w:b/>
          <w:bCs/>
          <w:color w:val="auto"/>
        </w:rPr>
        <w:t>35</w:t>
      </w:r>
      <w:r>
        <w:rPr>
          <w:color w:val="auto"/>
        </w:rPr>
        <w:t xml:space="preserve">…………………. were unimportant. The aspect that he found most important in a story’s survival was </w:t>
      </w:r>
      <w:r>
        <w:rPr>
          <w:b/>
          <w:bCs/>
          <w:color w:val="auto"/>
        </w:rPr>
        <w:t>36</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ending                  </w:t>
      </w:r>
      <w:r>
        <w:rPr>
          <w:b/>
          <w:bCs/>
          <w:color w:val="auto"/>
        </w:rPr>
        <w:t>B</w:t>
      </w:r>
      <w:r>
        <w:rPr>
          <w:color w:val="auto"/>
        </w:rPr>
        <w:t xml:space="preserve">     events                  </w:t>
      </w:r>
      <w:r>
        <w:rPr>
          <w:b/>
          <w:bCs/>
          <w:color w:val="auto"/>
        </w:rPr>
        <w:t>C</w:t>
      </w:r>
      <w:r>
        <w:rPr>
          <w:color w:val="auto"/>
        </w:rPr>
        <w:t xml:space="preserve">     warning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links                      </w:t>
      </w:r>
      <w:r>
        <w:rPr>
          <w:b/>
          <w:bCs/>
          <w:color w:val="auto"/>
        </w:rPr>
        <w:t>E</w:t>
      </w:r>
      <w:r>
        <w:rPr>
          <w:color w:val="auto"/>
        </w:rPr>
        <w:t xml:space="preserve">     records                 </w:t>
      </w:r>
      <w:r>
        <w:rPr>
          <w:b/>
          <w:bCs/>
          <w:color w:val="auto"/>
        </w:rPr>
        <w:t>F</w:t>
      </w:r>
      <w:r>
        <w:rPr>
          <w:color w:val="auto"/>
        </w:rPr>
        <w:t xml:space="preserve">     variations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horror                   </w:t>
      </w:r>
      <w:r>
        <w:rPr>
          <w:b/>
          <w:bCs/>
          <w:color w:val="auto"/>
        </w:rPr>
        <w:t>H</w:t>
      </w:r>
      <w:r>
        <w:rPr>
          <w:color w:val="auto"/>
        </w:rPr>
        <w:t xml:space="preserve">     people                 </w:t>
      </w:r>
      <w:r>
        <w:rPr>
          <w:b/>
          <w:bCs/>
          <w:color w:val="auto"/>
        </w:rPr>
        <w:t>I</w:t>
      </w:r>
      <w:r>
        <w:rPr>
          <w:color w:val="auto"/>
        </w:rPr>
        <w:t xml:space="preserve">     plot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37-40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What method did Jamie Tehrani use to test his ideas about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He compared oral and written forms of the same stories.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He looked at many different forms of the same basic story.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He looked at unrelated stories from many different countries.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He contrasted the development of fairy tales with that of living creatures.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When discussing Tehrani’s views, Jack Zipes suggests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Tehrani ignores key changes in the role of women.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stories which are too horrific are not always taken seriously.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Tehrani overemphasises the importance of violence in stories.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features of stories only survive if they have a deeper significance.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Why does Tehrani refer to Chinese and Japanese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to indicate that Jack Zipes’ theory is incorrect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to suggest that crime is a global problem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to imply that all fairy tales have a similar meaning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to add more evidence for Jack Zipes’ ideas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What does Mathias Clasen believe about fairy tales?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are a safe way of learning to deal with fear.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They are a type of entertainment that some people avoid.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reflect the changing values of our society.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reduce our ability to deal with real-world problems.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15</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True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False</w:t>
      </w:r>
      <w:r>
        <w:rPr>
          <w:color w:val="auto"/>
        </w:rPr>
        <w:br/>
      </w:r>
      <w:r>
        <w:rPr>
          <w:rFonts w:ascii="Inter;sans-serif" w:hAnsi="Inter;sans-serif"/>
          <w:b w:val="false"/>
          <w:i w:val="false"/>
          <w:caps w:val="false"/>
          <w:smallCaps w:val="false"/>
          <w:color w:val="0A0000"/>
          <w:spacing w:val="0"/>
          <w:sz w:val="24"/>
        </w:rPr>
        <w:t>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Resignation</w:t>
      </w:r>
      <w:r>
        <w:rPr>
          <w:color w:val="auto"/>
        </w:rPr>
        <w:br/>
      </w:r>
      <w:r>
        <w:rPr>
          <w:rFonts w:ascii="Inter;sans-serif" w:hAnsi="Inter;sans-serif"/>
          <w:b w:val="false"/>
          <w:i w:val="false"/>
          <w:caps w:val="false"/>
          <w:smallCaps w:val="false"/>
          <w:color w:val="0A0000"/>
          <w:spacing w:val="0"/>
          <w:sz w:val="24"/>
        </w:rPr>
        <w:t>9. Materials</w:t>
      </w:r>
      <w:r>
        <w:rPr>
          <w:color w:val="auto"/>
        </w:rPr>
        <w:br/>
      </w:r>
      <w:r>
        <w:rPr>
          <w:rFonts w:ascii="Inter;sans-serif" w:hAnsi="Inter;sans-serif"/>
          <w:b w:val="false"/>
          <w:i w:val="false"/>
          <w:caps w:val="false"/>
          <w:smallCaps w:val="false"/>
          <w:color w:val="0A0000"/>
          <w:spacing w:val="0"/>
          <w:sz w:val="24"/>
        </w:rPr>
        <w:t>10. Miners</w:t>
      </w:r>
      <w:r>
        <w:rPr>
          <w:color w:val="auto"/>
        </w:rPr>
        <w:br/>
      </w:r>
      <w:r>
        <w:rPr>
          <w:rFonts w:ascii="Inter;sans-serif" w:hAnsi="Inter;sans-serif"/>
          <w:b w:val="false"/>
          <w:i w:val="false"/>
          <w:caps w:val="false"/>
          <w:smallCaps w:val="false"/>
          <w:color w:val="0A0000"/>
          <w:spacing w:val="0"/>
          <w:sz w:val="24"/>
        </w:rPr>
        <w:t>11. Family</w:t>
      </w:r>
      <w:r>
        <w:rPr>
          <w:color w:val="auto"/>
        </w:rPr>
        <w:br/>
      </w:r>
      <w:r>
        <w:rPr>
          <w:rFonts w:ascii="Inter;sans-serif" w:hAnsi="Inter;sans-serif"/>
          <w:b w:val="false"/>
          <w:i w:val="false"/>
          <w:caps w:val="false"/>
          <w:smallCaps w:val="false"/>
          <w:color w:val="0A0000"/>
          <w:spacing w:val="0"/>
          <w:sz w:val="24"/>
        </w:rPr>
        <w:t>12. Collectors</w:t>
      </w:r>
      <w:r>
        <w:rPr>
          <w:color w:val="auto"/>
        </w:rPr>
        <w:br/>
      </w:r>
      <w:r>
        <w:rPr>
          <w:rFonts w:ascii="Inter;sans-serif" w:hAnsi="Inter;sans-serif"/>
          <w:b w:val="false"/>
          <w:i w:val="false"/>
          <w:caps w:val="false"/>
          <w:smallCaps w:val="false"/>
          <w:color w:val="0A0000"/>
          <w:spacing w:val="0"/>
          <w:sz w:val="24"/>
        </w:rPr>
        <w:t>13. Income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iii</w:t>
      </w:r>
      <w:r>
        <w:rPr>
          <w:color w:val="auto"/>
        </w:rPr>
        <w:br/>
      </w:r>
      <w:r>
        <w:rPr>
          <w:rFonts w:ascii="Inter;sans-serif" w:hAnsi="Inter;sans-serif"/>
          <w:b w:val="false"/>
          <w:i w:val="false"/>
          <w:caps w:val="false"/>
          <w:smallCaps w:val="false"/>
          <w:color w:val="0A0000"/>
          <w:spacing w:val="0"/>
          <w:sz w:val="24"/>
        </w:rPr>
        <w:t>15. vi</w:t>
      </w:r>
      <w:r>
        <w:rPr>
          <w:color w:val="auto"/>
        </w:rPr>
        <w:br/>
      </w:r>
      <w:r>
        <w:rPr>
          <w:rFonts w:ascii="Inter;sans-serif" w:hAnsi="Inter;sans-serif"/>
          <w:b w:val="false"/>
          <w:i w:val="false"/>
          <w:caps w:val="false"/>
          <w:smallCaps w:val="false"/>
          <w:color w:val="0A0000"/>
          <w:spacing w:val="0"/>
          <w:sz w:val="24"/>
        </w:rPr>
        <w:t>16. v</w:t>
      </w:r>
      <w:r>
        <w:rPr>
          <w:color w:val="auto"/>
        </w:rPr>
        <w:br/>
      </w:r>
      <w:r>
        <w:rPr>
          <w:rFonts w:ascii="Inter;sans-serif" w:hAnsi="Inter;sans-serif"/>
          <w:b w:val="false"/>
          <w:i w:val="false"/>
          <w:caps w:val="false"/>
          <w:smallCaps w:val="false"/>
          <w:color w:val="0A0000"/>
          <w:spacing w:val="0"/>
          <w:sz w:val="24"/>
        </w:rPr>
        <w:t>17. x</w:t>
      </w:r>
      <w:r>
        <w:rPr>
          <w:color w:val="auto"/>
        </w:rPr>
        <w:br/>
      </w:r>
      <w:r>
        <w:rPr>
          <w:rFonts w:ascii="Inter;sans-serif" w:hAnsi="Inter;sans-serif"/>
          <w:b w:val="false"/>
          <w:i w:val="false"/>
          <w:caps w:val="false"/>
          <w:smallCaps w:val="false"/>
          <w:color w:val="0A0000"/>
          <w:spacing w:val="0"/>
          <w:sz w:val="24"/>
        </w:rPr>
        <w:t>18. iv</w:t>
      </w:r>
      <w:r>
        <w:rPr>
          <w:color w:val="auto"/>
        </w:rPr>
        <w:br/>
      </w:r>
      <w:r>
        <w:rPr>
          <w:rFonts w:ascii="Inter;sans-serif" w:hAnsi="Inter;sans-serif"/>
          <w:b w:val="false"/>
          <w:i w:val="false"/>
          <w:caps w:val="false"/>
          <w:smallCaps w:val="false"/>
          <w:color w:val="0A0000"/>
          <w:spacing w:val="0"/>
          <w:sz w:val="24"/>
        </w:rPr>
        <w:t>19. viii</w:t>
      </w:r>
      <w:r>
        <w:rPr>
          <w:color w:val="auto"/>
        </w:rPr>
        <w:br/>
      </w:r>
      <w:r>
        <w:rPr>
          <w:rFonts w:ascii="Inter;sans-serif" w:hAnsi="Inter;sans-serif"/>
          <w:b w:val="false"/>
          <w:i w:val="false"/>
          <w:caps w:val="false"/>
          <w:smallCaps w:val="false"/>
          <w:color w:val="0A0000"/>
          <w:spacing w:val="0"/>
          <w:sz w:val="24"/>
        </w:rPr>
        <w:t>20. 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Wheels</w:t>
      </w:r>
      <w:r>
        <w:rPr>
          <w:color w:val="auto"/>
        </w:rPr>
        <w:br/>
      </w:r>
      <w:r>
        <w:rPr>
          <w:rFonts w:ascii="Inter;sans-serif" w:hAnsi="Inter;sans-serif"/>
          <w:b w:val="false"/>
          <w:i w:val="false"/>
          <w:caps w:val="false"/>
          <w:smallCaps w:val="false"/>
          <w:color w:val="0A0000"/>
          <w:spacing w:val="0"/>
          <w:sz w:val="24"/>
        </w:rPr>
        <w:t>22. Film</w:t>
      </w:r>
      <w:r>
        <w:rPr>
          <w:color w:val="auto"/>
        </w:rPr>
        <w:br/>
      </w:r>
      <w:r>
        <w:rPr>
          <w:rFonts w:ascii="Inter;sans-serif" w:hAnsi="Inter;sans-serif"/>
          <w:b w:val="false"/>
          <w:i w:val="false"/>
          <w:caps w:val="false"/>
          <w:smallCaps w:val="false"/>
          <w:color w:val="0A0000"/>
          <w:spacing w:val="0"/>
          <w:sz w:val="24"/>
        </w:rPr>
        <w:t>23. Filter</w:t>
      </w:r>
      <w:r>
        <w:rPr>
          <w:color w:val="auto"/>
        </w:rPr>
        <w:br/>
      </w:r>
      <w:r>
        <w:rPr>
          <w:rFonts w:ascii="Inter;sans-serif" w:hAnsi="Inter;sans-serif"/>
          <w:b w:val="false"/>
          <w:i w:val="false"/>
          <w:caps w:val="false"/>
          <w:smallCaps w:val="false"/>
          <w:color w:val="0A0000"/>
          <w:spacing w:val="0"/>
          <w:sz w:val="24"/>
        </w:rPr>
        <w:t>24. Waste</w:t>
      </w:r>
      <w:r>
        <w:rPr>
          <w:color w:val="auto"/>
        </w:rPr>
        <w:br/>
      </w:r>
      <w:r>
        <w:rPr>
          <w:rFonts w:ascii="Inter;sans-serif" w:hAnsi="Inter;sans-serif"/>
          <w:b w:val="false"/>
          <w:i w:val="false"/>
          <w:caps w:val="false"/>
          <w:smallCaps w:val="false"/>
          <w:color w:val="0A0000"/>
          <w:spacing w:val="0"/>
          <w:sz w:val="24"/>
        </w:rPr>
        <w:t>25. Performance</w:t>
      </w:r>
      <w:r>
        <w:rPr>
          <w:color w:val="auto"/>
        </w:rPr>
        <w:br/>
      </w:r>
      <w:r>
        <w:rPr>
          <w:rFonts w:ascii="Inter;sans-serif" w:hAnsi="Inter;sans-serif"/>
          <w:b w:val="false"/>
          <w:i w:val="false"/>
          <w:caps w:val="false"/>
          <w:smallCaps w:val="false"/>
          <w:color w:val="0A0000"/>
          <w:spacing w:val="0"/>
          <w:sz w:val="24"/>
        </w:rPr>
        <w:t>26. Servicing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F</w:t>
      </w:r>
      <w:r>
        <w:rPr>
          <w:color w:val="auto"/>
        </w:rPr>
        <w:br/>
      </w:r>
      <w:r>
        <w:rPr>
          <w:rFonts w:ascii="Inter;sans-serif" w:hAnsi="Inter;sans-serif"/>
          <w:b w:val="false"/>
          <w:i w:val="false"/>
          <w:caps w:val="false"/>
          <w:smallCaps w:val="false"/>
          <w:color w:val="0A0000"/>
          <w:spacing w:val="0"/>
          <w:sz w:val="24"/>
        </w:rPr>
        <w:t>30. A</w:t>
      </w:r>
      <w:r>
        <w:rPr>
          <w:color w:val="auto"/>
        </w:rPr>
        <w:br/>
      </w:r>
      <w:r>
        <w:rPr>
          <w:rFonts w:ascii="Inter;sans-serif" w:hAnsi="Inter;sans-serif"/>
          <w:b w:val="false"/>
          <w:i w:val="false"/>
          <w:caps w:val="false"/>
          <w:smallCaps w:val="false"/>
          <w:color w:val="0A0000"/>
          <w:spacing w:val="0"/>
          <w:sz w:val="24"/>
        </w:rPr>
        <w:t>31. E</w:t>
      </w:r>
      <w:r>
        <w:rPr>
          <w:color w:val="auto"/>
        </w:rPr>
        <w:br/>
      </w:r>
      <w:r>
        <w:rPr>
          <w:rFonts w:ascii="Inter;sans-serif" w:hAnsi="Inter;sans-serif"/>
          <w:b w:val="false"/>
          <w:i w:val="false"/>
          <w:caps w:val="false"/>
          <w:smallCaps w:val="false"/>
          <w:color w:val="0A0000"/>
          <w:spacing w:val="0"/>
          <w:sz w:val="24"/>
        </w:rPr>
        <w:t>32. D</w:t>
      </w:r>
      <w:r>
        <w:rPr>
          <w:color w:val="auto"/>
        </w:rPr>
        <w:br/>
      </w:r>
      <w:r>
        <w:rPr>
          <w:rFonts w:ascii="Inter;sans-serif" w:hAnsi="Inter;sans-serif"/>
          <w:b w:val="false"/>
          <w:i w:val="false"/>
          <w:caps w:val="false"/>
          <w:smallCaps w:val="false"/>
          <w:color w:val="0A0000"/>
          <w:spacing w:val="0"/>
          <w:sz w:val="24"/>
        </w:rPr>
        <w:t>33. F</w:t>
      </w: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C</w:t>
      </w:r>
      <w:r>
        <w:rPr>
          <w:color w:val="auto"/>
        </w:rPr>
        <w:br/>
      </w:r>
      <w:r>
        <w:rPr>
          <w:rFonts w:ascii="Inter;sans-serif" w:hAnsi="Inter;sans-serif"/>
          <w:b w:val="false"/>
          <w:i w:val="false"/>
          <w:caps w:val="false"/>
          <w:smallCaps w:val="false"/>
          <w:color w:val="0A0000"/>
          <w:spacing w:val="0"/>
          <w:sz w:val="24"/>
        </w:rPr>
        <w:t>36. G</w:t>
      </w: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D</w:t>
      </w:r>
      <w:r>
        <w:rPr>
          <w:color w:val="auto"/>
        </w:rPr>
        <w:br/>
      </w:r>
      <w:r>
        <w:rPr>
          <w:rFonts w:ascii="Inter;sans-serif" w:hAnsi="Inter;sans-serif"/>
          <w:b w:val="false"/>
          <w:i w:val="false"/>
          <w:caps w:val="false"/>
          <w:smallCaps w:val="false"/>
          <w:color w:val="0A0000"/>
          <w:spacing w:val="0"/>
          <w:sz w:val="24"/>
        </w:rPr>
        <w:t>39. A</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15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The return of the huarango</w:t>
      </w:r>
    </w:p>
    <w:p>
      <w:pPr>
        <w:pStyle w:val="Normal"/>
        <w:bidi w:val="0"/>
        <w:ind w:hanging="0" w:start="0" w:end="0"/>
        <w:jc w:val="center"/>
        <w:rPr>
          <w:b/>
          <w:bCs/>
        </w:rPr>
      </w:pPr>
      <w:r>
        <w:rPr>
          <w:b/>
          <w:bCs/>
        </w:rPr>
      </w:r>
    </w:p>
    <w:p>
      <w:pPr>
        <w:pStyle w:val="Normal"/>
        <w:bidi w:val="0"/>
        <w:ind w:hanging="0" w:start="0" w:end="0"/>
        <w:jc w:val="center"/>
        <w:rPr>
          <w:i/>
          <w:i/>
          <w:iCs/>
        </w:rPr>
      </w:pPr>
      <w:r>
        <w:rPr>
          <w:i/>
          <w:iCs/>
        </w:rPr>
        <w:t xml:space="preserve">The arid valleys of southern Peru are welcoming </w:t>
      </w:r>
    </w:p>
    <w:p>
      <w:pPr>
        <w:pStyle w:val="Normal"/>
        <w:bidi w:val="0"/>
        <w:ind w:hanging="0" w:start="0" w:end="0"/>
        <w:jc w:val="center"/>
        <w:rPr>
          <w:i/>
          <w:i/>
          <w:iCs/>
        </w:rPr>
      </w:pPr>
      <w:r>
        <w:rPr>
          <w:i/>
          <w:iCs/>
        </w:rPr>
        <w:t>the return of a native plant</w:t>
      </w:r>
    </w:p>
    <w:p>
      <w:pPr>
        <w:pStyle w:val="Normal"/>
        <w:bidi w:val="0"/>
        <w:ind w:hanging="0" w:start="0" w:end="0"/>
        <w:rPr/>
      </w:pPr>
      <w:r>
        <w:rPr/>
      </w:r>
    </w:p>
    <w:p>
      <w:pPr>
        <w:pStyle w:val="Normal"/>
        <w:bidi w:val="0"/>
        <w:ind w:hanging="0" w:start="0" w:end="0"/>
        <w:rPr/>
      </w:pPr>
      <w:r>
        <w:rPr/>
        <w:t>The south coast of Peru is a narrow, 2,000-kilometre-long strip of desert squeezed between the Andes and the Pacific Ocean. It is also one of the most fragile ecosystems on Earth. It hardly ever rains there, and the only year-round source of water is located tens of metres below the surface. This is why the huarango tree is so suited to life there: it has the longest roots of any tree in the world. They stretch down 50-80 metres and, as well as sucking up water for the tree, they bring it into the higher subsoil, creating a water source for other plant life.</w:t>
      </w:r>
    </w:p>
    <w:p>
      <w:pPr>
        <w:pStyle w:val="Normal"/>
        <w:bidi w:val="0"/>
        <w:ind w:hanging="0" w:start="0" w:end="0"/>
        <w:rPr/>
      </w:pPr>
      <w:r>
        <w:rPr/>
      </w:r>
    </w:p>
    <w:p>
      <w:pPr>
        <w:pStyle w:val="Normal"/>
        <w:bidi w:val="0"/>
        <w:ind w:hanging="0" w:start="0" w:end="0"/>
        <w:rPr/>
      </w:pPr>
      <w:r>
        <w:rPr/>
        <w:t>Dr David Beresford-Jones, archaeobotanist at Cambridge University, has been studying the role of the huarango tree in landscape change in the Lower Ica Valley in southern Peru. He believes the huarango was key to the ancient people’s diet and, because it could reach deep water sources, it allowed local people to withstand years of drought when their other crops failed. But over the centuries huarango trees were gradually replaced with crops. Cutting down native woodland leads to erosion, as there is nothing to keep the soil in place. So when the huarangos go, the land turns into a desert. Nothing grows at all in the Lower Ica Valley now.</w:t>
      </w:r>
    </w:p>
    <w:p>
      <w:pPr>
        <w:pStyle w:val="Normal"/>
        <w:bidi w:val="0"/>
        <w:ind w:hanging="0" w:start="0" w:end="0"/>
        <w:rPr/>
      </w:pPr>
      <w:r>
        <w:rPr/>
      </w:r>
    </w:p>
    <w:p>
      <w:pPr>
        <w:pStyle w:val="Normal"/>
        <w:bidi w:val="0"/>
        <w:ind w:hanging="0" w:start="0" w:end="0"/>
        <w:rPr/>
      </w:pPr>
      <w:r>
        <w:rPr/>
        <w:t>For centuries the huarango tree was vital to the people of the neighbouring Middle Ica Valley too. They grew vegetables under it and ate products made from its seed pods. Its leaves and bark were used for herbal remedies, while its branches were used for charcoal for cooking and heating, and its trunk was used to build houses. But now it is disappearing rapidly. The majority of the huarango forests in the valley have already been cleared for fuel and agriculture – initially, these were smallholdings, but now they’re huge farms producing crops for the international market.</w:t>
      </w:r>
    </w:p>
    <w:p>
      <w:pPr>
        <w:pStyle w:val="Normal"/>
        <w:bidi w:val="0"/>
        <w:ind w:hanging="0" w:start="0" w:end="0"/>
        <w:rPr/>
      </w:pPr>
      <w:r>
        <w:rPr/>
      </w:r>
    </w:p>
    <w:p>
      <w:pPr>
        <w:pStyle w:val="Normal"/>
        <w:bidi w:val="0"/>
        <w:ind w:hanging="0" w:start="0" w:end="0"/>
        <w:rPr/>
      </w:pPr>
      <w:r>
        <w:rPr/>
        <w:t>‘</w:t>
      </w:r>
      <w:r>
        <w:rPr/>
        <w:t>Of the forests that were here 1,000 years ago, 99 per cent have already gone,’ says botanist Oliver Whaley from Kew Gardens in London, who, together with ethnobotanist Dr William Milliken, is running a pioneering project to protect and restore the rapidly disappearing habitat. In order to succeed, Whaley needs to get the local people on board, and that has meant overcoming local prejudices. ‘Increasingly aspirational communities think that if you plant food trees in your home or street, it shows you are poor, and still need to grow your own food,’ he says. In order to stop the Middle Ica Valley going the same way as the Lower Ica Valley, Whaley is encouraging locals to love the huarangos again. ‘It’s a process of cultural resuscitation,’ he says. He has already set up a huarango festival to reinstate a sense of pride in their eco-heritage, and has helped local schoolchildren plant thousands of trees.</w:t>
      </w:r>
    </w:p>
    <w:p>
      <w:pPr>
        <w:pStyle w:val="Normal"/>
        <w:bidi w:val="0"/>
        <w:ind w:hanging="0" w:start="0" w:end="0"/>
        <w:rPr/>
      </w:pPr>
      <w:r>
        <w:rPr/>
      </w:r>
    </w:p>
    <w:p>
      <w:pPr>
        <w:pStyle w:val="Normal"/>
        <w:bidi w:val="0"/>
        <w:ind w:hanging="0" w:start="0" w:end="0"/>
        <w:rPr/>
      </w:pPr>
      <w:r>
        <w:rPr/>
        <w:t>‘</w:t>
      </w:r>
      <w:r>
        <w:rPr/>
        <w:t>In order to get people interested in habitat restoration, you need to plant a tree that is useful to them,’ says Whaley. So, he has been working with local families to attempt to create a sustainable income from the huarangos by turning their products into foodstuffs. ‘Boil up the beans and you get this thick brown syrup like molasses. You can also use it in drinks, soups or stews.’ The pods can be ground into flour to make cakes, and the seeds roasted into a sweet, chocolatey ‘coffee’. ‘It’s packed full of vitamins and minerals,’ Whaley says.</w:t>
      </w:r>
    </w:p>
    <w:p>
      <w:pPr>
        <w:pStyle w:val="Normal"/>
        <w:bidi w:val="0"/>
        <w:ind w:hanging="0" w:start="0" w:end="0"/>
        <w:rPr/>
      </w:pPr>
      <w:r>
        <w:rPr/>
      </w:r>
    </w:p>
    <w:p>
      <w:pPr>
        <w:pStyle w:val="Normal"/>
        <w:bidi w:val="0"/>
        <w:ind w:hanging="0" w:start="0" w:end="0"/>
        <w:rPr/>
      </w:pPr>
      <w:r>
        <w:rPr/>
        <w:t>And some farmers are already planting huarangos. Alberto Benevides, owner of Ica Valley’s only certified organic farm, which Whaley helped set up, has been planting the tree for 13 years. He produces syrup and flour, and sells these products at an organic farmers’ market in Lima. His farm is relatively small and doesn’t yet provide him with enough to live on, but he hopes this will change. ‘The organic market is growing rapidly in Peru,’ Benevides says. ‘I am investing in the future.’</w:t>
      </w:r>
    </w:p>
    <w:p>
      <w:pPr>
        <w:pStyle w:val="Normal"/>
        <w:bidi w:val="0"/>
        <w:ind w:hanging="0" w:start="0" w:end="0"/>
        <w:rPr/>
      </w:pPr>
      <w:r>
        <w:rPr/>
      </w:r>
    </w:p>
    <w:p>
      <w:pPr>
        <w:pStyle w:val="Normal"/>
        <w:bidi w:val="0"/>
        <w:ind w:hanging="0" w:start="0" w:end="0"/>
        <w:rPr/>
      </w:pPr>
      <w:r>
        <w:rPr/>
        <w:t>But even if Whaley can convince the local people to fall in love with the huarango again, there is still the threat of the larger farms. Some of these cut across the forests and break up the corridors that allow the essential movement of mammals, birds and pollen up and down the narrow forest strip. In the hope of counteracting this, he’s persuading farmers to let him plant forest corridors on their land. He believes the extra woodland will also benefit the farms by reducing their water usage through a lowering of evaporation and providing a refuge for bio-control insects.</w:t>
      </w:r>
    </w:p>
    <w:p>
      <w:pPr>
        <w:pStyle w:val="Normal"/>
        <w:bidi w:val="0"/>
        <w:ind w:hanging="0" w:start="0" w:end="0"/>
        <w:rPr/>
      </w:pPr>
      <w:r>
        <w:rPr/>
      </w:r>
    </w:p>
    <w:p>
      <w:pPr>
        <w:pStyle w:val="Normal"/>
        <w:bidi w:val="0"/>
        <w:ind w:hanging="0" w:start="0" w:end="0"/>
        <w:rPr/>
      </w:pPr>
      <w:r>
        <w:rPr/>
        <w:t>‘</w:t>
      </w:r>
      <w:r>
        <w:rPr/>
        <w:t>If we can record biodiversity and see how it all works, then we’re in a good position to move on from there. Desert habitats can reduce down to very little,’ Whaley explains. ‘It’s not like a rainforest that needs to have this huge expanse. Life has always been confined to corridors and islands here. If you just have a few trees left, the population can grow up quickly because it’s used to exploiting water when it arrives.’ He sees his project as a model that has the potential to be rolled out across other arid areas around the world. ‘If we can do it here, in the most fragile system on Earth, then that’s a real message of hope for lots of places, including Africa, where there is drought and they just can’t afford to wait for rain.’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1-5</w:t>
      </w:r>
    </w:p>
    <w:p>
      <w:pPr>
        <w:pStyle w:val="Normal"/>
        <w:bidi w:val="0"/>
        <w:ind w:hanging="0" w:start="0" w:end="0"/>
        <w:rPr>
          <w:b/>
          <w:bCs/>
        </w:rPr>
      </w:pPr>
      <w:r>
        <w:rPr>
          <w:b/>
          <w:bCs/>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 in boxes 1-5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jc w:val="center"/>
        <w:rPr>
          <w:b/>
          <w:bCs/>
        </w:rPr>
      </w:pPr>
      <w:r>
        <w:rPr>
          <w:b/>
          <w:bCs/>
        </w:rPr>
        <w:t>The importance of the huarango tree</w:t>
      </w:r>
    </w:p>
    <w:p>
      <w:pPr>
        <w:pStyle w:val="Normal"/>
        <w:bidi w:val="0"/>
        <w:ind w:hanging="0" w:start="0" w:end="0"/>
        <w:rPr/>
      </w:pPr>
      <w:r>
        <w:rPr/>
      </w:r>
    </w:p>
    <w:p>
      <w:pPr>
        <w:pStyle w:val="Normal"/>
        <w:bidi w:val="0"/>
        <w:ind w:hanging="0" w:start="0" w:end="0"/>
        <w:rPr/>
      </w:pPr>
      <w:r>
        <w:rPr/>
        <w:t xml:space="preserve">–   </w:t>
      </w:r>
      <w:r>
        <w:rPr/>
        <w:t>its roots can extend as far as 80 metres into the soil</w:t>
      </w:r>
    </w:p>
    <w:p>
      <w:pPr>
        <w:pStyle w:val="Normal"/>
        <w:bidi w:val="0"/>
        <w:ind w:hanging="0" w:start="0" w:end="0"/>
        <w:rPr/>
      </w:pPr>
      <w:r>
        <w:rPr/>
      </w:r>
    </w:p>
    <w:p>
      <w:pPr>
        <w:pStyle w:val="Normal"/>
        <w:bidi w:val="0"/>
        <w:ind w:hanging="0" w:start="0" w:end="0"/>
        <w:rPr/>
      </w:pPr>
      <w:r>
        <w:rPr/>
        <w:t xml:space="preserve">–   </w:t>
      </w:r>
      <w:r>
        <w:rPr/>
        <w:t xml:space="preserve">can access </w:t>
      </w:r>
      <w:r>
        <w:rPr>
          <w:b/>
          <w:bCs/>
        </w:rPr>
        <w:t>1</w:t>
      </w:r>
      <w:r>
        <w:rPr/>
        <w:t>………………… deep below the surface</w:t>
      </w:r>
    </w:p>
    <w:p>
      <w:pPr>
        <w:pStyle w:val="Normal"/>
        <w:bidi w:val="0"/>
        <w:ind w:hanging="0" w:start="0" w:end="0"/>
        <w:rPr/>
      </w:pPr>
      <w:r>
        <w:rPr/>
      </w:r>
    </w:p>
    <w:p>
      <w:pPr>
        <w:pStyle w:val="Normal"/>
        <w:bidi w:val="0"/>
        <w:ind w:hanging="0" w:start="0" w:end="0"/>
        <w:rPr/>
      </w:pPr>
      <w:r>
        <w:rPr/>
        <w:t xml:space="preserve">–   </w:t>
      </w:r>
      <w:r>
        <w:rPr/>
        <w:t xml:space="preserve">was a crucial part of local inhabitants’ </w:t>
      </w:r>
      <w:r>
        <w:rPr>
          <w:b/>
          <w:bCs/>
        </w:rPr>
        <w:t>2</w:t>
      </w:r>
      <w:r>
        <w:rPr/>
        <w:t>………………… a long time ago</w:t>
      </w:r>
    </w:p>
    <w:p>
      <w:pPr>
        <w:pStyle w:val="Normal"/>
        <w:bidi w:val="0"/>
        <w:ind w:hanging="0" w:start="0" w:end="0"/>
        <w:rPr/>
      </w:pPr>
      <w:r>
        <w:rPr/>
      </w:r>
    </w:p>
    <w:p>
      <w:pPr>
        <w:pStyle w:val="Normal"/>
        <w:bidi w:val="0"/>
        <w:ind w:hanging="0" w:start="0" w:end="0"/>
        <w:rPr/>
      </w:pPr>
      <w:r>
        <w:rPr/>
        <w:t xml:space="preserve">–   </w:t>
      </w:r>
      <w:r>
        <w:rPr/>
        <w:t xml:space="preserve">helped people to survive periods of </w:t>
      </w:r>
      <w:r>
        <w:rPr>
          <w:b/>
          <w:bCs/>
        </w:rPr>
        <w:t>3</w:t>
      </w:r>
      <w:r>
        <w:rPr/>
        <w:t>…………………..</w:t>
      </w:r>
    </w:p>
    <w:p>
      <w:pPr>
        <w:pStyle w:val="Normal"/>
        <w:bidi w:val="0"/>
        <w:ind w:hanging="0" w:start="0" w:end="0"/>
        <w:rPr/>
      </w:pPr>
      <w:r>
        <w:rPr/>
      </w:r>
    </w:p>
    <w:p>
      <w:pPr>
        <w:pStyle w:val="Normal"/>
        <w:bidi w:val="0"/>
        <w:ind w:hanging="0" w:start="0" w:end="0"/>
        <w:rPr/>
      </w:pPr>
      <w:r>
        <w:rPr/>
        <w:t xml:space="preserve">–   </w:t>
      </w:r>
      <w:r>
        <w:rPr/>
        <w:t xml:space="preserve">prevents </w:t>
      </w:r>
      <w:r>
        <w:rPr>
          <w:b/>
          <w:bCs/>
        </w:rPr>
        <w:t>4</w:t>
      </w:r>
      <w:r>
        <w:rPr/>
        <w:t>………………… of the soil</w:t>
      </w:r>
    </w:p>
    <w:p>
      <w:pPr>
        <w:pStyle w:val="Normal"/>
        <w:bidi w:val="0"/>
        <w:ind w:hanging="0" w:start="0" w:end="0"/>
        <w:rPr/>
      </w:pPr>
      <w:r>
        <w:rPr/>
      </w:r>
    </w:p>
    <w:p>
      <w:pPr>
        <w:pStyle w:val="Normal"/>
        <w:bidi w:val="0"/>
        <w:ind w:hanging="0" w:start="0" w:end="0"/>
        <w:rPr/>
      </w:pPr>
      <w:r>
        <w:rPr/>
        <w:t xml:space="preserve">–   </w:t>
      </w:r>
      <w:r>
        <w:rPr/>
        <w:t xml:space="preserve">prevents land from becoming a </w:t>
      </w:r>
      <w:r>
        <w:rPr>
          <w:b/>
          <w:bCs/>
        </w:rPr>
        <w:t>5</w:t>
      </w:r>
      <w:r>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Questions 6-8</w:t>
      </w:r>
    </w:p>
    <w:p>
      <w:pPr>
        <w:pStyle w:val="Normal"/>
        <w:bidi w:val="0"/>
        <w:ind w:hanging="0" w:start="0" w:end="0"/>
        <w:rPr>
          <w:b/>
          <w:bCs/>
        </w:rPr>
      </w:pPr>
      <w:r>
        <w:rPr>
          <w:b/>
          <w:bCs/>
        </w:rPr>
      </w:r>
    </w:p>
    <w:p>
      <w:pPr>
        <w:pStyle w:val="Normal"/>
        <w:bidi w:val="0"/>
        <w:ind w:hanging="0" w:start="0" w:end="0"/>
        <w:rPr>
          <w:i/>
          <w:i/>
          <w:iCs/>
        </w:rPr>
      </w:pPr>
      <w:r>
        <w:rPr>
          <w:i/>
          <w:iCs/>
        </w:rPr>
        <w:t>Complete the table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NO MORE THAN TWO WORDS </w:t>
      </w:r>
      <w:r>
        <w:rPr>
          <w:i/>
          <w:iCs/>
        </w:rPr>
        <w:t>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6-8 on your answer sheet.</w:t>
      </w:r>
    </w:p>
    <w:p>
      <w:pPr>
        <w:pStyle w:val="Normal"/>
        <w:bidi w:val="0"/>
        <w:ind w:hanging="0" w:start="0" w:end="0"/>
        <w:rPr>
          <w:i/>
          <w:i/>
          <w:iCs/>
        </w:rPr>
      </w:pPr>
      <w:r>
        <w:rPr>
          <w:i/>
          <w:iCs/>
        </w:rPr>
      </w:r>
    </w:p>
    <w:p>
      <w:pPr>
        <w:pStyle w:val="Normal"/>
        <w:bidi w:val="0"/>
        <w:ind w:hanging="0" w:start="0" w:end="0"/>
        <w:rPr/>
      </w:pPr>
      <w:r>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9637" w:type="dxa"/>
            <w:gridSpan w:val="2"/>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rPr>
              <w:t>Traditional uses of the huarango tree</w:t>
            </w:r>
          </w:p>
        </w:tc>
      </w:tr>
      <w:tr>
        <w:trPr/>
        <w:tc>
          <w:tcPr>
            <w:tcW w:w="4818" w:type="dxa"/>
            <w:tcBorders>
              <w:start w:val="single" w:sz="4" w:space="0" w:color="000000"/>
              <w:bottom w:val="single" w:sz="4" w:space="0" w:color="000000"/>
            </w:tcBorders>
          </w:tcPr>
          <w:p>
            <w:pPr>
              <w:pStyle w:val="Normal"/>
              <w:bidi w:val="0"/>
              <w:ind w:hanging="0" w:start="0" w:end="0"/>
              <w:jc w:val="center"/>
              <w:rPr>
                <w:b/>
                <w:bCs/>
              </w:rPr>
            </w:pPr>
            <w:r>
              <w:rPr>
                <w:b/>
                <w:bCs/>
              </w:rPr>
              <w:t>Part of tree</w:t>
            </w:r>
          </w:p>
        </w:tc>
        <w:tc>
          <w:tcPr>
            <w:tcW w:w="4819" w:type="dxa"/>
            <w:tcBorders>
              <w:start w:val="single" w:sz="4" w:space="0" w:color="000000"/>
              <w:bottom w:val="single" w:sz="4" w:space="0" w:color="000000"/>
              <w:end w:val="single" w:sz="4" w:space="0" w:color="000000"/>
            </w:tcBorders>
          </w:tcPr>
          <w:p>
            <w:pPr>
              <w:pStyle w:val="Normal"/>
              <w:bidi w:val="0"/>
              <w:ind w:hanging="0" w:start="0" w:end="0"/>
              <w:jc w:val="center"/>
              <w:rPr>
                <w:b/>
                <w:bCs/>
              </w:rPr>
            </w:pPr>
            <w:r>
              <w:rPr>
                <w:b/>
                <w:bCs/>
              </w:rPr>
              <w:t>Traditional use</w:t>
            </w:r>
          </w:p>
        </w:tc>
      </w:tr>
      <w:tr>
        <w:trPr/>
        <w:tc>
          <w:tcPr>
            <w:tcW w:w="4818" w:type="dxa"/>
            <w:tcBorders>
              <w:start w:val="single" w:sz="4" w:space="0" w:color="000000"/>
              <w:bottom w:val="single" w:sz="4" w:space="0" w:color="000000"/>
            </w:tcBorders>
          </w:tcPr>
          <w:p>
            <w:pPr>
              <w:pStyle w:val="Normal"/>
              <w:bidi w:val="0"/>
              <w:ind w:hanging="0" w:start="0" w:end="0"/>
              <w:rPr/>
            </w:pPr>
            <w:r>
              <w:rPr>
                <w:b/>
                <w:bCs/>
              </w:rPr>
              <w:t>6</w:t>
            </w:r>
            <w:r>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jc w:val="center"/>
              <w:rPr/>
            </w:pPr>
            <w:r>
              <w:rPr/>
              <w:t>fuel</w:t>
            </w:r>
          </w:p>
        </w:tc>
      </w:tr>
      <w:tr>
        <w:trPr/>
        <w:tc>
          <w:tcPr>
            <w:tcW w:w="4818" w:type="dxa"/>
            <w:tcBorders>
              <w:start w:val="single" w:sz="4" w:space="0" w:color="000000"/>
              <w:bottom w:val="single" w:sz="4" w:space="0" w:color="000000"/>
            </w:tcBorders>
          </w:tcPr>
          <w:p>
            <w:pPr>
              <w:pStyle w:val="Normal"/>
              <w:bidi w:val="0"/>
              <w:ind w:hanging="0" w:start="0" w:end="0"/>
              <w:rPr/>
            </w:pPr>
            <w:r>
              <w:rPr>
                <w:b/>
                <w:bCs/>
              </w:rPr>
              <w:t>7</w:t>
            </w:r>
            <w:r>
              <w:rPr/>
              <w:t>………………. and ……………….</w:t>
            </w:r>
          </w:p>
        </w:tc>
        <w:tc>
          <w:tcPr>
            <w:tcW w:w="4819" w:type="dxa"/>
            <w:tcBorders>
              <w:start w:val="single" w:sz="4" w:space="0" w:color="000000"/>
              <w:bottom w:val="single" w:sz="4" w:space="0" w:color="000000"/>
              <w:end w:val="single" w:sz="4" w:space="0" w:color="000000"/>
            </w:tcBorders>
          </w:tcPr>
          <w:p>
            <w:pPr>
              <w:pStyle w:val="Normal"/>
              <w:bidi w:val="0"/>
              <w:ind w:hanging="0" w:start="0" w:end="0"/>
              <w:jc w:val="center"/>
              <w:rPr/>
            </w:pPr>
            <w:r>
              <w:rPr/>
              <w:t>medicine</w:t>
            </w:r>
          </w:p>
        </w:tc>
      </w:tr>
      <w:tr>
        <w:trPr/>
        <w:tc>
          <w:tcPr>
            <w:tcW w:w="4818" w:type="dxa"/>
            <w:tcBorders>
              <w:start w:val="single" w:sz="4" w:space="0" w:color="000000"/>
              <w:bottom w:val="single" w:sz="4" w:space="0" w:color="000000"/>
            </w:tcBorders>
          </w:tcPr>
          <w:p>
            <w:pPr>
              <w:pStyle w:val="Normal"/>
              <w:bidi w:val="0"/>
              <w:ind w:hanging="0" w:start="0" w:end="0"/>
              <w:rPr/>
            </w:pPr>
            <w:r>
              <w:rPr>
                <w:b/>
                <w:bCs/>
              </w:rPr>
              <w:t>8</w:t>
            </w:r>
            <w:r>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jc w:val="center"/>
              <w:rPr/>
            </w:pPr>
            <w:r>
              <w:rPr/>
              <w:t>construction</w:t>
            </w:r>
          </w:p>
        </w:tc>
      </w:tr>
    </w:tbl>
    <w:p>
      <w:pPr>
        <w:pStyle w:val="Normal"/>
        <w:bidi w:val="0"/>
        <w:ind w:hanging="0" w:start="0" w:end="0"/>
        <w:rPr>
          <w:b/>
          <w:bCs/>
        </w:rPr>
      </w:pPr>
      <w:r>
        <w:rPr>
          <w:b/>
          <w:bCs/>
        </w:rPr>
      </w:r>
    </w:p>
    <w:p>
      <w:pPr>
        <w:pStyle w:val="Normal"/>
        <w:bidi w:val="0"/>
        <w:ind w:hanging="0" w:start="0" w:end="0"/>
        <w:rPr/>
      </w:pPr>
      <w:r>
        <w:rPr/>
        <w:t xml:space="preserve"> </w:t>
      </w:r>
    </w:p>
    <w:p>
      <w:pPr>
        <w:pStyle w:val="Normal"/>
        <w:bidi w:val="0"/>
        <w:ind w:hanging="0" w:start="0" w:end="0"/>
        <w:rPr/>
      </w:pPr>
      <w:r>
        <w:rPr>
          <w:b/>
          <w:bCs/>
        </w:rPr>
        <w:t>Questions 9-13</w:t>
      </w:r>
    </w:p>
    <w:p>
      <w:pPr>
        <w:pStyle w:val="Normal"/>
        <w:bidi w:val="0"/>
        <w:ind w:hanging="0" w:start="0" w:end="0"/>
        <w:rPr/>
      </w:pPr>
      <w:r>
        <w:rPr/>
      </w:r>
    </w:p>
    <w:p>
      <w:pPr>
        <w:pStyle w:val="Normal"/>
        <w:bidi w:val="0"/>
        <w:ind w:hanging="0" w:start="0" w:end="0"/>
        <w:rPr/>
      </w:pPr>
      <w:r>
        <w:rPr/>
        <w:t>Do the following statements agree with the information given in Reading Passage 1?</w:t>
      </w:r>
    </w:p>
    <w:p>
      <w:pPr>
        <w:pStyle w:val="Normal"/>
        <w:bidi w:val="0"/>
        <w:ind w:hanging="0" w:start="0" w:end="0"/>
        <w:rPr/>
      </w:pPr>
      <w:r>
        <w:rPr/>
      </w:r>
    </w:p>
    <w:p>
      <w:pPr>
        <w:pStyle w:val="Normal"/>
        <w:bidi w:val="0"/>
        <w:ind w:hanging="0" w:start="0" w:end="0"/>
        <w:rPr>
          <w:i/>
          <w:i/>
          <w:iCs/>
        </w:rPr>
      </w:pPr>
      <w:r>
        <w:rPr>
          <w:i/>
          <w:iCs/>
        </w:rPr>
        <w:t>In boxes 9-13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9</w:t>
      </w:r>
      <w:r>
        <w:rPr/>
        <w:t xml:space="preserve">   Local families have told Whaley about some traditional uses of huarango products.</w:t>
      </w:r>
    </w:p>
    <w:p>
      <w:pPr>
        <w:pStyle w:val="Normal"/>
        <w:bidi w:val="0"/>
        <w:ind w:hanging="0" w:start="0" w:end="0"/>
        <w:rPr/>
      </w:pPr>
      <w:r>
        <w:rPr/>
      </w:r>
    </w:p>
    <w:p>
      <w:pPr>
        <w:pStyle w:val="Normal"/>
        <w:bidi w:val="0"/>
        <w:ind w:hanging="0" w:start="0" w:end="0"/>
        <w:rPr/>
      </w:pPr>
      <w:r>
        <w:rPr>
          <w:b/>
          <w:bCs/>
        </w:rPr>
        <w:t>10</w:t>
      </w:r>
      <w:r>
        <w:rPr/>
        <w:t xml:space="preserve">   Farmer Alberto Benevides is now making a good profit from growing huarangos.</w:t>
      </w:r>
    </w:p>
    <w:p>
      <w:pPr>
        <w:pStyle w:val="Normal"/>
        <w:bidi w:val="0"/>
        <w:ind w:hanging="0" w:start="0" w:end="0"/>
        <w:rPr/>
      </w:pPr>
      <w:r>
        <w:rPr/>
      </w:r>
    </w:p>
    <w:p>
      <w:pPr>
        <w:pStyle w:val="Normal"/>
        <w:bidi w:val="0"/>
        <w:ind w:hanging="0" w:start="0" w:end="0"/>
        <w:rPr/>
      </w:pPr>
      <w:r>
        <w:rPr>
          <w:b/>
          <w:bCs/>
        </w:rPr>
        <w:t>11</w:t>
      </w:r>
      <w:r>
        <w:rPr/>
        <w:t xml:space="preserve">   Whaley needs the co-operation of farmers to help preserve the area’s wildlife.</w:t>
      </w:r>
    </w:p>
    <w:p>
      <w:pPr>
        <w:pStyle w:val="Normal"/>
        <w:bidi w:val="0"/>
        <w:ind w:hanging="0" w:start="0" w:end="0"/>
        <w:rPr/>
      </w:pPr>
      <w:r>
        <w:rPr/>
      </w:r>
    </w:p>
    <w:p>
      <w:pPr>
        <w:pStyle w:val="Normal"/>
        <w:bidi w:val="0"/>
        <w:ind w:hanging="0" w:start="0" w:end="0"/>
        <w:rPr/>
      </w:pPr>
      <w:r>
        <w:rPr>
          <w:b/>
          <w:bCs/>
        </w:rPr>
        <w:t>12</w:t>
      </w:r>
      <w:r>
        <w:rPr/>
        <w:t xml:space="preserve">   For Whaley’s project to succeed, it needs to be extended over a very large area.</w:t>
      </w:r>
    </w:p>
    <w:p>
      <w:pPr>
        <w:pStyle w:val="Normal"/>
        <w:bidi w:val="0"/>
        <w:ind w:hanging="0" w:start="0" w:end="0"/>
        <w:rPr/>
      </w:pPr>
      <w:r>
        <w:rPr/>
      </w:r>
    </w:p>
    <w:p>
      <w:pPr>
        <w:pStyle w:val="Normal"/>
        <w:bidi w:val="0"/>
        <w:ind w:hanging="0" w:start="0" w:end="0"/>
        <w:rPr/>
      </w:pPr>
      <w:r>
        <w:rPr>
          <w:b/>
          <w:bCs/>
        </w:rPr>
        <w:t>13</w:t>
      </w:r>
      <w:r>
        <w:rPr/>
        <w:t xml:space="preserve">   Whaley has plans to go to Africa to set up a similar project.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ind w:hanging="0" w:start="0" w:end="0"/>
        <w:rPr/>
      </w:pPr>
      <w:r>
        <w:rPr/>
      </w:r>
    </w:p>
    <w:p>
      <w:pPr>
        <w:pStyle w:val="Normal"/>
        <w:bidi w:val="0"/>
        <w:ind w:hanging="0" w:start="0" w:end="0"/>
        <w:jc w:val="center"/>
        <w:rPr>
          <w:b/>
          <w:bCs/>
        </w:rPr>
      </w:pPr>
      <w:r>
        <w:rPr>
          <w:b/>
          <w:bCs/>
        </w:rPr>
        <w:t xml:space="preserve">Silbo Gomero – the whistle ‘language’ of </w:t>
      </w:r>
    </w:p>
    <w:p>
      <w:pPr>
        <w:pStyle w:val="Normal"/>
        <w:bidi w:val="0"/>
        <w:ind w:hanging="0" w:start="0" w:end="0"/>
        <w:jc w:val="center"/>
        <w:rPr>
          <w:b/>
          <w:bCs/>
        </w:rPr>
      </w:pPr>
      <w:r>
        <w:rPr>
          <w:b/>
          <w:bCs/>
        </w:rPr>
        <w:t>the Canary Islands</w:t>
      </w:r>
    </w:p>
    <w:p>
      <w:pPr>
        <w:pStyle w:val="Normal"/>
        <w:bidi w:val="0"/>
        <w:ind w:hanging="0" w:start="0" w:end="0"/>
        <w:jc w:val="center"/>
        <w:rPr>
          <w:b/>
          <w:bCs/>
        </w:rPr>
      </w:pPr>
      <w:r>
        <w:rPr>
          <w:b/>
          <w:bCs/>
        </w:rPr>
      </w:r>
    </w:p>
    <w:p>
      <w:pPr>
        <w:pStyle w:val="Normal"/>
        <w:bidi w:val="0"/>
        <w:ind w:hanging="0" w:start="0" w:end="0"/>
        <w:rPr/>
      </w:pPr>
      <w:r>
        <w:rPr/>
        <w:t>La Gomera is one of the Canary Islands situated in the Atlantic Ocean off the northwest coast of Africa. This small volcanic island is mountainous, with steep rocky slopes and deep, wooded ravines, rising to 1,487 metres at its highest peak. It is also home to the best known of the world’s whistle ‘languages’, a means of transmitting information over long distances which is perfectly adapted to the extreme terrain of the island.</w:t>
      </w:r>
    </w:p>
    <w:p>
      <w:pPr>
        <w:pStyle w:val="Normal"/>
        <w:bidi w:val="0"/>
        <w:ind w:hanging="0" w:start="0" w:end="0"/>
        <w:rPr/>
      </w:pPr>
      <w:r>
        <w:rPr/>
      </w:r>
    </w:p>
    <w:p>
      <w:pPr>
        <w:pStyle w:val="Normal"/>
        <w:bidi w:val="0"/>
        <w:ind w:hanging="0" w:start="0" w:end="0"/>
        <w:rPr/>
      </w:pPr>
      <w:r>
        <w:rPr/>
        <w:t>This ‘language’, known as ‘Silbo’ or ‘Silbo Gomero’ – from the Spanish word for ‘whistle’ – is now shedding light on the language-processing abilities of the human brain, according to scientists. Researchers say that Silbo activates parts of the brain normally associated with spoken language, suggesting that the brain is remarkably flexible in its ability to interpret sounds as language.</w:t>
      </w:r>
    </w:p>
    <w:p>
      <w:pPr>
        <w:pStyle w:val="Normal"/>
        <w:bidi w:val="0"/>
        <w:ind w:hanging="0" w:start="0" w:end="0"/>
        <w:rPr/>
      </w:pPr>
      <w:r>
        <w:rPr/>
      </w:r>
    </w:p>
    <w:p>
      <w:pPr>
        <w:pStyle w:val="Normal"/>
        <w:bidi w:val="0"/>
        <w:ind w:hanging="0" w:start="0" w:end="0"/>
        <w:rPr/>
      </w:pPr>
      <w:r>
        <w:rPr/>
        <w:t>‘</w:t>
      </w:r>
      <w:r>
        <w:rPr/>
        <w:t>Science has developed the idea of brain areas that are dedicated to language, and we are starting to understand the scope of signals that can be recognised as language,’ says David Corina, co-author of a recent study and associate professor of psychology at the University of Washington in Seattle.</w:t>
      </w:r>
    </w:p>
    <w:p>
      <w:pPr>
        <w:pStyle w:val="Normal"/>
        <w:bidi w:val="0"/>
        <w:ind w:hanging="0" w:start="0" w:end="0"/>
        <w:rPr/>
      </w:pPr>
      <w:r>
        <w:rPr/>
      </w:r>
    </w:p>
    <w:p>
      <w:pPr>
        <w:pStyle w:val="Normal"/>
        <w:bidi w:val="0"/>
        <w:ind w:hanging="0" w:start="0" w:end="0"/>
        <w:rPr/>
      </w:pPr>
      <w:r>
        <w:rPr/>
        <w:t>Silbo is a substitute for Spanish, with individual words recoded into whistles which have high- and low-frequency tones. A whistler – or silbador – puts a finger in his or her mouth to increase the whistle’s pitch, while the other hand can be cupped to adjust the direction of the sound. ‘There is much more ambiguity in the whistled signal than in the spoken signal,’ explains lead researcher Manuel Carreiras, psychology professor at the University of La Laguna on the Canary island of Tenerife. Because whistled ‘words’ can be hard to distinguish, silbadores rely on repetition, as well as awareness of context, to make themselves understood.</w:t>
      </w:r>
    </w:p>
    <w:p>
      <w:pPr>
        <w:pStyle w:val="Normal"/>
        <w:bidi w:val="0"/>
        <w:ind w:hanging="0" w:start="0" w:end="0"/>
        <w:rPr/>
      </w:pPr>
      <w:r>
        <w:rPr/>
      </w:r>
    </w:p>
    <w:p>
      <w:pPr>
        <w:pStyle w:val="Normal"/>
        <w:bidi w:val="0"/>
        <w:ind w:hanging="0" w:start="0" w:end="0"/>
        <w:rPr/>
      </w:pPr>
      <w:r>
        <w:rPr/>
        <w:t>The silbadores of Gomera are traditionally shepherds and other isolated mountain folk, and their novel means of staying in touch allows them to communicate over distances of up to 10 kilometres. Carreiras explains that silbadores are able to pass a surprising amount of information via their whistles. ‘In daily life they use whistles to communicate short commands, but any Spanish sentence could be whistled.’ Silbo has proved particularly useful when fires have occurred on the island and rapid communication across large areas has been vital.</w:t>
      </w:r>
    </w:p>
    <w:p>
      <w:pPr>
        <w:pStyle w:val="Normal"/>
        <w:bidi w:val="0"/>
        <w:ind w:hanging="0" w:start="0" w:end="0"/>
        <w:rPr/>
      </w:pPr>
      <w:r>
        <w:rPr/>
      </w:r>
    </w:p>
    <w:p>
      <w:pPr>
        <w:pStyle w:val="Normal"/>
        <w:bidi w:val="0"/>
        <w:ind w:hanging="0" w:start="0" w:end="0"/>
        <w:rPr/>
      </w:pPr>
      <w:r>
        <w:rPr/>
        <w:t>The study team used neuroimaging equipment to contrast the brain activity of silbadores while listening to whistled and spoken Spanish. Results showed the left temporal lobe of the brain, which is usually associated with spoken language, was engaged during the processing of Silbo. The researchers found that other key regions in the brain’s frontal lobe also responded to the whistles, including those activated in response to sign language among deaf people. When the experiments were repeated with non-whistlers, however, activation was observed in all areas of the brain.</w:t>
      </w:r>
    </w:p>
    <w:p>
      <w:pPr>
        <w:pStyle w:val="Normal"/>
        <w:bidi w:val="0"/>
        <w:ind w:hanging="0" w:start="0" w:end="0"/>
        <w:rPr/>
      </w:pPr>
      <w:r>
        <w:rPr/>
      </w:r>
    </w:p>
    <w:p>
      <w:pPr>
        <w:pStyle w:val="Normal"/>
        <w:bidi w:val="0"/>
        <w:ind w:hanging="0" w:start="0" w:end="0"/>
        <w:rPr/>
      </w:pPr>
      <w:r>
        <w:rPr/>
        <w:t>‘</w:t>
      </w:r>
      <w:r>
        <w:rPr/>
        <w:t>Our results provide more evidence about the flexibility of human capacity for language in a variety of forms,’ Corina says. ‘These data suggest that left-hemisphere language regions are uniquely adapted for communicative purposes, independent of the modality of signal. The non-Silbo speakers were not recognising Silbo as a language. They had nothing to grab onto, so multiple areas of their brains were activated.’</w:t>
      </w:r>
    </w:p>
    <w:p>
      <w:pPr>
        <w:pStyle w:val="Normal"/>
        <w:bidi w:val="0"/>
        <w:ind w:hanging="0" w:start="0" w:end="0"/>
        <w:rPr/>
      </w:pPr>
      <w:r>
        <w:rPr/>
      </w:r>
    </w:p>
    <w:p>
      <w:pPr>
        <w:pStyle w:val="Normal"/>
        <w:bidi w:val="0"/>
        <w:ind w:hanging="0" w:start="0" w:end="0"/>
        <w:rPr/>
      </w:pPr>
      <w:r>
        <w:rPr/>
        <w:t>Carreiras says the origins of Silbo Gomero remain obscure, but that indigenous Canary Islanders, who were of North African origin, already had a whistled language when Spain conquered the volcanic islands in the 15th century. Whistled languages survive today in Papua New Guinea, Mexico, Vietnam, Guyana, China, Nepal, Senegal, and a few mountainous pockets in southern Europe. There are thought to be as many as 70 whistled languages still in use, though only 12 have been described and studied scientifically. This form of communication is an adaptation found among cultures where people are often isolated from each other, according to Julien Meyer, a researcher at the Institute of Human Sciences in Lyon, France. ‘They are mostly used in mountains or dense forests,’ he says. ‘Whistled languages are quite clearly defined and represent an original adaptation of the spoken language for the needs of isolated human groups.’</w:t>
      </w:r>
    </w:p>
    <w:p>
      <w:pPr>
        <w:pStyle w:val="Normal"/>
        <w:bidi w:val="0"/>
        <w:ind w:hanging="0" w:start="0" w:end="0"/>
        <w:rPr/>
      </w:pPr>
      <w:r>
        <w:rPr/>
      </w:r>
    </w:p>
    <w:p>
      <w:pPr>
        <w:pStyle w:val="Normal"/>
        <w:bidi w:val="0"/>
        <w:ind w:hanging="0" w:start="0" w:end="0"/>
        <w:rPr/>
      </w:pPr>
      <w:r>
        <w:rPr/>
        <w:t>But with modern communication technology now widely available, researchers say whistled languages like Silbo are threatened with extinction. With dwindling numbers of Gomera islanders still fluent in the language, Canaries’ authorities are taking steps to try to ensure its survival. Since 1999, Silbo Gomero has been taught in all of the island’s elementary schools. In addition, locals are seeking assistance from the United Nations Educational, Scientific and Cultural Organization (UNESCO). ‘The local authorities are trying to get an award from the organisation to declare [Silbo Gomero] as something that should be preserved for humanity,’ Carreiras adds.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14-19</w:t>
      </w:r>
    </w:p>
    <w:p>
      <w:pPr>
        <w:pStyle w:val="Normal"/>
        <w:bidi w:val="0"/>
        <w:ind w:hanging="0" w:start="0" w:end="0"/>
        <w:rPr/>
      </w:pPr>
      <w:r>
        <w:rPr/>
      </w:r>
    </w:p>
    <w:p>
      <w:pPr>
        <w:pStyle w:val="Normal"/>
        <w:bidi w:val="0"/>
        <w:ind w:hanging="0" w:start="0" w:end="0"/>
        <w:rPr/>
      </w:pPr>
      <w:r>
        <w:rPr/>
        <w:t>Do the following statements agree with the information given in Reading Passage 2?</w:t>
      </w:r>
    </w:p>
    <w:p>
      <w:pPr>
        <w:pStyle w:val="Normal"/>
        <w:bidi w:val="0"/>
        <w:ind w:hanging="0" w:start="0" w:end="0"/>
        <w:rPr/>
      </w:pPr>
      <w:r>
        <w:rPr/>
      </w:r>
    </w:p>
    <w:p>
      <w:pPr>
        <w:pStyle w:val="Normal"/>
        <w:bidi w:val="0"/>
        <w:ind w:hanging="0" w:start="0" w:end="0"/>
        <w:rPr>
          <w:i/>
          <w:i/>
          <w:iCs/>
        </w:rPr>
      </w:pPr>
      <w:r>
        <w:rPr>
          <w:i/>
          <w:iCs/>
        </w:rPr>
        <w:t>In boxes 14-19 on your answer sheet, write</w:t>
      </w:r>
    </w:p>
    <w:p>
      <w:pPr>
        <w:pStyle w:val="Normal"/>
        <w:bidi w:val="0"/>
        <w:ind w:hanging="0" w:start="0" w:end="0"/>
        <w:rPr>
          <w:i/>
          <w:i/>
          <w:iCs/>
        </w:rPr>
      </w:pPr>
      <w:r>
        <w:rPr>
          <w:i/>
          <w:iCs/>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14</w:t>
      </w:r>
      <w:r>
        <w:rPr/>
        <w:t xml:space="preserve">   La Gomera is the most mountainous of all the Canary Islands.</w:t>
      </w:r>
    </w:p>
    <w:p>
      <w:pPr>
        <w:pStyle w:val="Normal"/>
        <w:bidi w:val="0"/>
        <w:ind w:hanging="0" w:start="0" w:end="0"/>
        <w:rPr/>
      </w:pPr>
      <w:r>
        <w:rPr/>
      </w:r>
    </w:p>
    <w:p>
      <w:pPr>
        <w:pStyle w:val="Normal"/>
        <w:bidi w:val="0"/>
        <w:ind w:hanging="0" w:start="0" w:end="0"/>
        <w:rPr/>
      </w:pPr>
      <w:r>
        <w:rPr>
          <w:b/>
          <w:bCs/>
        </w:rPr>
        <w:t>15</w:t>
      </w:r>
      <w:r>
        <w:rPr/>
        <w:t xml:space="preserve">   Silbo is only appropriate for short and simple messages.</w:t>
      </w:r>
    </w:p>
    <w:p>
      <w:pPr>
        <w:pStyle w:val="Normal"/>
        <w:bidi w:val="0"/>
        <w:ind w:hanging="0" w:start="0" w:end="0"/>
        <w:rPr/>
      </w:pPr>
      <w:r>
        <w:rPr/>
      </w:r>
    </w:p>
    <w:p>
      <w:pPr>
        <w:pStyle w:val="Normal"/>
        <w:bidi w:val="0"/>
        <w:ind w:hanging="0" w:start="0" w:end="0"/>
        <w:rPr/>
      </w:pPr>
      <w:r>
        <w:rPr>
          <w:b/>
          <w:bCs/>
        </w:rPr>
        <w:t>16</w:t>
      </w:r>
      <w:r>
        <w:rPr/>
        <w:t xml:space="preserve">   In the brain-activity study, silbadores and non-whistlers produced different results.</w:t>
      </w:r>
    </w:p>
    <w:p>
      <w:pPr>
        <w:pStyle w:val="Normal"/>
        <w:bidi w:val="0"/>
        <w:ind w:hanging="0" w:start="0" w:end="0"/>
        <w:rPr/>
      </w:pPr>
      <w:r>
        <w:rPr/>
      </w:r>
    </w:p>
    <w:p>
      <w:pPr>
        <w:pStyle w:val="Normal"/>
        <w:bidi w:val="0"/>
        <w:ind w:hanging="0" w:start="0" w:end="0"/>
        <w:rPr/>
      </w:pPr>
      <w:r>
        <w:rPr>
          <w:b/>
          <w:bCs/>
        </w:rPr>
        <w:t>17</w:t>
      </w:r>
      <w:r>
        <w:rPr/>
        <w:t xml:space="preserve">   The Spanish introduced Silbo to the islands in the 15th century.</w:t>
      </w:r>
    </w:p>
    <w:p>
      <w:pPr>
        <w:pStyle w:val="Normal"/>
        <w:bidi w:val="0"/>
        <w:ind w:hanging="0" w:start="0" w:end="0"/>
        <w:rPr/>
      </w:pPr>
      <w:r>
        <w:rPr/>
      </w:r>
    </w:p>
    <w:p>
      <w:pPr>
        <w:pStyle w:val="Normal"/>
        <w:bidi w:val="0"/>
        <w:ind w:hanging="0" w:start="0" w:end="0"/>
        <w:rPr/>
      </w:pPr>
      <w:r>
        <w:rPr>
          <w:b/>
          <w:bCs/>
        </w:rPr>
        <w:t>18</w:t>
      </w:r>
      <w:r>
        <w:rPr/>
        <w:t xml:space="preserve">   There is precise data available regarding all of the whistle languages in existence today.</w:t>
      </w:r>
    </w:p>
    <w:p>
      <w:pPr>
        <w:pStyle w:val="Normal"/>
        <w:bidi w:val="0"/>
        <w:ind w:hanging="0" w:start="0" w:end="0"/>
        <w:rPr/>
      </w:pPr>
      <w:r>
        <w:rPr/>
      </w:r>
    </w:p>
    <w:p>
      <w:pPr>
        <w:pStyle w:val="Normal"/>
        <w:bidi w:val="0"/>
        <w:ind w:hanging="0" w:start="0" w:end="0"/>
        <w:rPr/>
      </w:pPr>
      <w:r>
        <w:rPr>
          <w:b/>
          <w:bCs/>
        </w:rPr>
        <w:t>19</w:t>
      </w:r>
      <w:r>
        <w:rPr/>
        <w:t xml:space="preserve">   The children of Gomera now learn Silbo.</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18-22</w:t>
      </w:r>
    </w:p>
    <w:p>
      <w:pPr>
        <w:pStyle w:val="Normal"/>
        <w:bidi w:val="0"/>
        <w:ind w:hanging="0" w:start="0" w:end="0"/>
        <w:rPr/>
      </w:pPr>
      <w:r>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20-26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jc w:val="center"/>
        <w:rPr>
          <w:b/>
          <w:bCs/>
        </w:rPr>
      </w:pPr>
      <w:r>
        <w:rPr>
          <w:b/>
          <w:bCs/>
        </w:rPr>
        <w:t>Silbo Gomero</w:t>
      </w:r>
    </w:p>
    <w:p>
      <w:pPr>
        <w:pStyle w:val="Normal"/>
        <w:bidi w:val="0"/>
        <w:ind w:hanging="0" w:start="0" w:end="0"/>
        <w:jc w:val="center"/>
        <w:rPr>
          <w:b/>
          <w:bCs/>
        </w:rPr>
      </w:pPr>
      <w:r>
        <w:rPr>
          <w:b/>
          <w:bCs/>
        </w:rPr>
      </w:r>
    </w:p>
    <w:p>
      <w:pPr>
        <w:pStyle w:val="Normal"/>
        <w:bidi w:val="0"/>
        <w:ind w:hanging="0" w:start="0" w:end="0"/>
        <w:rPr>
          <w:b/>
          <w:bCs/>
        </w:rPr>
      </w:pPr>
      <w:r>
        <w:rPr>
          <w:b/>
          <w:bCs/>
        </w:rPr>
        <w:t>How Silbo is produced</w:t>
      </w:r>
    </w:p>
    <w:p>
      <w:pPr>
        <w:pStyle w:val="Normal"/>
        <w:bidi w:val="0"/>
        <w:ind w:hanging="0" w:start="0" w:end="0"/>
        <w:rPr/>
      </w:pPr>
      <w:r>
        <w:rPr/>
      </w:r>
    </w:p>
    <w:p>
      <w:pPr>
        <w:pStyle w:val="Normal"/>
        <w:bidi w:val="0"/>
        <w:ind w:hanging="0" w:start="0" w:end="0"/>
        <w:rPr/>
      </w:pPr>
      <w:r>
        <w:rPr/>
        <w:t xml:space="preserve">●   </w:t>
      </w:r>
      <w:r>
        <w:rPr/>
        <w:t xml:space="preserve">high- and low-frequency tones represent different sounds in Spanish </w:t>
      </w:r>
      <w:r>
        <w:rPr>
          <w:b/>
          <w:bCs/>
        </w:rPr>
        <w:t>20</w:t>
      </w:r>
      <w:r>
        <w:rPr/>
        <w:t>……………</w:t>
      </w:r>
    </w:p>
    <w:p>
      <w:pPr>
        <w:pStyle w:val="Normal"/>
        <w:bidi w:val="0"/>
        <w:ind w:hanging="0" w:start="0" w:end="0"/>
        <w:rPr/>
      </w:pPr>
      <w:r>
        <w:rPr/>
      </w:r>
    </w:p>
    <w:p>
      <w:pPr>
        <w:pStyle w:val="Normal"/>
        <w:bidi w:val="0"/>
        <w:ind w:hanging="0" w:start="0" w:end="0"/>
        <w:rPr/>
      </w:pPr>
      <w:r>
        <w:rPr/>
        <w:t xml:space="preserve">●   </w:t>
      </w:r>
      <w:r>
        <w:rPr/>
        <w:t xml:space="preserve">pitch of whistle is controlled using silbador’s </w:t>
      </w:r>
      <w:r>
        <w:rPr>
          <w:b/>
          <w:bCs/>
        </w:rPr>
        <w:t>21</w:t>
      </w:r>
      <w:r>
        <w:rPr/>
        <w:t>……………</w:t>
      </w:r>
    </w:p>
    <w:p>
      <w:pPr>
        <w:pStyle w:val="Normal"/>
        <w:bidi w:val="0"/>
        <w:ind w:hanging="0" w:start="0" w:end="0"/>
        <w:rPr/>
      </w:pPr>
      <w:r>
        <w:rPr/>
      </w:r>
    </w:p>
    <w:p>
      <w:pPr>
        <w:pStyle w:val="Normal"/>
        <w:bidi w:val="0"/>
        <w:ind w:hanging="0" w:start="0" w:end="0"/>
        <w:rPr/>
      </w:pPr>
      <w:r>
        <w:rPr/>
        <w:t xml:space="preserve">●   </w:t>
      </w:r>
      <w:r>
        <w:rPr>
          <w:b/>
          <w:bCs/>
        </w:rPr>
        <w:t>22</w:t>
      </w:r>
      <w:r>
        <w:rPr/>
        <w:t>………….. is changed with a cupped hand</w:t>
      </w:r>
    </w:p>
    <w:p>
      <w:pPr>
        <w:pStyle w:val="Normal"/>
        <w:bidi w:val="0"/>
        <w:ind w:hanging="0" w:start="0" w:end="0"/>
        <w:rPr/>
      </w:pPr>
      <w:r>
        <w:rPr/>
      </w:r>
    </w:p>
    <w:p>
      <w:pPr>
        <w:pStyle w:val="Normal"/>
        <w:bidi w:val="0"/>
        <w:ind w:hanging="0" w:start="0" w:end="0"/>
        <w:rPr>
          <w:b/>
          <w:bCs/>
        </w:rPr>
      </w:pPr>
      <w:r>
        <w:rPr>
          <w:b/>
          <w:bCs/>
        </w:rPr>
        <w:t>How Silbo is used</w:t>
      </w:r>
    </w:p>
    <w:p>
      <w:pPr>
        <w:pStyle w:val="Normal"/>
        <w:bidi w:val="0"/>
        <w:ind w:hanging="0" w:start="0" w:end="0"/>
        <w:rPr/>
      </w:pPr>
      <w:r>
        <w:rPr/>
      </w:r>
    </w:p>
    <w:p>
      <w:pPr>
        <w:pStyle w:val="Normal"/>
        <w:bidi w:val="0"/>
        <w:ind w:hanging="0" w:start="0" w:end="0"/>
        <w:rPr/>
      </w:pPr>
      <w:r>
        <w:rPr/>
        <w:t xml:space="preserve">●   </w:t>
      </w:r>
      <w:r>
        <w:rPr/>
        <w:t>has long been used by shepherds and people living in secluded locations</w:t>
      </w:r>
    </w:p>
    <w:p>
      <w:pPr>
        <w:pStyle w:val="Normal"/>
        <w:bidi w:val="0"/>
        <w:ind w:hanging="0" w:start="0" w:end="0"/>
        <w:rPr/>
      </w:pPr>
      <w:r>
        <w:rPr/>
      </w:r>
    </w:p>
    <w:p>
      <w:pPr>
        <w:pStyle w:val="Normal"/>
        <w:bidi w:val="0"/>
        <w:ind w:hanging="0" w:start="0" w:end="0"/>
        <w:rPr/>
      </w:pPr>
      <w:r>
        <w:rPr/>
        <w:t xml:space="preserve">●   </w:t>
      </w:r>
      <w:r>
        <w:rPr/>
        <w:t xml:space="preserve">in everyday use for the transmission of brief </w:t>
      </w:r>
      <w:r>
        <w:rPr>
          <w:b/>
          <w:bCs/>
        </w:rPr>
        <w:t>23</w:t>
      </w:r>
      <w:r>
        <w:rPr/>
        <w:t>……………</w:t>
      </w:r>
    </w:p>
    <w:p>
      <w:pPr>
        <w:pStyle w:val="Normal"/>
        <w:bidi w:val="0"/>
        <w:ind w:hanging="0" w:start="0" w:end="0"/>
        <w:rPr/>
      </w:pPr>
      <w:r>
        <w:rPr/>
      </w:r>
    </w:p>
    <w:p>
      <w:pPr>
        <w:pStyle w:val="Normal"/>
        <w:bidi w:val="0"/>
        <w:ind w:hanging="0" w:start="0" w:end="0"/>
        <w:rPr/>
      </w:pPr>
      <w:r>
        <w:rPr/>
        <w:t xml:space="preserve">●   </w:t>
      </w:r>
      <w:r>
        <w:rPr/>
        <w:t xml:space="preserve">can relay essential information quickly, e.g. to inform people about </w:t>
      </w:r>
      <w:r>
        <w:rPr>
          <w:b/>
          <w:bCs/>
        </w:rPr>
        <w:t>24</w:t>
      </w:r>
      <w:r>
        <w:rPr/>
        <w:t>……………</w:t>
      </w:r>
    </w:p>
    <w:p>
      <w:pPr>
        <w:pStyle w:val="Normal"/>
        <w:bidi w:val="0"/>
        <w:ind w:hanging="0" w:start="0" w:end="0"/>
        <w:rPr/>
      </w:pPr>
      <w:r>
        <w:rPr/>
      </w:r>
    </w:p>
    <w:p>
      <w:pPr>
        <w:pStyle w:val="Normal"/>
        <w:bidi w:val="0"/>
        <w:ind w:hanging="0" w:start="0" w:end="0"/>
        <w:rPr>
          <w:b/>
          <w:bCs/>
        </w:rPr>
      </w:pPr>
      <w:r>
        <w:rPr>
          <w:b/>
          <w:bCs/>
        </w:rPr>
        <w:t>The future of Silbo</w:t>
      </w:r>
    </w:p>
    <w:p>
      <w:pPr>
        <w:pStyle w:val="Normal"/>
        <w:bidi w:val="0"/>
        <w:ind w:hanging="0" w:start="0" w:end="0"/>
        <w:rPr/>
      </w:pPr>
      <w:r>
        <w:rPr/>
      </w:r>
    </w:p>
    <w:p>
      <w:pPr>
        <w:pStyle w:val="Normal"/>
        <w:bidi w:val="0"/>
        <w:ind w:hanging="0" w:start="0" w:end="0"/>
        <w:rPr/>
      </w:pPr>
      <w:r>
        <w:rPr/>
        <w:t xml:space="preserve">●   </w:t>
      </w:r>
      <w:r>
        <w:rPr/>
        <w:t xml:space="preserve">future under threat because of new </w:t>
      </w:r>
      <w:r>
        <w:rPr>
          <w:b/>
          <w:bCs/>
        </w:rPr>
        <w:t>25</w:t>
      </w:r>
      <w:r>
        <w:rPr/>
        <w:t>……………</w:t>
      </w:r>
    </w:p>
    <w:p>
      <w:pPr>
        <w:pStyle w:val="Normal"/>
        <w:bidi w:val="0"/>
        <w:ind w:hanging="0" w:start="0" w:end="0"/>
        <w:rPr/>
      </w:pPr>
      <w:r>
        <w:rPr/>
      </w:r>
    </w:p>
    <w:p>
      <w:pPr>
        <w:pStyle w:val="Normal"/>
        <w:bidi w:val="0"/>
        <w:ind w:hanging="0" w:start="0" w:end="0"/>
        <w:rPr/>
      </w:pPr>
      <w:r>
        <w:rPr/>
        <w:t xml:space="preserve">●   </w:t>
      </w:r>
      <w:r>
        <w:rPr/>
        <w:t xml:space="preserve">Canaries’ authorities hoping to receive a UNESCO </w:t>
      </w:r>
      <w:r>
        <w:rPr>
          <w:b/>
          <w:bCs/>
        </w:rPr>
        <w:t>26</w:t>
      </w:r>
      <w:r>
        <w:rPr/>
        <w:t>……………. to help preserve it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Environmental practices of big businesses</w:t>
      </w:r>
    </w:p>
    <w:p>
      <w:pPr>
        <w:pStyle w:val="Normal"/>
        <w:bidi w:val="0"/>
        <w:ind w:hanging="0" w:start="0" w:end="0"/>
        <w:jc w:val="center"/>
        <w:rPr>
          <w:b/>
          <w:bCs/>
        </w:rPr>
      </w:pPr>
      <w:r>
        <w:rPr>
          <w:b/>
          <w:bCs/>
        </w:rPr>
      </w:r>
    </w:p>
    <w:p>
      <w:pPr>
        <w:pStyle w:val="Normal"/>
        <w:bidi w:val="0"/>
        <w:ind w:hanging="0" w:start="0" w:end="0"/>
        <w:rPr/>
      </w:pPr>
      <w:r>
        <w:rPr/>
        <w:t>The environmental practices of big businesses are shaped by a fundamental fact that for many of us offend our sense of justice. Depending on the circumstances, a business may maximize the amount of money it makes, at least in the short term, by damaging the environment and hurting people. That is still the case today for fishermen in an unmanaged fishery without quotas, and for international logging companies with short-term leases on tropical rainforest land in places with corrupt officials and unsophisticated landowners. When government regulation is effective, and when the public is environmentally aware, environmentally clean big businesses may out-compete dirty ones, but the reverse is likely to be true if government regulation is ineffective and if the public doesn’t care.</w:t>
      </w:r>
    </w:p>
    <w:p>
      <w:pPr>
        <w:pStyle w:val="Normal"/>
        <w:bidi w:val="0"/>
        <w:ind w:hanging="0" w:start="0" w:end="0"/>
        <w:rPr/>
      </w:pPr>
      <w:r>
        <w:rPr/>
      </w:r>
    </w:p>
    <w:p>
      <w:pPr>
        <w:pStyle w:val="Normal"/>
        <w:bidi w:val="0"/>
        <w:ind w:hanging="0" w:start="0" w:end="0"/>
        <w:rPr/>
      </w:pPr>
      <w:r>
        <w:rPr/>
        <w:t>It is easy for the rest of us to blame a business for helping itself by hurting other people. But blaming alone is unlikely to produce change. It ignores the fact that businesses are not charities but profit-making companies, and that publicly owned companies with shareholders are under obligation to those shareholders to maximize profits, provided that they do so by legal means. US laws make a company’s directors legally liable for something termed ‘breach of fiduciary responsibility’ if they knowingly manage a company in a way that reduces profits. The car manufacturer Henry Ford was in fact successfully sued by shareholders in 1919 for raising the minimum wage of his workers to $5 per day: the courts declared that, while Ford’s humanitarian sentiments about his employees were nice, his business existed to make profits for its stockholders.</w:t>
      </w:r>
    </w:p>
    <w:p>
      <w:pPr>
        <w:pStyle w:val="Normal"/>
        <w:bidi w:val="0"/>
        <w:ind w:hanging="0" w:start="0" w:end="0"/>
        <w:rPr/>
      </w:pPr>
      <w:r>
        <w:rPr/>
      </w:r>
    </w:p>
    <w:p>
      <w:pPr>
        <w:pStyle w:val="Normal"/>
        <w:bidi w:val="0"/>
        <w:ind w:hanging="0" w:start="0" w:end="0"/>
        <w:rPr/>
      </w:pPr>
      <w:r>
        <w:rPr/>
        <w:t>Our blaming of businesses also ignores the ultimate responsibility of the public for creating the condition that let a business profit through destructive environmental policies. In the long run, it is the public, either directly or through its politicians, that has the power to make such destructive policies unprofitable and illegal, and to make sustainable environmental policies profitable.</w:t>
      </w:r>
    </w:p>
    <w:p>
      <w:pPr>
        <w:pStyle w:val="Normal"/>
        <w:bidi w:val="0"/>
        <w:ind w:hanging="0" w:start="0" w:end="0"/>
        <w:rPr/>
      </w:pPr>
      <w:r>
        <w:rPr/>
      </w:r>
    </w:p>
    <w:p>
      <w:pPr>
        <w:pStyle w:val="Normal"/>
        <w:bidi w:val="0"/>
        <w:ind w:hanging="0" w:start="0" w:end="0"/>
        <w:rPr/>
      </w:pPr>
      <w:r>
        <w:rPr/>
        <w:t>The public can do that by suing businesses for harming them, as happened after the Exxon Valdez disaster, in which over 40,000m3 of oil were spilled off the coast of Alaska. The public may also make their opinion felt by preferring to buy sustainably harvested products; by making employees of companies with poor track records feel ashamed of their company and complain to their own management; by preferring their governments to award valuable contracts to businesses with a good environmental track record; and by pressing their governments to pass and enforce laws and regulations requiring good environmental practices.</w:t>
      </w:r>
    </w:p>
    <w:p>
      <w:pPr>
        <w:pStyle w:val="Normal"/>
        <w:bidi w:val="0"/>
        <w:ind w:hanging="0" w:start="0" w:end="0"/>
        <w:rPr/>
      </w:pPr>
      <w:r>
        <w:rPr/>
      </w:r>
    </w:p>
    <w:p>
      <w:pPr>
        <w:pStyle w:val="Normal"/>
        <w:bidi w:val="0"/>
        <w:ind w:hanging="0" w:start="0" w:end="0"/>
        <w:rPr/>
      </w:pPr>
      <w:r>
        <w:rPr/>
        <w:t>In turn, big businesses can expert powerful pressure on any suppliers that might ignore public or government pressure. For instance, after the US public became concerned about the spread of a disease known as BSE, which was transmitted to humans through infected meat, the US government’s Food and Drug Administration introduced rules demanding that the meat industry abandon practices associated with the risk of the disease spreading. But for five years the meat packers refused to follow these, claiming that they would be too expensive to obey. However, when a major fast-food company then made the same demands after customer purchases of its hamburgers plummeted, the meat industry complied within weeks. The public’s task is therefore to identify which links in the supply chain are sensitive to public pressure: for instance, fast-food chains or jewelry stores, but not meat packers or gold miners.</w:t>
      </w:r>
    </w:p>
    <w:p>
      <w:pPr>
        <w:pStyle w:val="Normal"/>
        <w:bidi w:val="0"/>
        <w:ind w:hanging="0" w:start="0" w:end="0"/>
        <w:rPr/>
      </w:pPr>
      <w:r>
        <w:rPr/>
      </w:r>
    </w:p>
    <w:p>
      <w:pPr>
        <w:pStyle w:val="Normal"/>
        <w:bidi w:val="0"/>
        <w:ind w:hanging="0" w:start="0" w:end="0"/>
        <w:rPr/>
      </w:pPr>
      <w:r>
        <w:rPr/>
        <w:t>Some readers may be disappointed or outraged that I place the ultimate responsibility for business practices harming the public on the public itself. I also believe that the public must accept the necessity for higher prices for products to cover the added costs, if any, of sound environmental practices. My views may seem to ignore the belief that businesses should act in accordance with moral principles even if this leads to a reduction in their profits. But I think we have to recognize that, throughout human history, in all politically complex human societies, government regulation has arisen precisely because it was found that not only did moral principles need to be made explicit, they also needed to be enforced.</w:t>
      </w:r>
    </w:p>
    <w:p>
      <w:pPr>
        <w:pStyle w:val="Normal"/>
        <w:bidi w:val="0"/>
        <w:ind w:hanging="0" w:start="0" w:end="0"/>
        <w:rPr/>
      </w:pPr>
      <w:r>
        <w:rPr/>
      </w:r>
    </w:p>
    <w:p>
      <w:pPr>
        <w:pStyle w:val="Normal"/>
        <w:bidi w:val="0"/>
        <w:ind w:hanging="0" w:start="0" w:end="0"/>
        <w:rPr/>
      </w:pPr>
      <w:r>
        <w:rPr/>
        <w:t>To me, the conclusion that the public has the ultimate responsibility for the behavior of even the biggest businesses is empowering and hopeful, rather than disappointing. My conclusion is not a moralistic one about who is right or wrong, admirable or selfish, a good guy or a bad guy. In the past, businesses have changed when the public came to expect and require different behavior, to reward businesses for behavior that the public wanted, and to make things difficult for businesses practicing behaviors that the public didn’t want. I predict that in the future, just as in the past, changes in public attitudes will be essential for changes in businesses’ environmental practices.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27-31</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using the list of words, </w:t>
      </w:r>
      <w:r>
        <w:rPr>
          <w:b/>
          <w:bCs/>
          <w:i/>
          <w:iCs/>
        </w:rPr>
        <w:t>A-J</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A-J</w:t>
      </w:r>
      <w:r>
        <w:rPr>
          <w:i/>
          <w:iCs/>
        </w:rPr>
        <w:t>, in boxes 27-31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Big businesses</w:t>
      </w:r>
    </w:p>
    <w:p>
      <w:pPr>
        <w:pStyle w:val="Normal"/>
        <w:bidi w:val="0"/>
        <w:ind w:hanging="0" w:start="0" w:end="0"/>
        <w:jc w:val="center"/>
        <w:rPr>
          <w:b/>
          <w:bCs/>
        </w:rPr>
      </w:pPr>
      <w:r>
        <w:rPr>
          <w:b/>
          <w:bCs/>
        </w:rPr>
      </w:r>
    </w:p>
    <w:p>
      <w:pPr>
        <w:pStyle w:val="Normal"/>
        <w:bidi w:val="0"/>
        <w:ind w:hanging="0" w:start="0" w:end="0"/>
        <w:rPr/>
      </w:pPr>
      <w:r>
        <w:rPr/>
        <w:t xml:space="preserve">Many big businesses today are prepared to harm people and the environment in order to make money, and they appear to have no </w:t>
      </w:r>
      <w:r>
        <w:rPr>
          <w:b/>
          <w:bCs/>
        </w:rPr>
        <w:t>27</w:t>
      </w:r>
      <w:r>
        <w:rPr/>
        <w:t xml:space="preserve">………………. . Lack of </w:t>
      </w:r>
      <w:r>
        <w:rPr>
          <w:b/>
          <w:bCs/>
        </w:rPr>
        <w:t>28</w:t>
      </w:r>
      <w:r>
        <w:rPr/>
        <w:t xml:space="preserve">……………….. by governments and lack of public </w:t>
      </w:r>
      <w:r>
        <w:rPr>
          <w:b/>
          <w:bCs/>
        </w:rPr>
        <w:t>29</w:t>
      </w:r>
      <w:r>
        <w:rPr/>
        <w:t xml:space="preserve">………………. can lead to environmental problems such as </w:t>
      </w:r>
      <w:r>
        <w:rPr>
          <w:b/>
          <w:bCs/>
        </w:rPr>
        <w:t>30</w:t>
      </w:r>
      <w:r>
        <w:rPr/>
        <w:t xml:space="preserve">……………….. or the destruction of </w:t>
      </w:r>
      <w:r>
        <w:rPr>
          <w:b/>
          <w:bCs/>
        </w:rPr>
        <w:t>31</w:t>
      </w:r>
      <w:r>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funding                  </w:t>
      </w:r>
      <w:r>
        <w:rPr>
          <w:b/>
          <w:bCs/>
        </w:rPr>
        <w:t>B</w:t>
      </w:r>
      <w:r>
        <w:rPr/>
        <w:t xml:space="preserve">     trees                     </w:t>
      </w:r>
      <w:r>
        <w:rPr>
          <w:b/>
          <w:bCs/>
        </w:rPr>
        <w:t>C</w:t>
      </w:r>
      <w:r>
        <w:rPr/>
        <w:t xml:space="preserve">     rare species</w:t>
      </w:r>
    </w:p>
    <w:p>
      <w:pPr>
        <w:pStyle w:val="Normal"/>
        <w:bidi w:val="0"/>
        <w:ind w:hanging="0" w:start="0" w:end="0"/>
        <w:rPr/>
      </w:pPr>
      <w:r>
        <w:rPr/>
      </w:r>
    </w:p>
    <w:p>
      <w:pPr>
        <w:pStyle w:val="Normal"/>
        <w:bidi w:val="0"/>
        <w:ind w:hanging="0" w:start="0" w:end="0"/>
        <w:rPr/>
      </w:pPr>
      <w:r>
        <w:rPr>
          <w:b/>
          <w:bCs/>
        </w:rPr>
        <w:t>D</w:t>
      </w:r>
      <w:r>
        <w:rPr/>
        <w:t xml:space="preserve">     moral standards  </w:t>
      </w:r>
      <w:r>
        <w:rPr>
          <w:b/>
          <w:bCs/>
        </w:rPr>
        <w:t>E</w:t>
      </w:r>
      <w:r>
        <w:rPr/>
        <w:t xml:space="preserve">     control                  </w:t>
      </w:r>
      <w:r>
        <w:rPr>
          <w:b/>
          <w:bCs/>
        </w:rPr>
        <w:t>F</w:t>
      </w:r>
      <w:r>
        <w:rPr/>
        <w:t xml:space="preserve">     involvement</w:t>
      </w:r>
    </w:p>
    <w:p>
      <w:pPr>
        <w:pStyle w:val="Normal"/>
        <w:bidi w:val="0"/>
        <w:ind w:hanging="0" w:start="0" w:end="0"/>
        <w:rPr/>
      </w:pPr>
      <w:r>
        <w:rPr/>
      </w:r>
    </w:p>
    <w:p>
      <w:pPr>
        <w:pStyle w:val="Normal"/>
        <w:bidi w:val="0"/>
        <w:ind w:hanging="0" w:start="0" w:end="0"/>
        <w:rPr/>
      </w:pPr>
      <w:r>
        <w:rPr>
          <w:b/>
          <w:bCs/>
        </w:rPr>
        <w:t>G</w:t>
      </w:r>
      <w:r>
        <w:rPr/>
        <w:t xml:space="preserve">     flooding                 </w:t>
      </w:r>
      <w:r>
        <w:rPr>
          <w:b/>
          <w:bCs/>
        </w:rPr>
        <w:t>H</w:t>
      </w:r>
      <w:r>
        <w:rPr/>
        <w:t xml:space="preserve">     overfishing           </w:t>
      </w:r>
      <w:r>
        <w:rPr>
          <w:b/>
          <w:bCs/>
        </w:rPr>
        <w:t>I</w:t>
      </w:r>
      <w:r>
        <w:rPr/>
        <w:t xml:space="preserve">      worker support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32-34</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32-34 on your answer sheet.</w:t>
      </w:r>
    </w:p>
    <w:p>
      <w:pPr>
        <w:pStyle w:val="Normal"/>
        <w:bidi w:val="0"/>
        <w:ind w:hanging="0" w:start="0" w:end="0"/>
        <w:rPr>
          <w:i/>
          <w:i/>
          <w:iCs/>
        </w:rPr>
      </w:pPr>
      <w:r>
        <w:rPr>
          <w:i/>
          <w:iCs/>
        </w:rPr>
      </w:r>
    </w:p>
    <w:p>
      <w:pPr>
        <w:pStyle w:val="Normal"/>
        <w:bidi w:val="0"/>
        <w:ind w:hanging="0" w:start="0" w:end="0"/>
        <w:rPr>
          <w:b/>
          <w:bCs/>
        </w:rPr>
      </w:pPr>
      <w:r>
        <w:rPr>
          <w:b/>
          <w:bCs/>
        </w:rPr>
      </w:r>
    </w:p>
    <w:p>
      <w:pPr>
        <w:pStyle w:val="Normal"/>
        <w:bidi w:val="0"/>
        <w:ind w:hanging="0" w:start="0" w:end="0"/>
        <w:rPr/>
      </w:pPr>
      <w:r>
        <w:rPr>
          <w:b/>
          <w:bCs/>
        </w:rPr>
        <w:t>32</w:t>
      </w:r>
      <w:r>
        <w:rPr/>
        <w:t xml:space="preserve">   The main idea of the third paragraph is that environmental damage</w:t>
      </w:r>
    </w:p>
    <w:p>
      <w:pPr>
        <w:pStyle w:val="Normal"/>
        <w:bidi w:val="0"/>
        <w:ind w:hanging="0" w:start="0" w:end="0"/>
        <w:rPr/>
      </w:pPr>
      <w:r>
        <w:rPr/>
      </w:r>
    </w:p>
    <w:p>
      <w:pPr>
        <w:pStyle w:val="Normal"/>
        <w:bidi w:val="0"/>
        <w:ind w:hanging="0" w:start="0" w:end="0"/>
        <w:rPr/>
      </w:pPr>
      <w:r>
        <w:rPr>
          <w:b/>
          <w:bCs/>
        </w:rPr>
        <w:t>A</w:t>
      </w:r>
      <w:r>
        <w:rPr/>
        <w:t xml:space="preserve">   requires political action if it is to be stopped.</w:t>
      </w:r>
    </w:p>
    <w:p>
      <w:pPr>
        <w:pStyle w:val="Normal"/>
        <w:bidi w:val="0"/>
        <w:ind w:hanging="0" w:start="0" w:end="0"/>
        <w:rPr/>
      </w:pPr>
      <w:r>
        <w:rPr/>
      </w:r>
    </w:p>
    <w:p>
      <w:pPr>
        <w:pStyle w:val="Normal"/>
        <w:bidi w:val="0"/>
        <w:ind w:hanging="0" w:start="0" w:end="0"/>
        <w:rPr/>
      </w:pPr>
      <w:r>
        <w:rPr>
          <w:b/>
          <w:bCs/>
        </w:rPr>
        <w:t>B</w:t>
      </w:r>
      <w:r>
        <w:rPr/>
        <w:t xml:space="preserve">   is the result of ignorance on the part of the public.</w:t>
      </w:r>
    </w:p>
    <w:p>
      <w:pPr>
        <w:pStyle w:val="Normal"/>
        <w:bidi w:val="0"/>
        <w:ind w:hanging="0" w:start="0" w:end="0"/>
        <w:rPr/>
      </w:pPr>
      <w:r>
        <w:rPr/>
      </w:r>
    </w:p>
    <w:p>
      <w:pPr>
        <w:pStyle w:val="Normal"/>
        <w:bidi w:val="0"/>
        <w:ind w:hanging="0" w:start="0" w:end="0"/>
        <w:rPr/>
      </w:pPr>
      <w:r>
        <w:rPr>
          <w:b/>
          <w:bCs/>
        </w:rPr>
        <w:t>C</w:t>
      </w:r>
      <w:r>
        <w:rPr/>
        <w:t xml:space="preserve">   could be prevented by the action of ordinary people.</w:t>
      </w:r>
    </w:p>
    <w:p>
      <w:pPr>
        <w:pStyle w:val="Normal"/>
        <w:bidi w:val="0"/>
        <w:ind w:hanging="0" w:start="0" w:end="0"/>
        <w:rPr/>
      </w:pPr>
      <w:r>
        <w:rPr/>
      </w:r>
    </w:p>
    <w:p>
      <w:pPr>
        <w:pStyle w:val="Normal"/>
        <w:bidi w:val="0"/>
        <w:ind w:hanging="0" w:start="0" w:end="0"/>
        <w:rPr/>
      </w:pPr>
      <w:r>
        <w:rPr>
          <w:b/>
          <w:bCs/>
        </w:rPr>
        <w:t>D</w:t>
      </w:r>
      <w:r>
        <w:rPr/>
        <w:t xml:space="preserve">   can only be stopped by educating business leaders.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33</w:t>
      </w:r>
      <w:r>
        <w:rPr/>
        <w:t xml:space="preserve">   In the fourth paragraph, the writer describes ways in which the public can</w:t>
      </w:r>
    </w:p>
    <w:p>
      <w:pPr>
        <w:pStyle w:val="Normal"/>
        <w:bidi w:val="0"/>
        <w:ind w:hanging="0" w:start="0" w:end="0"/>
        <w:rPr/>
      </w:pPr>
      <w:r>
        <w:rPr/>
      </w:r>
    </w:p>
    <w:p>
      <w:pPr>
        <w:pStyle w:val="Normal"/>
        <w:bidi w:val="0"/>
        <w:ind w:hanging="0" w:start="0" w:end="0"/>
        <w:rPr/>
      </w:pPr>
      <w:r>
        <w:rPr>
          <w:b/>
          <w:bCs/>
        </w:rPr>
        <w:t>A</w:t>
      </w:r>
      <w:r>
        <w:rPr/>
        <w:t xml:space="preserve">   reduce their own individual impact on the environment.</w:t>
      </w:r>
    </w:p>
    <w:p>
      <w:pPr>
        <w:pStyle w:val="Normal"/>
        <w:bidi w:val="0"/>
        <w:ind w:hanging="0" w:start="0" w:end="0"/>
        <w:rPr/>
      </w:pPr>
      <w:r>
        <w:rPr/>
      </w:r>
    </w:p>
    <w:p>
      <w:pPr>
        <w:pStyle w:val="Normal"/>
        <w:bidi w:val="0"/>
        <w:ind w:hanging="0" w:start="0" w:end="0"/>
        <w:rPr/>
      </w:pPr>
      <w:r>
        <w:rPr>
          <w:b/>
          <w:bCs/>
        </w:rPr>
        <w:t>B</w:t>
      </w:r>
      <w:r>
        <w:rPr/>
        <w:t xml:space="preserve">   learn more about the impact of business of the environment.</w:t>
      </w:r>
    </w:p>
    <w:p>
      <w:pPr>
        <w:pStyle w:val="Normal"/>
        <w:bidi w:val="0"/>
        <w:ind w:hanging="0" w:start="0" w:end="0"/>
        <w:rPr/>
      </w:pPr>
      <w:r>
        <w:rPr/>
      </w:r>
    </w:p>
    <w:p>
      <w:pPr>
        <w:pStyle w:val="Normal"/>
        <w:bidi w:val="0"/>
        <w:ind w:hanging="0" w:start="0" w:end="0"/>
        <w:rPr/>
      </w:pPr>
      <w:r>
        <w:rPr>
          <w:b/>
          <w:bCs/>
        </w:rPr>
        <w:t>C</w:t>
      </w:r>
      <w:r>
        <w:rPr/>
        <w:t xml:space="preserve">   raise awareness of the effects of specific environmental disasters.</w:t>
      </w:r>
    </w:p>
    <w:p>
      <w:pPr>
        <w:pStyle w:val="Normal"/>
        <w:bidi w:val="0"/>
        <w:ind w:hanging="0" w:start="0" w:end="0"/>
        <w:rPr/>
      </w:pPr>
      <w:r>
        <w:rPr/>
      </w:r>
    </w:p>
    <w:p>
      <w:pPr>
        <w:pStyle w:val="Normal"/>
        <w:bidi w:val="0"/>
        <w:ind w:hanging="0" w:start="0" w:end="0"/>
        <w:rPr/>
      </w:pPr>
      <w:r>
        <w:rPr>
          <w:b/>
          <w:bCs/>
        </w:rPr>
        <w:t>D</w:t>
      </w:r>
      <w:r>
        <w:rPr/>
        <w:t xml:space="preserve">   influence the environmental policies of businesses and governments.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34</w:t>
      </w:r>
      <w:r>
        <w:rPr/>
        <w:t xml:space="preserve">   What pressure was exerted by big business in the case of the disease BSE?</w:t>
      </w:r>
    </w:p>
    <w:p>
      <w:pPr>
        <w:pStyle w:val="Normal"/>
        <w:bidi w:val="0"/>
        <w:ind w:hanging="0" w:start="0" w:end="0"/>
        <w:rPr/>
      </w:pPr>
      <w:r>
        <w:rPr/>
      </w:r>
    </w:p>
    <w:p>
      <w:pPr>
        <w:pStyle w:val="Normal"/>
        <w:bidi w:val="0"/>
        <w:ind w:hanging="0" w:start="0" w:end="0"/>
        <w:rPr/>
      </w:pPr>
      <w:r>
        <w:rPr>
          <w:b/>
          <w:bCs/>
        </w:rPr>
        <w:t>A</w:t>
      </w:r>
      <w:r>
        <w:rPr/>
        <w:t xml:space="preserve">   Meat packers stopped supplying hamburgers to fast-food chains.</w:t>
      </w:r>
    </w:p>
    <w:p>
      <w:pPr>
        <w:pStyle w:val="Normal"/>
        <w:bidi w:val="0"/>
        <w:ind w:hanging="0" w:start="0" w:end="0"/>
        <w:rPr/>
      </w:pPr>
      <w:r>
        <w:rPr/>
      </w:r>
    </w:p>
    <w:p>
      <w:pPr>
        <w:pStyle w:val="Normal"/>
        <w:bidi w:val="0"/>
        <w:ind w:hanging="0" w:start="0" w:end="0"/>
        <w:rPr/>
      </w:pPr>
      <w:r>
        <w:rPr>
          <w:b/>
          <w:bCs/>
        </w:rPr>
        <w:t>B</w:t>
      </w:r>
      <w:r>
        <w:rPr/>
        <w:t xml:space="preserve">   A fast-food company forced their meat suppliers to follow the law.</w:t>
      </w:r>
    </w:p>
    <w:p>
      <w:pPr>
        <w:pStyle w:val="Normal"/>
        <w:bidi w:val="0"/>
        <w:ind w:hanging="0" w:start="0" w:end="0"/>
        <w:rPr/>
      </w:pPr>
      <w:r>
        <w:rPr/>
      </w:r>
    </w:p>
    <w:p>
      <w:pPr>
        <w:pStyle w:val="Normal"/>
        <w:bidi w:val="0"/>
        <w:ind w:hanging="0" w:start="0" w:end="0"/>
        <w:rPr/>
      </w:pPr>
      <w:r>
        <w:rPr>
          <w:b/>
          <w:bCs/>
        </w:rPr>
        <w:t>C</w:t>
      </w:r>
      <w:r>
        <w:rPr/>
        <w:t xml:space="preserve">   Meat packers persuaded the government to reduce their expenses.</w:t>
      </w:r>
    </w:p>
    <w:p>
      <w:pPr>
        <w:pStyle w:val="Normal"/>
        <w:bidi w:val="0"/>
        <w:ind w:hanging="0" w:start="0" w:end="0"/>
        <w:rPr/>
      </w:pPr>
      <w:r>
        <w:rPr/>
      </w:r>
    </w:p>
    <w:p>
      <w:pPr>
        <w:pStyle w:val="Normal"/>
        <w:bidi w:val="0"/>
        <w:ind w:hanging="0" w:start="0" w:end="0"/>
        <w:rPr/>
      </w:pPr>
      <w:r>
        <w:rPr>
          <w:b/>
          <w:bCs/>
        </w:rPr>
        <w:t>D</w:t>
      </w:r>
      <w:r>
        <w:rPr/>
        <w:t xml:space="preserve">   A fast-food company encouraged the government to introduce legislation.</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Questions 35-39</w:t>
      </w:r>
    </w:p>
    <w:p>
      <w:pPr>
        <w:pStyle w:val="Normal"/>
        <w:bidi w:val="0"/>
        <w:ind w:hanging="0" w:start="0" w:end="0"/>
        <w:rPr/>
      </w:pPr>
      <w:r>
        <w:rPr/>
      </w:r>
    </w:p>
    <w:p>
      <w:pPr>
        <w:pStyle w:val="Normal"/>
        <w:bidi w:val="0"/>
        <w:ind w:hanging="0" w:start="0" w:end="0"/>
        <w:rPr/>
      </w:pPr>
      <w:r>
        <w:rPr/>
        <w:t>Do the following statements agree with the claims of the writer in Reading Passage 3?</w:t>
      </w:r>
    </w:p>
    <w:p>
      <w:pPr>
        <w:pStyle w:val="Normal"/>
        <w:bidi w:val="0"/>
        <w:ind w:hanging="0" w:start="0" w:end="0"/>
        <w:rPr/>
      </w:pPr>
      <w:r>
        <w:rPr/>
      </w:r>
    </w:p>
    <w:p>
      <w:pPr>
        <w:pStyle w:val="Normal"/>
        <w:bidi w:val="0"/>
        <w:ind w:hanging="0" w:start="0" w:end="0"/>
        <w:rPr>
          <w:i/>
          <w:i/>
          <w:iCs/>
        </w:rPr>
      </w:pPr>
      <w:r>
        <w:rPr>
          <w:i/>
          <w:iCs/>
        </w:rPr>
        <w:t>In boxes 35-39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35</w:t>
      </w:r>
      <w:r>
        <w:rPr/>
        <w:t xml:space="preserve">   The public should be prepared to fund good environmental practices.</w:t>
      </w:r>
    </w:p>
    <w:p>
      <w:pPr>
        <w:pStyle w:val="Normal"/>
        <w:bidi w:val="0"/>
        <w:ind w:hanging="0" w:start="0" w:end="0"/>
        <w:rPr/>
      </w:pPr>
      <w:r>
        <w:rPr/>
      </w:r>
    </w:p>
    <w:p>
      <w:pPr>
        <w:pStyle w:val="Normal"/>
        <w:bidi w:val="0"/>
        <w:ind w:hanging="0" w:start="0" w:end="0"/>
        <w:rPr/>
      </w:pPr>
      <w:r>
        <w:rPr>
          <w:b/>
          <w:bCs/>
        </w:rPr>
        <w:t>36</w:t>
      </w:r>
      <w:r>
        <w:rPr/>
        <w:t xml:space="preserve">   There is a contrast between the moral principles of different businesses.</w:t>
      </w:r>
    </w:p>
    <w:p>
      <w:pPr>
        <w:pStyle w:val="Normal"/>
        <w:bidi w:val="0"/>
        <w:ind w:hanging="0" w:start="0" w:end="0"/>
        <w:rPr/>
      </w:pPr>
      <w:r>
        <w:rPr/>
      </w:r>
    </w:p>
    <w:p>
      <w:pPr>
        <w:pStyle w:val="Normal"/>
        <w:bidi w:val="0"/>
        <w:ind w:hanging="0" w:start="0" w:end="0"/>
        <w:rPr/>
      </w:pPr>
      <w:r>
        <w:rPr>
          <w:b/>
          <w:bCs/>
        </w:rPr>
        <w:t>37</w:t>
      </w:r>
      <w:r>
        <w:rPr/>
        <w:t xml:space="preserve">   It is important to make a clear distinction between acceptable and unacceptable behaviour.</w:t>
      </w:r>
    </w:p>
    <w:p>
      <w:pPr>
        <w:pStyle w:val="Normal"/>
        <w:bidi w:val="0"/>
        <w:ind w:hanging="0" w:start="0" w:end="0"/>
        <w:rPr/>
      </w:pPr>
      <w:r>
        <w:rPr/>
      </w:r>
    </w:p>
    <w:p>
      <w:pPr>
        <w:pStyle w:val="Normal"/>
        <w:bidi w:val="0"/>
        <w:ind w:hanging="0" w:start="0" w:end="0"/>
        <w:rPr/>
      </w:pPr>
      <w:r>
        <w:rPr>
          <w:b/>
          <w:bCs/>
        </w:rPr>
        <w:t>38</w:t>
      </w:r>
      <w:r>
        <w:rPr/>
        <w:t xml:space="preserve">   The public have successfully influenced businesses in the past.</w:t>
      </w:r>
    </w:p>
    <w:p>
      <w:pPr>
        <w:pStyle w:val="Normal"/>
        <w:bidi w:val="0"/>
        <w:ind w:hanging="0" w:start="0" w:end="0"/>
        <w:rPr/>
      </w:pPr>
      <w:r>
        <w:rPr/>
      </w:r>
    </w:p>
    <w:p>
      <w:pPr>
        <w:pStyle w:val="Normal"/>
        <w:bidi w:val="0"/>
        <w:ind w:hanging="0" w:start="0" w:end="0"/>
        <w:rPr/>
      </w:pPr>
      <w:r>
        <w:rPr>
          <w:b/>
          <w:bCs/>
        </w:rPr>
        <w:t>39</w:t>
      </w:r>
      <w:r>
        <w:rPr/>
        <w:t xml:space="preserve">   In the future, businesses will show more concern for the environment.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40</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b w:val="false"/>
          <w:bCs w:val="false"/>
          <w:i/>
          <w:iCs/>
        </w:rPr>
        <w:t>,</w:t>
      </w:r>
      <w:r>
        <w:rPr>
          <w:i/>
          <w:iCs/>
        </w:rPr>
        <w:t xml:space="preserve"> B</w:t>
      </w:r>
      <w:r>
        <w:rPr>
          <w:b w:val="false"/>
          <w:bCs w:val="false"/>
          <w:i/>
          <w:iCs/>
        </w:rPr>
        <w:t>,</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 40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40</w:t>
      </w:r>
      <w:r>
        <w:rPr/>
        <w:t xml:space="preserve">   What would be the best subheading for this passage?</w:t>
      </w:r>
    </w:p>
    <w:p>
      <w:pPr>
        <w:pStyle w:val="Normal"/>
        <w:bidi w:val="0"/>
        <w:ind w:hanging="0" w:start="0" w:end="0"/>
        <w:rPr/>
      </w:pPr>
      <w:r>
        <w:rPr/>
      </w:r>
    </w:p>
    <w:p>
      <w:pPr>
        <w:pStyle w:val="Normal"/>
        <w:bidi w:val="0"/>
        <w:ind w:hanging="0" w:start="0" w:end="0"/>
        <w:rPr/>
      </w:pPr>
      <w:r>
        <w:rPr>
          <w:b/>
          <w:bCs/>
        </w:rPr>
        <w:t>A</w:t>
      </w:r>
      <w:r>
        <w:rPr/>
        <w:t xml:space="preserve">   Will the world survive the threat caused by big businesses?</w:t>
      </w:r>
    </w:p>
    <w:p>
      <w:pPr>
        <w:pStyle w:val="Normal"/>
        <w:bidi w:val="0"/>
        <w:ind w:hanging="0" w:start="0" w:end="0"/>
        <w:rPr/>
      </w:pPr>
      <w:r>
        <w:rPr/>
      </w:r>
    </w:p>
    <w:p>
      <w:pPr>
        <w:pStyle w:val="Normal"/>
        <w:bidi w:val="0"/>
        <w:ind w:hanging="0" w:start="0" w:end="0"/>
        <w:rPr/>
      </w:pPr>
      <w:r>
        <w:rPr>
          <w:b/>
          <w:bCs/>
        </w:rPr>
        <w:t>B</w:t>
      </w:r>
      <w:r>
        <w:rPr/>
        <w:t xml:space="preserve">   How can big businesses be encouraged to be less driven by profit?</w:t>
      </w:r>
    </w:p>
    <w:p>
      <w:pPr>
        <w:pStyle w:val="Normal"/>
        <w:bidi w:val="0"/>
        <w:ind w:hanging="0" w:start="0" w:end="0"/>
        <w:rPr/>
      </w:pPr>
      <w:r>
        <w:rPr/>
      </w:r>
    </w:p>
    <w:p>
      <w:pPr>
        <w:pStyle w:val="Normal"/>
        <w:bidi w:val="0"/>
        <w:ind w:hanging="0" w:start="0" w:end="0"/>
        <w:rPr/>
      </w:pPr>
      <w:r>
        <w:rPr>
          <w:b/>
          <w:bCs/>
        </w:rPr>
        <w:t>C</w:t>
      </w:r>
      <w:r>
        <w:rPr/>
        <w:t xml:space="preserve">   What environmental dangers are caused by the greed of businesses?</w:t>
      </w:r>
    </w:p>
    <w:p>
      <w:pPr>
        <w:pStyle w:val="Normal"/>
        <w:bidi w:val="0"/>
        <w:ind w:hanging="0" w:start="0" w:end="0"/>
        <w:rPr/>
      </w:pPr>
      <w:r>
        <w:rPr/>
      </w:r>
    </w:p>
    <w:p>
      <w:pPr>
        <w:pStyle w:val="Normal"/>
        <w:bidi w:val="0"/>
        <w:ind w:hanging="0" w:start="0" w:end="0"/>
        <w:rPr/>
      </w:pPr>
      <w:r>
        <w:rPr>
          <w:b/>
          <w:bCs/>
        </w:rPr>
        <w:t>D</w:t>
      </w:r>
      <w:r>
        <w:rPr/>
        <w:t xml:space="preserve">   Are big businesses to blame for the damage they cause the environment?</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15</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Water</w:t>
      </w:r>
      <w:r>
        <w:rPr>
          <w:color w:val="auto"/>
        </w:rPr>
        <w:br/>
      </w:r>
      <w:r>
        <w:rPr>
          <w:rFonts w:ascii="Inter;sans-serif" w:hAnsi="Inter;sans-serif"/>
          <w:b w:val="false"/>
          <w:i w:val="false"/>
          <w:caps w:val="false"/>
          <w:smallCaps w:val="false"/>
          <w:color w:val="0A0000"/>
          <w:spacing w:val="0"/>
          <w:sz w:val="24"/>
        </w:rPr>
        <w:t>2. Diet</w:t>
      </w:r>
      <w:r>
        <w:rPr>
          <w:color w:val="auto"/>
        </w:rPr>
        <w:br/>
      </w:r>
      <w:r>
        <w:rPr>
          <w:rFonts w:ascii="Inter;sans-serif" w:hAnsi="Inter;sans-serif"/>
          <w:b w:val="false"/>
          <w:i w:val="false"/>
          <w:caps w:val="false"/>
          <w:smallCaps w:val="false"/>
          <w:color w:val="0A0000"/>
          <w:spacing w:val="0"/>
          <w:sz w:val="24"/>
        </w:rPr>
        <w:t>3. Drought</w:t>
      </w:r>
      <w:r>
        <w:rPr>
          <w:color w:val="auto"/>
        </w:rPr>
        <w:br/>
      </w:r>
      <w:r>
        <w:rPr>
          <w:rFonts w:ascii="Inter;sans-serif" w:hAnsi="Inter;sans-serif"/>
          <w:b w:val="false"/>
          <w:i w:val="false"/>
          <w:caps w:val="false"/>
          <w:smallCaps w:val="false"/>
          <w:color w:val="0A0000"/>
          <w:spacing w:val="0"/>
          <w:sz w:val="24"/>
        </w:rPr>
        <w:t>4. Erosion</w:t>
      </w:r>
      <w:r>
        <w:rPr>
          <w:color w:val="auto"/>
        </w:rPr>
        <w:br/>
      </w:r>
      <w:r>
        <w:rPr>
          <w:rFonts w:ascii="Inter;sans-serif" w:hAnsi="Inter;sans-serif"/>
          <w:b w:val="false"/>
          <w:i w:val="false"/>
          <w:caps w:val="false"/>
          <w:smallCaps w:val="false"/>
          <w:color w:val="0A0000"/>
          <w:spacing w:val="0"/>
          <w:sz w:val="24"/>
        </w:rPr>
        <w:t>5. Desert</w:t>
      </w:r>
      <w:r>
        <w:rPr>
          <w:color w:val="auto"/>
        </w:rPr>
        <w:br/>
      </w:r>
      <w:r>
        <w:rPr>
          <w:rFonts w:ascii="Inter;sans-serif" w:hAnsi="Inter;sans-serif"/>
          <w:b w:val="false"/>
          <w:i w:val="false"/>
          <w:caps w:val="false"/>
          <w:smallCaps w:val="false"/>
          <w:color w:val="0A0000"/>
          <w:spacing w:val="0"/>
          <w:sz w:val="24"/>
        </w:rPr>
        <w:t>6. (its/ huarango/ the) branches</w:t>
      </w:r>
      <w:r>
        <w:rPr>
          <w:color w:val="auto"/>
        </w:rPr>
        <w:br/>
      </w:r>
      <w:r>
        <w:rPr>
          <w:rFonts w:ascii="Inter;sans-serif" w:hAnsi="Inter;sans-serif"/>
          <w:b w:val="false"/>
          <w:i w:val="false"/>
          <w:caps w:val="false"/>
          <w:smallCaps w:val="false"/>
          <w:color w:val="0A0000"/>
          <w:spacing w:val="0"/>
          <w:sz w:val="24"/>
        </w:rPr>
        <w:t>7. leaves (and) bark</w:t>
      </w:r>
      <w:r>
        <w:rPr>
          <w:color w:val="auto"/>
        </w:rPr>
        <w:br/>
      </w:r>
      <w:r>
        <w:rPr>
          <w:rFonts w:ascii="Inter;sans-serif" w:hAnsi="Inter;sans-serif"/>
          <w:b w:val="false"/>
          <w:i w:val="false"/>
          <w:caps w:val="false"/>
          <w:smallCaps w:val="false"/>
          <w:color w:val="0A0000"/>
          <w:spacing w:val="0"/>
          <w:sz w:val="24"/>
        </w:rPr>
        <w:t>8. (its/ huarango/ the) trunk</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Not given</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Not given</w:t>
      </w:r>
      <w:r>
        <w:rPr>
          <w:color w:val="auto"/>
        </w:rPr>
        <w:br/>
      </w:r>
      <w:r>
        <w:rPr>
          <w:rFonts w:ascii="Inter;sans-serif" w:hAnsi="Inter;sans-serif"/>
          <w:b w:val="false"/>
          <w:i w:val="false"/>
          <w:caps w:val="false"/>
          <w:smallCaps w:val="false"/>
          <w:color w:val="0A0000"/>
          <w:spacing w:val="0"/>
          <w:sz w:val="24"/>
        </w:rPr>
        <w:t>14. Not given</w:t>
      </w:r>
      <w:r>
        <w:rPr>
          <w:color w:val="auto"/>
        </w:rPr>
        <w:br/>
      </w:r>
      <w:r>
        <w:rPr>
          <w:rFonts w:ascii="Inter;sans-serif" w:hAnsi="Inter;sans-serif"/>
          <w:b w:val="false"/>
          <w:i w:val="false"/>
          <w:caps w:val="false"/>
          <w:smallCaps w:val="false"/>
          <w:color w:val="0A0000"/>
          <w:spacing w:val="0"/>
          <w:sz w:val="24"/>
        </w:rPr>
        <w:t>15. False</w:t>
      </w:r>
      <w:r>
        <w:rPr>
          <w:color w:val="auto"/>
        </w:rPr>
        <w:br/>
      </w:r>
      <w:r>
        <w:rPr>
          <w:rFonts w:ascii="Inter;sans-serif" w:hAnsi="Inter;sans-serif"/>
          <w:b w:val="false"/>
          <w:i w:val="false"/>
          <w:caps w:val="false"/>
          <w:smallCaps w:val="false"/>
          <w:color w:val="0A0000"/>
          <w:spacing w:val="0"/>
          <w:sz w:val="24"/>
        </w:rPr>
        <w:t>16. True</w:t>
      </w:r>
      <w:r>
        <w:rPr>
          <w:color w:val="auto"/>
        </w:rPr>
        <w:br/>
      </w:r>
      <w:r>
        <w:rPr>
          <w:rFonts w:ascii="Inter;sans-serif" w:hAnsi="Inter;sans-serif"/>
          <w:b w:val="false"/>
          <w:i w:val="false"/>
          <w:caps w:val="false"/>
          <w:smallCaps w:val="false"/>
          <w:color w:val="0A0000"/>
          <w:spacing w:val="0"/>
          <w:sz w:val="24"/>
        </w:rPr>
        <w:t>17. False</w:t>
      </w:r>
      <w:r>
        <w:rPr>
          <w:color w:val="auto"/>
        </w:rPr>
        <w:br/>
      </w:r>
      <w:r>
        <w:rPr>
          <w:rFonts w:ascii="Inter;sans-serif" w:hAnsi="Inter;sans-serif"/>
          <w:b w:val="false"/>
          <w:i w:val="false"/>
          <w:caps w:val="false"/>
          <w:smallCaps w:val="false"/>
          <w:color w:val="0A0000"/>
          <w:spacing w:val="0"/>
          <w:sz w:val="24"/>
        </w:rPr>
        <w:t>18. False</w:t>
      </w:r>
      <w:r>
        <w:rPr>
          <w:color w:val="auto"/>
        </w:rPr>
        <w:br/>
      </w:r>
      <w:r>
        <w:rPr>
          <w:rFonts w:ascii="Inter;sans-serif" w:hAnsi="Inter;sans-serif"/>
          <w:b w:val="false"/>
          <w:i w:val="false"/>
          <w:caps w:val="false"/>
          <w:smallCaps w:val="false"/>
          <w:color w:val="0A0000"/>
          <w:spacing w:val="0"/>
          <w:sz w:val="24"/>
        </w:rPr>
        <w:t>19.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Words</w:t>
      </w:r>
      <w:r>
        <w:rPr>
          <w:color w:val="auto"/>
        </w:rPr>
        <w:br/>
      </w:r>
      <w:r>
        <w:rPr>
          <w:rFonts w:ascii="Inter;sans-serif" w:hAnsi="Inter;sans-serif"/>
          <w:b w:val="false"/>
          <w:i w:val="false"/>
          <w:caps w:val="false"/>
          <w:smallCaps w:val="false"/>
          <w:color w:val="0A0000"/>
          <w:spacing w:val="0"/>
          <w:sz w:val="24"/>
        </w:rPr>
        <w:t>21. Finger</w:t>
      </w:r>
      <w:r>
        <w:rPr>
          <w:color w:val="auto"/>
        </w:rPr>
        <w:br/>
      </w:r>
      <w:r>
        <w:rPr>
          <w:rFonts w:ascii="Inter;sans-serif" w:hAnsi="Inter;sans-serif"/>
          <w:b w:val="false"/>
          <w:i w:val="false"/>
          <w:caps w:val="false"/>
          <w:smallCaps w:val="false"/>
          <w:color w:val="0A0000"/>
          <w:spacing w:val="0"/>
          <w:sz w:val="24"/>
        </w:rPr>
        <w:t>22. Direction</w:t>
      </w:r>
      <w:r>
        <w:rPr>
          <w:color w:val="auto"/>
        </w:rPr>
        <w:br/>
      </w:r>
      <w:r>
        <w:rPr>
          <w:rFonts w:ascii="Inter;sans-serif" w:hAnsi="Inter;sans-serif"/>
          <w:b w:val="false"/>
          <w:i w:val="false"/>
          <w:caps w:val="false"/>
          <w:smallCaps w:val="false"/>
          <w:color w:val="0A0000"/>
          <w:spacing w:val="0"/>
          <w:sz w:val="24"/>
        </w:rPr>
        <w:t>23. Commands</w:t>
      </w:r>
      <w:r>
        <w:rPr>
          <w:color w:val="auto"/>
        </w:rPr>
        <w:br/>
      </w:r>
      <w:r>
        <w:rPr>
          <w:rFonts w:ascii="Inter;sans-serif" w:hAnsi="Inter;sans-serif"/>
          <w:b w:val="false"/>
          <w:i w:val="false"/>
          <w:caps w:val="false"/>
          <w:smallCaps w:val="false"/>
          <w:color w:val="0A0000"/>
          <w:spacing w:val="0"/>
          <w:sz w:val="24"/>
        </w:rPr>
        <w:t>24. Fires</w:t>
      </w:r>
      <w:r>
        <w:rPr>
          <w:color w:val="auto"/>
        </w:rPr>
        <w:br/>
      </w:r>
      <w:r>
        <w:rPr>
          <w:rFonts w:ascii="Inter;sans-serif" w:hAnsi="Inter;sans-serif"/>
          <w:b w:val="false"/>
          <w:i w:val="false"/>
          <w:caps w:val="false"/>
          <w:smallCaps w:val="false"/>
          <w:color w:val="0A0000"/>
          <w:spacing w:val="0"/>
          <w:sz w:val="24"/>
        </w:rPr>
        <w:t>25. Technology</w:t>
      </w:r>
      <w:r>
        <w:rPr>
          <w:color w:val="auto"/>
        </w:rPr>
        <w:br/>
      </w:r>
      <w:r>
        <w:rPr>
          <w:rFonts w:ascii="Inter;sans-serif" w:hAnsi="Inter;sans-serif"/>
          <w:b w:val="false"/>
          <w:i w:val="false"/>
          <w:caps w:val="false"/>
          <w:smallCaps w:val="false"/>
          <w:color w:val="0A0000"/>
          <w:spacing w:val="0"/>
          <w:sz w:val="24"/>
        </w:rPr>
        <w:t>26. Award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E</w:t>
      </w:r>
      <w:r>
        <w:rPr>
          <w:color w:val="auto"/>
        </w:rPr>
        <w:br/>
      </w:r>
      <w:r>
        <w:rPr>
          <w:rFonts w:ascii="Inter;sans-serif" w:hAnsi="Inter;sans-serif"/>
          <w:b w:val="false"/>
          <w:i w:val="false"/>
          <w:caps w:val="false"/>
          <w:smallCaps w:val="false"/>
          <w:color w:val="0A0000"/>
          <w:spacing w:val="0"/>
          <w:sz w:val="24"/>
        </w:rPr>
        <w:t>29. F</w:t>
      </w:r>
      <w:r>
        <w:rPr>
          <w:color w:val="auto"/>
        </w:rPr>
        <w:br/>
      </w:r>
      <w:r>
        <w:rPr>
          <w:rFonts w:ascii="Inter;sans-serif" w:hAnsi="Inter;sans-serif"/>
          <w:b w:val="false"/>
          <w:i w:val="false"/>
          <w:caps w:val="false"/>
          <w:smallCaps w:val="false"/>
          <w:color w:val="0A0000"/>
          <w:spacing w:val="0"/>
          <w:sz w:val="24"/>
        </w:rPr>
        <w:t>30. H</w:t>
      </w:r>
      <w:r>
        <w:rPr>
          <w:color w:val="auto"/>
        </w:rPr>
        <w:br/>
      </w:r>
      <w:r>
        <w:rPr>
          <w:rFonts w:ascii="Inter;sans-serif" w:hAnsi="Inter;sans-serif"/>
          <w:b w:val="false"/>
          <w:i w:val="false"/>
          <w:caps w:val="false"/>
          <w:smallCaps w:val="false"/>
          <w:color w:val="0A0000"/>
          <w:spacing w:val="0"/>
          <w:sz w:val="24"/>
        </w:rPr>
        <w:t>31. B</w:t>
      </w:r>
      <w:r>
        <w:rPr>
          <w:color w:val="auto"/>
        </w:rPr>
        <w:br/>
      </w:r>
      <w:r>
        <w:rPr>
          <w:rFonts w:ascii="Inter;sans-serif" w:hAnsi="Inter;sans-serif"/>
          <w:b w:val="false"/>
          <w:i w:val="false"/>
          <w:caps w:val="false"/>
          <w:smallCaps w:val="false"/>
          <w:color w:val="0A0000"/>
          <w:spacing w:val="0"/>
          <w:sz w:val="24"/>
        </w:rPr>
        <w:t>32. C</w:t>
      </w:r>
      <w:r>
        <w:rPr>
          <w:color w:val="auto"/>
        </w:rPr>
        <w:br/>
      </w:r>
      <w:r>
        <w:rPr>
          <w:rFonts w:ascii="Inter;sans-serif" w:hAnsi="Inter;sans-serif"/>
          <w:b w:val="false"/>
          <w:i w:val="false"/>
          <w:caps w:val="false"/>
          <w:smallCaps w:val="false"/>
          <w:color w:val="0A0000"/>
          <w:spacing w:val="0"/>
          <w:sz w:val="24"/>
        </w:rPr>
        <w:t>33. D</w:t>
      </w:r>
      <w:r>
        <w:rPr>
          <w:color w:val="auto"/>
        </w:rPr>
        <w:br/>
      </w:r>
      <w:r>
        <w:rPr>
          <w:rFonts w:ascii="Inter;sans-serif" w:hAnsi="Inter;sans-serif"/>
          <w:b w:val="false"/>
          <w:i w:val="false"/>
          <w:caps w:val="false"/>
          <w:smallCaps w:val="false"/>
          <w:color w:val="0A0000"/>
          <w:spacing w:val="0"/>
          <w:sz w:val="24"/>
        </w:rPr>
        <w:t>34.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Yes</w:t>
      </w: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LibreOffice/25.2.5.2$Windows_X86_64 LibreOffice_project/03d19516eb2e1dd5d4ccd751a0d6f35f35e08022</Application>
  <AppVersion>15.0000</AppVersion>
  <Pages>44</Pages>
  <Words>15567</Words>
  <Characters>78142</Characters>
  <CharactersWithSpaces>94244</CharactersWithSpaces>
  <Paragraphs>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2025-10-27T11:39:23Z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