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D4634AC" w14:textId="77777777" w:rsidR="0021596D" w:rsidRDefault="00000000">
      <w:pPr>
        <w:jc w:val="center"/>
        <w:rPr>
          <w:sz w:val="44"/>
          <w:szCs w:val="44"/>
        </w:rPr>
      </w:pPr>
      <w:r>
        <w:rPr>
          <w:sz w:val="44"/>
          <w:szCs w:val="44"/>
        </w:rPr>
        <w:t>UNIVERSIDAD ESPÍRITU SANTO</w:t>
      </w:r>
    </w:p>
    <w:p w14:paraId="095F95A3" w14:textId="77777777" w:rsidR="0021596D" w:rsidRDefault="00000000">
      <w:pPr>
        <w:jc w:val="center"/>
        <w:rPr>
          <w:sz w:val="40"/>
          <w:szCs w:val="40"/>
        </w:rPr>
      </w:pPr>
      <w:r>
        <w:rPr>
          <w:sz w:val="40"/>
          <w:szCs w:val="40"/>
        </w:rPr>
        <w:t>Carrera de Computación</w:t>
      </w:r>
    </w:p>
    <w:p w14:paraId="32FC381A" w14:textId="77777777" w:rsidR="0021596D" w:rsidRDefault="00000000">
      <w:pPr>
        <w:jc w:val="center"/>
        <w:rPr>
          <w:sz w:val="40"/>
          <w:szCs w:val="40"/>
        </w:rPr>
      </w:pPr>
      <w:r>
        <w:rPr>
          <w:sz w:val="40"/>
          <w:szCs w:val="40"/>
        </w:rPr>
        <w:t>Ingeniería de Software I</w:t>
      </w:r>
    </w:p>
    <w:p w14:paraId="11010588" w14:textId="77777777" w:rsidR="0021596D" w:rsidRDefault="0021596D">
      <w:pPr>
        <w:jc w:val="center"/>
      </w:pPr>
    </w:p>
    <w:p w14:paraId="6F3DDBD7" w14:textId="77777777" w:rsidR="0021596D" w:rsidRDefault="0021596D">
      <w:pPr>
        <w:jc w:val="center"/>
      </w:pPr>
    </w:p>
    <w:p w14:paraId="3327B21B" w14:textId="77777777" w:rsidR="0021596D" w:rsidRDefault="0021596D">
      <w:pPr>
        <w:jc w:val="center"/>
      </w:pPr>
    </w:p>
    <w:p w14:paraId="14E877F9" w14:textId="77777777" w:rsidR="0021596D" w:rsidRDefault="0021596D">
      <w:pPr>
        <w:jc w:val="center"/>
      </w:pPr>
    </w:p>
    <w:p w14:paraId="354F4DD8" w14:textId="77777777" w:rsidR="0021596D" w:rsidRDefault="0021596D">
      <w:pPr>
        <w:jc w:val="center"/>
      </w:pPr>
    </w:p>
    <w:p w14:paraId="3E6A2EC3" w14:textId="77777777" w:rsidR="0021596D" w:rsidRDefault="0021596D">
      <w:pPr>
        <w:jc w:val="center"/>
      </w:pPr>
    </w:p>
    <w:p w14:paraId="0A90B9C6" w14:textId="77777777" w:rsidR="0021596D" w:rsidRDefault="0021596D">
      <w:pPr>
        <w:jc w:val="center"/>
      </w:pPr>
    </w:p>
    <w:p w14:paraId="6D33869E" w14:textId="77777777" w:rsidR="0021596D" w:rsidRDefault="0021596D">
      <w:pPr>
        <w:jc w:val="center"/>
      </w:pPr>
    </w:p>
    <w:p w14:paraId="1BBF83CF" w14:textId="6427F217" w:rsidR="009D4B2F" w:rsidRDefault="009D4B2F">
      <w:pPr>
        <w:jc w:val="center"/>
        <w:rPr>
          <w:b/>
          <w:bCs/>
          <w:sz w:val="44"/>
          <w:szCs w:val="44"/>
        </w:rPr>
      </w:pPr>
      <w:r w:rsidRPr="009D4B2F">
        <w:rPr>
          <w:b/>
          <w:bCs/>
          <w:sz w:val="44"/>
          <w:szCs w:val="44"/>
        </w:rPr>
        <w:t>CONTROLSTOCK</w:t>
      </w:r>
    </w:p>
    <w:p w14:paraId="26E0BECD" w14:textId="38792CFC" w:rsidR="0021596D" w:rsidRDefault="00000000">
      <w:pPr>
        <w:jc w:val="center"/>
        <w:rPr>
          <w:sz w:val="32"/>
          <w:szCs w:val="32"/>
        </w:rPr>
      </w:pPr>
      <w:r>
        <w:rPr>
          <w:sz w:val="32"/>
          <w:szCs w:val="32"/>
        </w:rPr>
        <w:t>Caso de Estudio</w:t>
      </w:r>
    </w:p>
    <w:p w14:paraId="17047C24" w14:textId="77777777" w:rsidR="0021596D" w:rsidRDefault="00000000">
      <w:pPr>
        <w:jc w:val="center"/>
        <w:rPr>
          <w:sz w:val="32"/>
          <w:szCs w:val="32"/>
        </w:rPr>
      </w:pPr>
      <w:r>
        <w:rPr>
          <w:sz w:val="32"/>
          <w:szCs w:val="32"/>
        </w:rPr>
        <w:t>Versión 1.0.0</w:t>
      </w:r>
    </w:p>
    <w:p w14:paraId="221B375D" w14:textId="77777777" w:rsidR="0021596D" w:rsidRDefault="0021596D">
      <w:pPr>
        <w:jc w:val="center"/>
      </w:pPr>
    </w:p>
    <w:p w14:paraId="0927ACCD" w14:textId="77777777" w:rsidR="0021596D" w:rsidRDefault="0021596D">
      <w:pPr>
        <w:jc w:val="center"/>
      </w:pPr>
    </w:p>
    <w:p w14:paraId="521CE8EC" w14:textId="77777777" w:rsidR="0021596D" w:rsidRDefault="0021596D">
      <w:pPr>
        <w:jc w:val="center"/>
      </w:pPr>
    </w:p>
    <w:p w14:paraId="3A208545" w14:textId="77777777" w:rsidR="0021596D" w:rsidRDefault="0021596D">
      <w:pPr>
        <w:jc w:val="center"/>
      </w:pPr>
    </w:p>
    <w:p w14:paraId="0CA57240" w14:textId="77777777" w:rsidR="0021596D" w:rsidRDefault="0021596D">
      <w:pPr>
        <w:jc w:val="center"/>
      </w:pPr>
    </w:p>
    <w:p w14:paraId="421CADFB" w14:textId="77777777" w:rsidR="0021596D" w:rsidRDefault="0021596D">
      <w:pPr>
        <w:jc w:val="center"/>
      </w:pPr>
    </w:p>
    <w:p w14:paraId="614B60E1" w14:textId="77777777" w:rsidR="0021596D" w:rsidRDefault="0021596D">
      <w:pPr>
        <w:jc w:val="center"/>
      </w:pPr>
    </w:p>
    <w:p w14:paraId="23D08AC1" w14:textId="52E53490" w:rsidR="0021596D" w:rsidRDefault="009D4B2F">
      <w:pPr>
        <w:jc w:val="center"/>
      </w:pPr>
      <w:r>
        <w:t>Enero, 2026</w:t>
      </w:r>
    </w:p>
    <w:p w14:paraId="1267E0FD" w14:textId="77777777" w:rsidR="0021596D" w:rsidRDefault="00000000">
      <w:pPr>
        <w:jc w:val="center"/>
      </w:pPr>
      <w:r>
        <w:t>Guayaquil, Ecuador</w:t>
      </w:r>
    </w:p>
    <w:p w14:paraId="362EF957" w14:textId="77777777" w:rsidR="0021596D" w:rsidRDefault="00000000">
      <w:r>
        <w:br w:type="page"/>
      </w:r>
    </w:p>
    <w:p w14:paraId="4320579F" w14:textId="77777777" w:rsidR="0021596D" w:rsidRDefault="00000000">
      <w:pPr>
        <w:pStyle w:val="Ttulo1"/>
        <w:spacing w:before="0"/>
        <w:jc w:val="center"/>
      </w:pPr>
      <w:bookmarkStart w:id="0" w:name="_Toc183101320"/>
      <w:r>
        <w:lastRenderedPageBreak/>
        <w:t xml:space="preserve">Historial de </w:t>
      </w:r>
      <w:proofErr w:type="spellStart"/>
      <w:r>
        <w:t>Versionamiento</w:t>
      </w:r>
      <w:bookmarkEnd w:id="0"/>
      <w:proofErr w:type="spellEnd"/>
    </w:p>
    <w:tbl>
      <w:tblPr>
        <w:tblStyle w:val="Tablaconcuadrcula"/>
        <w:tblW w:w="8494" w:type="dxa"/>
        <w:tblLayout w:type="fixed"/>
        <w:tblLook w:val="04A0" w:firstRow="1" w:lastRow="0" w:firstColumn="1" w:lastColumn="0" w:noHBand="0" w:noVBand="1"/>
      </w:tblPr>
      <w:tblGrid>
        <w:gridCol w:w="1271"/>
        <w:gridCol w:w="1419"/>
        <w:gridCol w:w="3968"/>
        <w:gridCol w:w="1836"/>
      </w:tblGrid>
      <w:tr w:rsidR="0021596D" w14:paraId="3658AE93" w14:textId="77777777">
        <w:tc>
          <w:tcPr>
            <w:tcW w:w="1270" w:type="dxa"/>
          </w:tcPr>
          <w:p w14:paraId="4ACE4082" w14:textId="77777777" w:rsidR="0021596D" w:rsidRDefault="00000000">
            <w:pPr>
              <w:spacing w:after="0" w:line="240" w:lineRule="auto"/>
              <w:rPr>
                <w:b/>
                <w:bCs/>
              </w:rPr>
            </w:pPr>
            <w:r>
              <w:rPr>
                <w:rFonts w:eastAsia="Aptos"/>
                <w:b/>
                <w:bCs/>
              </w:rPr>
              <w:t>Fecha</w:t>
            </w:r>
          </w:p>
        </w:tc>
        <w:tc>
          <w:tcPr>
            <w:tcW w:w="1419" w:type="dxa"/>
          </w:tcPr>
          <w:p w14:paraId="658D9B95" w14:textId="77777777" w:rsidR="0021596D" w:rsidRDefault="00000000">
            <w:pPr>
              <w:spacing w:after="0" w:line="240" w:lineRule="auto"/>
              <w:rPr>
                <w:b/>
                <w:bCs/>
              </w:rPr>
            </w:pPr>
            <w:r>
              <w:rPr>
                <w:rFonts w:eastAsia="Aptos"/>
                <w:b/>
                <w:bCs/>
              </w:rPr>
              <w:t>Versión</w:t>
            </w:r>
          </w:p>
        </w:tc>
        <w:tc>
          <w:tcPr>
            <w:tcW w:w="3968" w:type="dxa"/>
          </w:tcPr>
          <w:p w14:paraId="0496939A" w14:textId="77777777" w:rsidR="0021596D" w:rsidRDefault="00000000">
            <w:pPr>
              <w:spacing w:after="0" w:line="240" w:lineRule="auto"/>
              <w:rPr>
                <w:b/>
                <w:bCs/>
              </w:rPr>
            </w:pPr>
            <w:r>
              <w:rPr>
                <w:rFonts w:eastAsia="Aptos"/>
                <w:b/>
                <w:bCs/>
              </w:rPr>
              <w:t>Descripción</w:t>
            </w:r>
          </w:p>
        </w:tc>
        <w:tc>
          <w:tcPr>
            <w:tcW w:w="1836" w:type="dxa"/>
          </w:tcPr>
          <w:p w14:paraId="1FA920B6" w14:textId="77777777" w:rsidR="0021596D" w:rsidRDefault="00000000">
            <w:pPr>
              <w:spacing w:after="0" w:line="240" w:lineRule="auto"/>
              <w:rPr>
                <w:b/>
                <w:bCs/>
              </w:rPr>
            </w:pPr>
            <w:r>
              <w:rPr>
                <w:rFonts w:eastAsia="Aptos"/>
                <w:b/>
                <w:bCs/>
              </w:rPr>
              <w:t>Responsable</w:t>
            </w:r>
          </w:p>
        </w:tc>
      </w:tr>
      <w:tr w:rsidR="0021596D" w14:paraId="6EC96CF9" w14:textId="77777777">
        <w:tc>
          <w:tcPr>
            <w:tcW w:w="1270" w:type="dxa"/>
          </w:tcPr>
          <w:p w14:paraId="032E09AF" w14:textId="50CAB563" w:rsidR="0021596D" w:rsidRDefault="009D4B2F">
            <w:pPr>
              <w:spacing w:after="0" w:line="240" w:lineRule="auto"/>
              <w:rPr>
                <w:rFonts w:ascii="Aptos" w:eastAsia="Aptos" w:hAnsi="Aptos"/>
              </w:rPr>
            </w:pPr>
            <w:r w:rsidRPr="009D4B2F">
              <w:rPr>
                <w:rFonts w:ascii="Aptos" w:eastAsia="Aptos" w:hAnsi="Aptos"/>
              </w:rPr>
              <w:t>21/01/2026</w:t>
            </w:r>
          </w:p>
        </w:tc>
        <w:tc>
          <w:tcPr>
            <w:tcW w:w="1419" w:type="dxa"/>
          </w:tcPr>
          <w:p w14:paraId="18362E9B" w14:textId="44672D91" w:rsidR="0021596D" w:rsidRDefault="00B164E1">
            <w:pPr>
              <w:spacing w:after="0" w:line="240" w:lineRule="auto"/>
              <w:rPr>
                <w:rFonts w:ascii="Aptos" w:eastAsia="Aptos" w:hAnsi="Aptos"/>
              </w:rPr>
            </w:pPr>
            <w:r w:rsidRPr="00B164E1">
              <w:rPr>
                <w:rFonts w:ascii="Aptos" w:eastAsia="Aptos" w:hAnsi="Aptos"/>
              </w:rPr>
              <w:t>0.0.1</w:t>
            </w:r>
          </w:p>
        </w:tc>
        <w:tc>
          <w:tcPr>
            <w:tcW w:w="3968" w:type="dxa"/>
          </w:tcPr>
          <w:p w14:paraId="71A6B458" w14:textId="703BC70C" w:rsidR="0021596D" w:rsidRDefault="00B164E1">
            <w:pPr>
              <w:spacing w:after="0" w:line="240" w:lineRule="auto"/>
              <w:rPr>
                <w:rFonts w:ascii="Aptos" w:eastAsia="Aptos" w:hAnsi="Aptos"/>
              </w:rPr>
            </w:pPr>
            <w:r w:rsidRPr="00B164E1">
              <w:rPr>
                <w:rFonts w:ascii="Aptos" w:eastAsia="Aptos" w:hAnsi="Aptos"/>
              </w:rPr>
              <w:t>Aceptación de invitación y configuración del entorno de trabajo en GitHub.</w:t>
            </w:r>
          </w:p>
        </w:tc>
        <w:tc>
          <w:tcPr>
            <w:tcW w:w="1836" w:type="dxa"/>
          </w:tcPr>
          <w:p w14:paraId="2361821E" w14:textId="75D7C8ED" w:rsidR="0021596D" w:rsidRDefault="00B164E1">
            <w:pPr>
              <w:spacing w:after="0" w:line="240" w:lineRule="auto"/>
              <w:rPr>
                <w:rFonts w:ascii="Aptos" w:eastAsia="Aptos" w:hAnsi="Aptos"/>
              </w:rPr>
            </w:pPr>
            <w:r w:rsidRPr="00B164E1">
              <w:rPr>
                <w:rFonts w:ascii="Aptos" w:eastAsia="Aptos" w:hAnsi="Aptos"/>
              </w:rPr>
              <w:t>Alejandro Almeida</w:t>
            </w:r>
          </w:p>
        </w:tc>
      </w:tr>
      <w:tr w:rsidR="0021596D" w14:paraId="2C76818A" w14:textId="77777777">
        <w:tc>
          <w:tcPr>
            <w:tcW w:w="1270" w:type="dxa"/>
          </w:tcPr>
          <w:p w14:paraId="40666F83" w14:textId="73E8EC7A" w:rsidR="0021596D" w:rsidRDefault="00F27DD3">
            <w:pPr>
              <w:spacing w:after="0" w:line="240" w:lineRule="auto"/>
              <w:rPr>
                <w:rFonts w:ascii="Aptos" w:eastAsia="Aptos" w:hAnsi="Aptos"/>
              </w:rPr>
            </w:pPr>
            <w:r w:rsidRPr="00F27DD3">
              <w:rPr>
                <w:rFonts w:ascii="Aptos" w:eastAsia="Aptos" w:hAnsi="Aptos"/>
              </w:rPr>
              <w:t>22/01/2026</w:t>
            </w:r>
          </w:p>
        </w:tc>
        <w:tc>
          <w:tcPr>
            <w:tcW w:w="1419" w:type="dxa"/>
          </w:tcPr>
          <w:p w14:paraId="34D0D386" w14:textId="17361109" w:rsidR="0021596D" w:rsidRDefault="00F27DD3">
            <w:pPr>
              <w:spacing w:after="0" w:line="240" w:lineRule="auto"/>
              <w:rPr>
                <w:rFonts w:ascii="Aptos" w:eastAsia="Aptos" w:hAnsi="Aptos"/>
              </w:rPr>
            </w:pPr>
            <w:r w:rsidRPr="00F27DD3">
              <w:rPr>
                <w:rFonts w:ascii="Aptos" w:eastAsia="Aptos" w:hAnsi="Aptos"/>
              </w:rPr>
              <w:t>0.0.2</w:t>
            </w:r>
          </w:p>
        </w:tc>
        <w:tc>
          <w:tcPr>
            <w:tcW w:w="3968" w:type="dxa"/>
          </w:tcPr>
          <w:p w14:paraId="4A4F9AD7" w14:textId="0EBE6A7E" w:rsidR="0021596D" w:rsidRDefault="00F27DD3">
            <w:pPr>
              <w:spacing w:after="0" w:line="240" w:lineRule="auto"/>
              <w:rPr>
                <w:rFonts w:ascii="Aptos" w:eastAsia="Aptos" w:hAnsi="Aptos"/>
              </w:rPr>
            </w:pPr>
            <w:r w:rsidRPr="00F27DD3">
              <w:rPr>
                <w:rFonts w:ascii="Aptos" w:eastAsia="Aptos" w:hAnsi="Aptos"/>
              </w:rPr>
              <w:t>avance del proyecto y subida al repositorio</w:t>
            </w:r>
          </w:p>
        </w:tc>
        <w:tc>
          <w:tcPr>
            <w:tcW w:w="1836" w:type="dxa"/>
          </w:tcPr>
          <w:p w14:paraId="6AF3F7CE" w14:textId="34603056" w:rsidR="0021596D" w:rsidRDefault="00F27DD3">
            <w:pPr>
              <w:spacing w:after="0" w:line="240" w:lineRule="auto"/>
              <w:rPr>
                <w:rFonts w:ascii="Aptos" w:eastAsia="Aptos" w:hAnsi="Aptos"/>
              </w:rPr>
            </w:pPr>
            <w:r w:rsidRPr="00F27DD3">
              <w:rPr>
                <w:rFonts w:ascii="Aptos" w:eastAsia="Aptos" w:hAnsi="Aptos"/>
              </w:rPr>
              <w:t>Alejandro Almeida</w:t>
            </w:r>
          </w:p>
        </w:tc>
      </w:tr>
      <w:tr w:rsidR="00B164E1" w14:paraId="6A5D54CF" w14:textId="77777777">
        <w:tc>
          <w:tcPr>
            <w:tcW w:w="1270" w:type="dxa"/>
          </w:tcPr>
          <w:p w14:paraId="443F2637" w14:textId="77777777" w:rsidR="00B164E1" w:rsidRDefault="00B164E1">
            <w:pPr>
              <w:spacing w:after="0" w:line="240" w:lineRule="auto"/>
              <w:rPr>
                <w:rFonts w:ascii="Aptos" w:eastAsia="Aptos" w:hAnsi="Aptos"/>
              </w:rPr>
            </w:pPr>
          </w:p>
        </w:tc>
        <w:tc>
          <w:tcPr>
            <w:tcW w:w="1419" w:type="dxa"/>
          </w:tcPr>
          <w:p w14:paraId="45A9D88F" w14:textId="77777777" w:rsidR="00B164E1" w:rsidRDefault="00B164E1">
            <w:pPr>
              <w:spacing w:after="0" w:line="240" w:lineRule="auto"/>
              <w:rPr>
                <w:rFonts w:ascii="Aptos" w:eastAsia="Aptos" w:hAnsi="Aptos"/>
              </w:rPr>
            </w:pPr>
          </w:p>
        </w:tc>
        <w:tc>
          <w:tcPr>
            <w:tcW w:w="3968" w:type="dxa"/>
          </w:tcPr>
          <w:p w14:paraId="1FE5B1DB" w14:textId="77777777" w:rsidR="00B164E1" w:rsidRDefault="00B164E1">
            <w:pPr>
              <w:spacing w:after="0" w:line="240" w:lineRule="auto"/>
              <w:rPr>
                <w:rFonts w:ascii="Aptos" w:eastAsia="Aptos" w:hAnsi="Aptos"/>
              </w:rPr>
            </w:pPr>
          </w:p>
        </w:tc>
        <w:tc>
          <w:tcPr>
            <w:tcW w:w="1836" w:type="dxa"/>
          </w:tcPr>
          <w:p w14:paraId="49E4D21C" w14:textId="77777777" w:rsidR="00B164E1" w:rsidRDefault="00B164E1">
            <w:pPr>
              <w:spacing w:after="0" w:line="240" w:lineRule="auto"/>
              <w:rPr>
                <w:rFonts w:ascii="Aptos" w:eastAsia="Aptos" w:hAnsi="Aptos"/>
              </w:rPr>
            </w:pPr>
          </w:p>
        </w:tc>
      </w:tr>
      <w:tr w:rsidR="00B164E1" w14:paraId="13949B48" w14:textId="77777777">
        <w:tc>
          <w:tcPr>
            <w:tcW w:w="1270" w:type="dxa"/>
          </w:tcPr>
          <w:p w14:paraId="198B84D5" w14:textId="77777777" w:rsidR="00B164E1" w:rsidRDefault="00B164E1">
            <w:pPr>
              <w:spacing w:after="0" w:line="240" w:lineRule="auto"/>
              <w:rPr>
                <w:rFonts w:ascii="Aptos" w:eastAsia="Aptos" w:hAnsi="Aptos"/>
              </w:rPr>
            </w:pPr>
          </w:p>
        </w:tc>
        <w:tc>
          <w:tcPr>
            <w:tcW w:w="1419" w:type="dxa"/>
          </w:tcPr>
          <w:p w14:paraId="1873ADFB" w14:textId="77777777" w:rsidR="00B164E1" w:rsidRDefault="00B164E1">
            <w:pPr>
              <w:spacing w:after="0" w:line="240" w:lineRule="auto"/>
              <w:rPr>
                <w:rFonts w:ascii="Aptos" w:eastAsia="Aptos" w:hAnsi="Aptos"/>
              </w:rPr>
            </w:pPr>
          </w:p>
        </w:tc>
        <w:tc>
          <w:tcPr>
            <w:tcW w:w="3968" w:type="dxa"/>
          </w:tcPr>
          <w:p w14:paraId="28E63E6B" w14:textId="77777777" w:rsidR="00B164E1" w:rsidRDefault="00B164E1">
            <w:pPr>
              <w:spacing w:after="0" w:line="240" w:lineRule="auto"/>
              <w:rPr>
                <w:rFonts w:ascii="Aptos" w:eastAsia="Aptos" w:hAnsi="Aptos"/>
              </w:rPr>
            </w:pPr>
          </w:p>
        </w:tc>
        <w:tc>
          <w:tcPr>
            <w:tcW w:w="1836" w:type="dxa"/>
          </w:tcPr>
          <w:p w14:paraId="23F5463F" w14:textId="77777777" w:rsidR="00B164E1" w:rsidRDefault="00B164E1">
            <w:pPr>
              <w:spacing w:after="0" w:line="240" w:lineRule="auto"/>
              <w:rPr>
                <w:rFonts w:ascii="Aptos" w:eastAsia="Aptos" w:hAnsi="Aptos"/>
              </w:rPr>
            </w:pPr>
          </w:p>
        </w:tc>
      </w:tr>
      <w:tr w:rsidR="00B164E1" w14:paraId="5922DAF8" w14:textId="77777777">
        <w:tc>
          <w:tcPr>
            <w:tcW w:w="1270" w:type="dxa"/>
          </w:tcPr>
          <w:p w14:paraId="4715DC11" w14:textId="77777777" w:rsidR="00B164E1" w:rsidRDefault="00B164E1">
            <w:pPr>
              <w:spacing w:after="0" w:line="240" w:lineRule="auto"/>
              <w:rPr>
                <w:rFonts w:ascii="Aptos" w:eastAsia="Aptos" w:hAnsi="Aptos"/>
              </w:rPr>
            </w:pPr>
          </w:p>
        </w:tc>
        <w:tc>
          <w:tcPr>
            <w:tcW w:w="1419" w:type="dxa"/>
          </w:tcPr>
          <w:p w14:paraId="2CA859E2" w14:textId="77777777" w:rsidR="00B164E1" w:rsidRDefault="00B164E1">
            <w:pPr>
              <w:spacing w:after="0" w:line="240" w:lineRule="auto"/>
              <w:rPr>
                <w:rFonts w:ascii="Aptos" w:eastAsia="Aptos" w:hAnsi="Aptos"/>
              </w:rPr>
            </w:pPr>
          </w:p>
        </w:tc>
        <w:tc>
          <w:tcPr>
            <w:tcW w:w="3968" w:type="dxa"/>
          </w:tcPr>
          <w:p w14:paraId="518D078C" w14:textId="77777777" w:rsidR="00B164E1" w:rsidRDefault="00B164E1">
            <w:pPr>
              <w:spacing w:after="0" w:line="240" w:lineRule="auto"/>
              <w:rPr>
                <w:rFonts w:ascii="Aptos" w:eastAsia="Aptos" w:hAnsi="Aptos"/>
              </w:rPr>
            </w:pPr>
          </w:p>
        </w:tc>
        <w:tc>
          <w:tcPr>
            <w:tcW w:w="1836" w:type="dxa"/>
          </w:tcPr>
          <w:p w14:paraId="2A675489" w14:textId="77777777" w:rsidR="00B164E1" w:rsidRDefault="00B164E1">
            <w:pPr>
              <w:spacing w:after="0" w:line="240" w:lineRule="auto"/>
              <w:rPr>
                <w:rFonts w:ascii="Aptos" w:eastAsia="Aptos" w:hAnsi="Aptos"/>
              </w:rPr>
            </w:pPr>
          </w:p>
        </w:tc>
      </w:tr>
    </w:tbl>
    <w:p w14:paraId="12319E7B" w14:textId="77777777" w:rsidR="0021596D" w:rsidRDefault="0021596D"/>
    <w:p w14:paraId="14999B7E" w14:textId="77777777" w:rsidR="0021596D" w:rsidRDefault="0021596D"/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902284004"/>
        <w:docPartObj>
          <w:docPartGallery w:val="Table of Contents"/>
          <w:docPartUnique/>
        </w:docPartObj>
      </w:sdtPr>
      <w:sdtContent>
        <w:p w14:paraId="63EEFD33" w14:textId="77777777" w:rsidR="0021596D" w:rsidRDefault="00000000">
          <w:pPr>
            <w:pStyle w:val="TtuloTDC"/>
            <w:spacing w:before="0"/>
          </w:pPr>
          <w:r>
            <w:br w:type="page"/>
          </w:r>
          <w:r>
            <w:rPr>
              <w:lang w:val="es-ES"/>
            </w:rPr>
            <w:lastRenderedPageBreak/>
            <w:t>Contenido</w:t>
          </w:r>
        </w:p>
        <w:p w14:paraId="627471DB" w14:textId="77777777" w:rsidR="0021596D" w:rsidRDefault="00000000">
          <w:pPr>
            <w:pStyle w:val="TDC1"/>
            <w:tabs>
              <w:tab w:val="right" w:leader="dot" w:pos="8494"/>
            </w:tabs>
            <w:rPr>
              <w:rFonts w:eastAsiaTheme="minorEastAsia"/>
              <w:lang w:eastAsia="es-EC"/>
            </w:rPr>
          </w:pPr>
          <w:r>
            <w:fldChar w:fldCharType="begin"/>
          </w:r>
          <w:r>
            <w:rPr>
              <w:rStyle w:val="IndexLink"/>
              <w:webHidden/>
            </w:rPr>
            <w:instrText xml:space="preserve"> TOC \z \o "1-3" \u \h</w:instrText>
          </w:r>
          <w:r>
            <w:rPr>
              <w:rStyle w:val="IndexLink"/>
            </w:rPr>
            <w:fldChar w:fldCharType="separate"/>
          </w:r>
          <w:hyperlink w:anchor="_Toc183101320">
            <w:r>
              <w:rPr>
                <w:rStyle w:val="IndexLink"/>
                <w:webHidden/>
              </w:rPr>
              <w:t>Historial de Versionamiento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_Toc183101320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 w14:paraId="2840C0B7" w14:textId="77777777" w:rsidR="0021596D" w:rsidRDefault="00000000">
          <w:pPr>
            <w:pStyle w:val="TDC1"/>
            <w:tabs>
              <w:tab w:val="right" w:leader="dot" w:pos="8494"/>
            </w:tabs>
            <w:rPr>
              <w:rFonts w:eastAsiaTheme="minorEastAsia"/>
              <w:lang w:eastAsia="es-EC"/>
            </w:rPr>
          </w:pPr>
          <w:hyperlink w:anchor="_Toc183101321">
            <w:r>
              <w:rPr>
                <w:rStyle w:val="IndexLink"/>
                <w:webHidden/>
              </w:rPr>
              <w:t>Listado de tablas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_Toc183101321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 w14:paraId="572E045F" w14:textId="77777777" w:rsidR="0021596D" w:rsidRDefault="00000000">
          <w:pPr>
            <w:pStyle w:val="TDC1"/>
            <w:tabs>
              <w:tab w:val="right" w:leader="dot" w:pos="8494"/>
            </w:tabs>
            <w:rPr>
              <w:rFonts w:eastAsiaTheme="minorEastAsia"/>
              <w:lang w:eastAsia="es-EC"/>
            </w:rPr>
          </w:pPr>
          <w:hyperlink w:anchor="_Toc183101322">
            <w:r>
              <w:rPr>
                <w:rStyle w:val="IndexLink"/>
                <w:webHidden/>
              </w:rPr>
              <w:t>Listado de gráficos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_Toc183101322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 w14:paraId="1B6A8CD3" w14:textId="77777777" w:rsidR="0021596D" w:rsidRDefault="00000000">
          <w:pPr>
            <w:pStyle w:val="TDC1"/>
            <w:tabs>
              <w:tab w:val="right" w:leader="dot" w:pos="8494"/>
            </w:tabs>
            <w:rPr>
              <w:rFonts w:eastAsiaTheme="minorEastAsia"/>
              <w:lang w:eastAsia="es-EC"/>
            </w:rPr>
          </w:pPr>
          <w:hyperlink w:anchor="_Toc183101323">
            <w:r>
              <w:rPr>
                <w:rStyle w:val="IndexLink"/>
                <w:webHidden/>
              </w:rPr>
              <w:t>Introducción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_Toc183101323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 w14:paraId="61A94C19" w14:textId="77777777" w:rsidR="0021596D" w:rsidRDefault="00000000">
          <w:pPr>
            <w:pStyle w:val="TDC2"/>
            <w:tabs>
              <w:tab w:val="right" w:leader="dot" w:pos="8494"/>
            </w:tabs>
            <w:rPr>
              <w:rFonts w:eastAsiaTheme="minorEastAsia"/>
              <w:lang w:eastAsia="es-EC"/>
            </w:rPr>
          </w:pPr>
          <w:hyperlink w:anchor="_Toc183101324">
            <w:r>
              <w:rPr>
                <w:rStyle w:val="IndexLink"/>
                <w:webHidden/>
              </w:rPr>
              <w:t>Propósito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_Toc183101324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 w14:paraId="36D945EE" w14:textId="77777777" w:rsidR="0021596D" w:rsidRDefault="00000000">
          <w:pPr>
            <w:pStyle w:val="TDC2"/>
            <w:tabs>
              <w:tab w:val="right" w:leader="dot" w:pos="8494"/>
            </w:tabs>
            <w:rPr>
              <w:rFonts w:eastAsiaTheme="minorEastAsia"/>
              <w:lang w:eastAsia="es-EC"/>
            </w:rPr>
          </w:pPr>
          <w:hyperlink w:anchor="_Toc183101325">
            <w:r>
              <w:rPr>
                <w:rStyle w:val="IndexLink"/>
                <w:webHidden/>
              </w:rPr>
              <w:t>Alcance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_Toc183101325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 w14:paraId="485C960D" w14:textId="77777777" w:rsidR="0021596D" w:rsidRDefault="00000000">
          <w:pPr>
            <w:pStyle w:val="TDC2"/>
            <w:tabs>
              <w:tab w:val="right" w:leader="dot" w:pos="8494"/>
            </w:tabs>
            <w:rPr>
              <w:rFonts w:eastAsiaTheme="minorEastAsia"/>
              <w:lang w:eastAsia="es-EC"/>
            </w:rPr>
          </w:pPr>
          <w:hyperlink w:anchor="_Toc183101326">
            <w:r>
              <w:rPr>
                <w:rStyle w:val="IndexLink"/>
                <w:webHidden/>
              </w:rPr>
              <w:t>Definiciones, Acrónimos y Abreviaciones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_Toc183101326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 w14:paraId="22F53B5A" w14:textId="77777777" w:rsidR="0021596D" w:rsidRDefault="00000000">
          <w:pPr>
            <w:pStyle w:val="TDC2"/>
            <w:tabs>
              <w:tab w:val="right" w:leader="dot" w:pos="8494"/>
            </w:tabs>
            <w:rPr>
              <w:rFonts w:eastAsiaTheme="minorEastAsia"/>
              <w:lang w:eastAsia="es-EC"/>
            </w:rPr>
          </w:pPr>
          <w:hyperlink w:anchor="_Toc183101327">
            <w:r>
              <w:rPr>
                <w:rStyle w:val="IndexLink"/>
                <w:webHidden/>
              </w:rPr>
              <w:t>Descripción global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_Toc183101327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 w14:paraId="34F2C23D" w14:textId="77777777" w:rsidR="0021596D" w:rsidRDefault="00000000">
          <w:pPr>
            <w:pStyle w:val="TDC1"/>
            <w:tabs>
              <w:tab w:val="right" w:leader="dot" w:pos="8494"/>
            </w:tabs>
            <w:rPr>
              <w:rFonts w:eastAsiaTheme="minorEastAsia"/>
              <w:lang w:eastAsia="es-EC"/>
            </w:rPr>
          </w:pPr>
          <w:hyperlink w:anchor="_Toc183101328">
            <w:r>
              <w:rPr>
                <w:rStyle w:val="IndexLink"/>
                <w:webHidden/>
              </w:rPr>
              <w:t>Posicionamiento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_Toc183101328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 w14:paraId="60127021" w14:textId="77777777" w:rsidR="0021596D" w:rsidRDefault="00000000">
          <w:pPr>
            <w:pStyle w:val="TDC2"/>
            <w:tabs>
              <w:tab w:val="right" w:leader="dot" w:pos="8494"/>
            </w:tabs>
            <w:rPr>
              <w:rFonts w:eastAsiaTheme="minorEastAsia"/>
              <w:lang w:eastAsia="es-EC"/>
            </w:rPr>
          </w:pPr>
          <w:hyperlink w:anchor="_Toc183101329">
            <w:r>
              <w:rPr>
                <w:rStyle w:val="IndexLink"/>
                <w:webHidden/>
              </w:rPr>
              <w:t>Oportunidad del negocio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_Toc183101329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 w14:paraId="3E649740" w14:textId="77777777" w:rsidR="0021596D" w:rsidRDefault="00000000">
          <w:pPr>
            <w:pStyle w:val="TDC2"/>
            <w:tabs>
              <w:tab w:val="right" w:leader="dot" w:pos="8494"/>
            </w:tabs>
            <w:rPr>
              <w:rFonts w:eastAsiaTheme="minorEastAsia"/>
              <w:lang w:eastAsia="es-EC"/>
            </w:rPr>
          </w:pPr>
          <w:hyperlink w:anchor="_Toc183101330">
            <w:r>
              <w:rPr>
                <w:rStyle w:val="IndexLink"/>
                <w:webHidden/>
              </w:rPr>
              <w:t>Determinación del problema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_Toc183101330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 w14:paraId="340B565B" w14:textId="77777777" w:rsidR="0021596D" w:rsidRDefault="00000000">
          <w:pPr>
            <w:pStyle w:val="TDC2"/>
            <w:tabs>
              <w:tab w:val="right" w:leader="dot" w:pos="8494"/>
            </w:tabs>
            <w:rPr>
              <w:rFonts w:eastAsiaTheme="minorEastAsia"/>
              <w:lang w:eastAsia="es-EC"/>
            </w:rPr>
          </w:pPr>
          <w:hyperlink w:anchor="_Toc183101331">
            <w:r>
              <w:rPr>
                <w:rStyle w:val="IndexLink"/>
                <w:webHidden/>
              </w:rPr>
              <w:t>Determinación de la posición del producto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_Toc183101331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 w14:paraId="31FCAE50" w14:textId="77777777" w:rsidR="0021596D" w:rsidRDefault="00000000">
          <w:pPr>
            <w:pStyle w:val="TDC1"/>
            <w:tabs>
              <w:tab w:val="right" w:leader="dot" w:pos="8494"/>
            </w:tabs>
            <w:rPr>
              <w:rFonts w:eastAsiaTheme="minorEastAsia"/>
              <w:lang w:eastAsia="es-EC"/>
            </w:rPr>
          </w:pPr>
          <w:hyperlink w:anchor="_Toc183101332">
            <w:r>
              <w:rPr>
                <w:rStyle w:val="IndexLink"/>
                <w:webHidden/>
              </w:rPr>
              <w:t>Descripción de los interesados y usuarios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_Toc183101332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 w14:paraId="45B7F0F4" w14:textId="77777777" w:rsidR="0021596D" w:rsidRDefault="00000000">
          <w:pPr>
            <w:pStyle w:val="TDC2"/>
            <w:tabs>
              <w:tab w:val="right" w:leader="dot" w:pos="8494"/>
            </w:tabs>
            <w:rPr>
              <w:rFonts w:eastAsiaTheme="minorEastAsia"/>
              <w:lang w:eastAsia="es-EC"/>
            </w:rPr>
          </w:pPr>
          <w:hyperlink w:anchor="_Toc183101333">
            <w:r>
              <w:rPr>
                <w:rStyle w:val="IndexLink"/>
                <w:webHidden/>
              </w:rPr>
              <w:t>Resumen de los interesados (stakeholders)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_Toc183101333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 w14:paraId="3CA39BD4" w14:textId="77777777" w:rsidR="0021596D" w:rsidRDefault="00000000">
          <w:pPr>
            <w:pStyle w:val="TDC2"/>
            <w:tabs>
              <w:tab w:val="right" w:leader="dot" w:pos="8494"/>
            </w:tabs>
            <w:rPr>
              <w:rFonts w:eastAsiaTheme="minorEastAsia"/>
              <w:lang w:eastAsia="es-EC"/>
            </w:rPr>
          </w:pPr>
          <w:hyperlink w:anchor="_Toc183101334">
            <w:r>
              <w:rPr>
                <w:rStyle w:val="IndexLink"/>
                <w:webHidden/>
              </w:rPr>
              <w:t>Resumen de los usuarios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_Toc183101334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 w14:paraId="6B9DF006" w14:textId="77777777" w:rsidR="0021596D" w:rsidRDefault="00000000">
          <w:pPr>
            <w:pStyle w:val="TDC2"/>
            <w:tabs>
              <w:tab w:val="right" w:leader="dot" w:pos="8494"/>
            </w:tabs>
            <w:rPr>
              <w:rFonts w:eastAsiaTheme="minorEastAsia"/>
              <w:lang w:eastAsia="es-EC"/>
            </w:rPr>
          </w:pPr>
          <w:hyperlink w:anchor="_Toc183101335">
            <w:r>
              <w:rPr>
                <w:rStyle w:val="IndexLink"/>
                <w:webHidden/>
              </w:rPr>
              <w:t>Ambiente del usuario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_Toc183101335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 w14:paraId="250E187B" w14:textId="77777777" w:rsidR="0021596D" w:rsidRDefault="00000000">
          <w:pPr>
            <w:pStyle w:val="TDC1"/>
            <w:tabs>
              <w:tab w:val="right" w:leader="dot" w:pos="8494"/>
            </w:tabs>
            <w:rPr>
              <w:rFonts w:eastAsiaTheme="minorEastAsia"/>
              <w:lang w:eastAsia="es-EC"/>
            </w:rPr>
          </w:pPr>
          <w:hyperlink w:anchor="_Toc183101336">
            <w:r>
              <w:rPr>
                <w:rStyle w:val="IndexLink"/>
                <w:webHidden/>
              </w:rPr>
              <w:t>Descripción del juego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_Toc183101336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 w14:paraId="28CDFBBB" w14:textId="77777777" w:rsidR="0021596D" w:rsidRDefault="00000000">
          <w:pPr>
            <w:pStyle w:val="TDC2"/>
            <w:tabs>
              <w:tab w:val="right" w:leader="dot" w:pos="8494"/>
            </w:tabs>
            <w:rPr>
              <w:rFonts w:eastAsiaTheme="minorEastAsia"/>
              <w:lang w:eastAsia="es-EC"/>
            </w:rPr>
          </w:pPr>
          <w:hyperlink w:anchor="_Toc183101337">
            <w:r>
              <w:rPr>
                <w:rStyle w:val="IndexLink"/>
                <w:webHidden/>
              </w:rPr>
              <w:t>Perspectivas del juego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_Toc183101337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 w14:paraId="013EEEA2" w14:textId="77777777" w:rsidR="0021596D" w:rsidRDefault="00000000">
          <w:pPr>
            <w:pStyle w:val="TDC2"/>
            <w:tabs>
              <w:tab w:val="right" w:leader="dot" w:pos="8494"/>
            </w:tabs>
            <w:rPr>
              <w:rFonts w:eastAsiaTheme="minorEastAsia"/>
              <w:lang w:eastAsia="es-EC"/>
            </w:rPr>
          </w:pPr>
          <w:hyperlink w:anchor="_Toc183101338">
            <w:r>
              <w:rPr>
                <w:rStyle w:val="IndexLink"/>
                <w:webHidden/>
              </w:rPr>
              <w:t>Licenciamiento e Instalación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_Toc183101338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 w14:paraId="66556B15" w14:textId="77777777" w:rsidR="0021596D" w:rsidRDefault="00000000">
          <w:pPr>
            <w:pStyle w:val="TDC1"/>
            <w:tabs>
              <w:tab w:val="right" w:leader="dot" w:pos="8494"/>
            </w:tabs>
            <w:rPr>
              <w:rFonts w:eastAsiaTheme="minorEastAsia"/>
              <w:lang w:eastAsia="es-EC"/>
            </w:rPr>
          </w:pPr>
          <w:hyperlink w:anchor="_Toc183101339">
            <w:r>
              <w:rPr>
                <w:rStyle w:val="IndexLink"/>
                <w:webHidden/>
              </w:rPr>
              <w:t>Características del juego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_Toc183101339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 w14:paraId="75F9E13D" w14:textId="77777777" w:rsidR="0021596D" w:rsidRDefault="00000000">
          <w:pPr>
            <w:pStyle w:val="TDC2"/>
            <w:tabs>
              <w:tab w:val="right" w:leader="dot" w:pos="8494"/>
            </w:tabs>
            <w:rPr>
              <w:rFonts w:eastAsiaTheme="minorEastAsia"/>
              <w:lang w:eastAsia="es-EC"/>
            </w:rPr>
          </w:pPr>
          <w:hyperlink w:anchor="_Toc183101340">
            <w:r>
              <w:rPr>
                <w:rStyle w:val="IndexLink"/>
                <w:webHidden/>
              </w:rPr>
              <w:t>Característica 1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_Toc183101340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 w14:paraId="0E42D9F3" w14:textId="77777777" w:rsidR="0021596D" w:rsidRDefault="00000000">
          <w:pPr>
            <w:pStyle w:val="TDC2"/>
            <w:tabs>
              <w:tab w:val="right" w:leader="dot" w:pos="8494"/>
            </w:tabs>
            <w:rPr>
              <w:rFonts w:eastAsiaTheme="minorEastAsia"/>
              <w:lang w:eastAsia="es-EC"/>
            </w:rPr>
          </w:pPr>
          <w:hyperlink w:anchor="_Toc183101341">
            <w:r>
              <w:rPr>
                <w:rStyle w:val="IndexLink"/>
                <w:webHidden/>
              </w:rPr>
              <w:t>Característica 2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_Toc183101341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 w14:paraId="35AFEB43" w14:textId="77777777" w:rsidR="0021596D" w:rsidRDefault="00000000">
          <w:pPr>
            <w:pStyle w:val="TDC2"/>
            <w:tabs>
              <w:tab w:val="right" w:leader="dot" w:pos="8494"/>
            </w:tabs>
            <w:rPr>
              <w:rFonts w:eastAsiaTheme="minorEastAsia"/>
              <w:lang w:eastAsia="es-EC"/>
            </w:rPr>
          </w:pPr>
          <w:hyperlink w:anchor="_Toc183101342">
            <w:r>
              <w:rPr>
                <w:rStyle w:val="IndexLink"/>
                <w:webHidden/>
              </w:rPr>
              <w:t>Característica 3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_Toc183101342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 w14:paraId="38E134B8" w14:textId="77777777" w:rsidR="0021596D" w:rsidRDefault="00000000">
          <w:pPr>
            <w:pStyle w:val="TDC1"/>
            <w:tabs>
              <w:tab w:val="right" w:leader="dot" w:pos="8494"/>
            </w:tabs>
            <w:rPr>
              <w:rFonts w:eastAsiaTheme="minorEastAsia"/>
              <w:lang w:eastAsia="es-EC"/>
            </w:rPr>
          </w:pPr>
          <w:hyperlink w:anchor="_Toc183101343">
            <w:r>
              <w:rPr>
                <w:rStyle w:val="IndexLink"/>
                <w:webHidden/>
              </w:rPr>
              <w:t>Referencias Bibliográficas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_Toc183101343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 w14:paraId="32B04658" w14:textId="77777777" w:rsidR="0021596D" w:rsidRDefault="00000000">
          <w:r>
            <w:fldChar w:fldCharType="end"/>
          </w:r>
        </w:p>
      </w:sdtContent>
    </w:sdt>
    <w:p w14:paraId="2F876D18" w14:textId="77777777" w:rsidR="0021596D" w:rsidRDefault="0021596D"/>
    <w:p w14:paraId="7971045D" w14:textId="77777777" w:rsidR="0021596D" w:rsidRDefault="0021596D"/>
    <w:p w14:paraId="7FC14B08" w14:textId="77777777" w:rsidR="0021596D" w:rsidRDefault="00000000">
      <w:r>
        <w:br w:type="page"/>
      </w:r>
    </w:p>
    <w:p w14:paraId="35687DCC" w14:textId="77777777" w:rsidR="0021596D" w:rsidRDefault="00000000">
      <w:pPr>
        <w:pStyle w:val="Ttulo1"/>
        <w:spacing w:before="0"/>
      </w:pPr>
      <w:bookmarkStart w:id="1" w:name="_Toc183101321"/>
      <w:r>
        <w:lastRenderedPageBreak/>
        <w:t>Listado de tablas</w:t>
      </w:r>
      <w:bookmarkEnd w:id="1"/>
    </w:p>
    <w:p w14:paraId="04AED9BF" w14:textId="77777777" w:rsidR="0021596D" w:rsidRDefault="00000000">
      <w:pPr>
        <w:pStyle w:val="Tabladeilustraciones"/>
        <w:tabs>
          <w:tab w:val="right" w:leader="dot" w:pos="8494"/>
        </w:tabs>
        <w:rPr>
          <w:rFonts w:eastAsiaTheme="minorEastAsia"/>
          <w:lang w:eastAsia="es-EC"/>
        </w:rPr>
      </w:pPr>
      <w:r>
        <w:fldChar w:fldCharType="begin"/>
      </w:r>
      <w:r>
        <w:rPr>
          <w:rStyle w:val="IndexLink"/>
        </w:rPr>
        <w:instrText xml:space="preserve"> TOC \c "Tabla" \h </w:instrText>
      </w:r>
      <w:r>
        <w:rPr>
          <w:rStyle w:val="IndexLink"/>
        </w:rPr>
        <w:fldChar w:fldCharType="separate"/>
      </w:r>
      <w:hyperlink w:anchor="_Toc183100331">
        <w:r>
          <w:rPr>
            <w:rStyle w:val="IndexLink"/>
          </w:rPr>
          <w:t>Tabla 1. Determinación del Problema</w:t>
        </w:r>
        <w:r>
          <w:rPr>
            <w:webHidden/>
          </w:rPr>
          <w:fldChar w:fldCharType="begin"/>
        </w:r>
        <w:r>
          <w:rPr>
            <w:webHidden/>
          </w:rPr>
          <w:instrText>PAGEREF _Toc183100331 \h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rStyle w:val="IndexLink"/>
          </w:rPr>
          <w:tab/>
          <w:t>5</w:t>
        </w:r>
        <w:r>
          <w:rPr>
            <w:webHidden/>
          </w:rPr>
          <w:fldChar w:fldCharType="end"/>
        </w:r>
      </w:hyperlink>
    </w:p>
    <w:p w14:paraId="42E437AC" w14:textId="77777777" w:rsidR="0021596D" w:rsidRDefault="00000000">
      <w:pPr>
        <w:pStyle w:val="Tabladeilustraciones"/>
        <w:tabs>
          <w:tab w:val="right" w:leader="dot" w:pos="8494"/>
        </w:tabs>
        <w:rPr>
          <w:rFonts w:eastAsiaTheme="minorEastAsia"/>
          <w:lang w:eastAsia="es-EC"/>
        </w:rPr>
      </w:pPr>
      <w:hyperlink w:anchor="_Toc183100332">
        <w:r>
          <w:rPr>
            <w:rStyle w:val="IndexLink"/>
          </w:rPr>
          <w:t>Tabla 2. Determinación de la posición del producto.</w:t>
        </w:r>
        <w:r>
          <w:rPr>
            <w:webHidden/>
          </w:rPr>
          <w:fldChar w:fldCharType="begin"/>
        </w:r>
        <w:r>
          <w:rPr>
            <w:webHidden/>
          </w:rPr>
          <w:instrText>PAGEREF _Toc183100332 \h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rStyle w:val="IndexLink"/>
          </w:rPr>
          <w:tab/>
          <w:t>5</w:t>
        </w:r>
        <w:r>
          <w:rPr>
            <w:webHidden/>
          </w:rPr>
          <w:fldChar w:fldCharType="end"/>
        </w:r>
      </w:hyperlink>
      <w:r>
        <w:rPr>
          <w:rStyle w:val="IndexLink"/>
        </w:rPr>
        <w:fldChar w:fldCharType="end"/>
      </w:r>
    </w:p>
    <w:p w14:paraId="48389FAB" w14:textId="77777777" w:rsidR="0021596D" w:rsidRDefault="0021596D"/>
    <w:p w14:paraId="3F524953" w14:textId="77777777" w:rsidR="0021596D" w:rsidRDefault="0021596D"/>
    <w:p w14:paraId="52D3C5B3" w14:textId="77777777" w:rsidR="0021596D" w:rsidRDefault="00000000">
      <w:r>
        <w:br w:type="page"/>
      </w:r>
    </w:p>
    <w:p w14:paraId="215447FC" w14:textId="77777777" w:rsidR="0021596D" w:rsidRDefault="00000000">
      <w:pPr>
        <w:pStyle w:val="Ttulo1"/>
        <w:spacing w:before="0"/>
      </w:pPr>
      <w:bookmarkStart w:id="2" w:name="_Toc183101322"/>
      <w:r>
        <w:lastRenderedPageBreak/>
        <w:t>Listado de gráficos</w:t>
      </w:r>
      <w:bookmarkEnd w:id="2"/>
    </w:p>
    <w:p w14:paraId="395A4DDD" w14:textId="77777777" w:rsidR="0021596D" w:rsidRDefault="0021596D"/>
    <w:p w14:paraId="5869DD6B" w14:textId="77777777" w:rsidR="0021596D" w:rsidRDefault="0021596D"/>
    <w:p w14:paraId="70602C4F" w14:textId="77777777" w:rsidR="0021596D" w:rsidRDefault="0021596D"/>
    <w:p w14:paraId="3490B5C1" w14:textId="77777777" w:rsidR="0021596D" w:rsidRDefault="0021596D"/>
    <w:p w14:paraId="2E998C0C" w14:textId="77777777" w:rsidR="0021596D" w:rsidRDefault="0021596D"/>
    <w:p w14:paraId="539E8784" w14:textId="77777777" w:rsidR="0021596D" w:rsidRDefault="00000000">
      <w:r>
        <w:br w:type="page"/>
      </w:r>
    </w:p>
    <w:p w14:paraId="03C1C705" w14:textId="77777777" w:rsidR="0021596D" w:rsidRDefault="00000000">
      <w:pPr>
        <w:pStyle w:val="Ttulo1"/>
        <w:spacing w:before="0"/>
      </w:pPr>
      <w:bookmarkStart w:id="3" w:name="_Toc183101323"/>
      <w:r>
        <w:lastRenderedPageBreak/>
        <w:t>Introducción</w:t>
      </w:r>
      <w:bookmarkEnd w:id="3"/>
    </w:p>
    <w:p w14:paraId="4D41F192" w14:textId="68FE0E7D" w:rsidR="00987E9C" w:rsidRPr="00987E9C" w:rsidRDefault="0097676D" w:rsidP="00987E9C">
      <w:r w:rsidRPr="0097676D">
        <w:t xml:space="preserve">Esta sección proporciona una visión general del sistema </w:t>
      </w:r>
      <w:proofErr w:type="spellStart"/>
      <w:r w:rsidRPr="0097676D">
        <w:rPr>
          <w:b/>
          <w:bCs/>
        </w:rPr>
        <w:t>ControlStock</w:t>
      </w:r>
      <w:proofErr w:type="spellEnd"/>
      <w:r w:rsidRPr="0097676D">
        <w:t>, facilitando la comprensión de sus objetivos y límites.</w:t>
      </w:r>
    </w:p>
    <w:p w14:paraId="3BFCCC28" w14:textId="77777777" w:rsidR="0021596D" w:rsidRDefault="00000000">
      <w:pPr>
        <w:pStyle w:val="Ttulo2"/>
      </w:pPr>
      <w:bookmarkStart w:id="4" w:name="_Toc183101324"/>
      <w:commentRangeStart w:id="5"/>
      <w:r>
        <w:t>Propósito</w:t>
      </w:r>
      <w:bookmarkEnd w:id="4"/>
      <w:commentRangeEnd w:id="5"/>
      <w:r>
        <w:commentReference w:id="5"/>
      </w:r>
    </w:p>
    <w:p w14:paraId="1E584E29" w14:textId="21DBAA16" w:rsidR="0097676D" w:rsidRDefault="0097676D">
      <w:pPr>
        <w:pStyle w:val="Ttulo2"/>
        <w:rPr>
          <w:rFonts w:asciiTheme="minorHAnsi" w:eastAsiaTheme="minorHAnsi" w:hAnsiTheme="minorHAnsi" w:cstheme="minorBidi"/>
          <w:color w:val="auto"/>
          <w:sz w:val="24"/>
          <w:szCs w:val="24"/>
        </w:rPr>
      </w:pPr>
      <w:bookmarkStart w:id="6" w:name="_Toc183101325"/>
      <w:r w:rsidRPr="0097676D">
        <w:rPr>
          <w:rFonts w:asciiTheme="minorHAnsi" w:eastAsiaTheme="minorHAnsi" w:hAnsiTheme="minorHAnsi" w:cstheme="minorBidi"/>
          <w:color w:val="auto"/>
          <w:sz w:val="24"/>
          <w:szCs w:val="24"/>
        </w:rPr>
        <w:t xml:space="preserve">Definir los requerimientos técnicos y funcionales para el sistema de gestión de inventarios </w:t>
      </w:r>
      <w:proofErr w:type="spellStart"/>
      <w:r w:rsidRPr="0097676D">
        <w:rPr>
          <w:rFonts w:asciiTheme="minorHAnsi" w:eastAsiaTheme="minorHAnsi" w:hAnsiTheme="minorHAnsi" w:cstheme="minorBidi"/>
          <w:b/>
          <w:bCs/>
          <w:color w:val="auto"/>
          <w:sz w:val="24"/>
          <w:szCs w:val="24"/>
        </w:rPr>
        <w:t>ControlStock</w:t>
      </w:r>
      <w:proofErr w:type="spellEnd"/>
      <w:r w:rsidRPr="0097676D">
        <w:rPr>
          <w:rFonts w:asciiTheme="minorHAnsi" w:eastAsiaTheme="minorHAnsi" w:hAnsiTheme="minorHAnsi" w:cstheme="minorBidi"/>
          <w:color w:val="auto"/>
          <w:sz w:val="24"/>
          <w:szCs w:val="24"/>
        </w:rPr>
        <w:t>, optimizando el registro de bienes.</w:t>
      </w:r>
      <w:r w:rsidR="00F27DD3">
        <w:rPr>
          <w:rFonts w:asciiTheme="minorHAnsi" w:eastAsiaTheme="minorHAnsi" w:hAnsiTheme="minorHAnsi" w:cstheme="minorBidi"/>
          <w:color w:val="auto"/>
          <w:sz w:val="24"/>
          <w:szCs w:val="24"/>
        </w:rPr>
        <w:t xml:space="preserve"> </w:t>
      </w:r>
      <w:r w:rsidRPr="0097676D">
        <w:rPr>
          <w:rFonts w:asciiTheme="minorHAnsi" w:eastAsiaTheme="minorHAnsi" w:hAnsiTheme="minorHAnsi" w:cstheme="minorBidi"/>
          <w:color w:val="auto"/>
          <w:sz w:val="24"/>
          <w:szCs w:val="24"/>
        </w:rPr>
        <w:t>Está dirigido tanto a los desarrolladores para la implementación técnica como a los interesados para la validación de las capacidades del software.</w:t>
      </w:r>
    </w:p>
    <w:p w14:paraId="299ADA89" w14:textId="14BFD4ED" w:rsidR="0021596D" w:rsidRDefault="00000000">
      <w:pPr>
        <w:pStyle w:val="Ttulo2"/>
      </w:pPr>
      <w:commentRangeStart w:id="7"/>
      <w:r>
        <w:t>Alcance</w:t>
      </w:r>
      <w:bookmarkEnd w:id="6"/>
      <w:commentRangeEnd w:id="7"/>
      <w:r>
        <w:commentReference w:id="7"/>
      </w:r>
    </w:p>
    <w:p w14:paraId="34BE80BA" w14:textId="538D237B" w:rsidR="0021596D" w:rsidRDefault="00987E9C">
      <w:r w:rsidRPr="00987E9C">
        <w:t>El sistema cubrirá el registro de productos, control de stock mínimo y reportes básicos de almacén.</w:t>
      </w:r>
    </w:p>
    <w:p w14:paraId="0B5D39F0" w14:textId="77777777" w:rsidR="0021596D" w:rsidRDefault="00000000">
      <w:pPr>
        <w:pStyle w:val="Ttulo2"/>
      </w:pPr>
      <w:bookmarkStart w:id="8" w:name="_Toc183101326"/>
      <w:commentRangeStart w:id="9"/>
      <w:r>
        <w:t>Definiciones, Acrónimos y Abreviaciones</w:t>
      </w:r>
      <w:bookmarkEnd w:id="8"/>
      <w:commentRangeEnd w:id="9"/>
      <w:r>
        <w:commentReference w:id="9"/>
      </w:r>
    </w:p>
    <w:p w14:paraId="227F63AD" w14:textId="77777777" w:rsidR="0097676D" w:rsidRPr="0097676D" w:rsidRDefault="0097676D" w:rsidP="0097676D">
      <w:r w:rsidRPr="0097676D">
        <w:rPr>
          <w:b/>
          <w:bCs/>
        </w:rPr>
        <w:t>SKU:</w:t>
      </w:r>
      <w:r w:rsidRPr="0097676D">
        <w:t xml:space="preserve"> Stock </w:t>
      </w:r>
      <w:proofErr w:type="spellStart"/>
      <w:r w:rsidRPr="0097676D">
        <w:t>Keeping</w:t>
      </w:r>
      <w:proofErr w:type="spellEnd"/>
      <w:r w:rsidRPr="0097676D">
        <w:t xml:space="preserve"> </w:t>
      </w:r>
      <w:proofErr w:type="spellStart"/>
      <w:r w:rsidRPr="0097676D">
        <w:t>Unit</w:t>
      </w:r>
      <w:proofErr w:type="spellEnd"/>
      <w:r w:rsidRPr="0097676D">
        <w:t xml:space="preserve"> (Código de seguimiento).</w:t>
      </w:r>
    </w:p>
    <w:p w14:paraId="128461EA" w14:textId="5AAAF1E7" w:rsidR="0021596D" w:rsidRDefault="0097676D">
      <w:r w:rsidRPr="0097676D">
        <w:rPr>
          <w:b/>
          <w:bCs/>
        </w:rPr>
        <w:t>Stock:</w:t>
      </w:r>
      <w:r w:rsidRPr="0097676D">
        <w:t xml:space="preserve"> Cantidad de mercancía disponible.</w:t>
      </w:r>
    </w:p>
    <w:p w14:paraId="7BAD0A8C" w14:textId="77777777" w:rsidR="0021596D" w:rsidRDefault="00000000">
      <w:pPr>
        <w:pStyle w:val="Ttulo2"/>
      </w:pPr>
      <w:bookmarkStart w:id="10" w:name="_Toc183101327"/>
      <w:commentRangeStart w:id="11"/>
      <w:r>
        <w:t>Descripción global</w:t>
      </w:r>
      <w:bookmarkEnd w:id="10"/>
      <w:commentRangeEnd w:id="11"/>
      <w:r>
        <w:commentReference w:id="11"/>
      </w:r>
    </w:p>
    <w:p w14:paraId="0F784D08" w14:textId="77777777" w:rsidR="0097676D" w:rsidRPr="0097676D" w:rsidRDefault="0097676D" w:rsidP="0097676D">
      <w:pPr>
        <w:rPr>
          <w:b/>
          <w:bCs/>
        </w:rPr>
      </w:pPr>
      <w:r w:rsidRPr="0097676D">
        <w:rPr>
          <w:b/>
          <w:bCs/>
        </w:rPr>
        <w:t>Perspectiva del producto</w:t>
      </w:r>
    </w:p>
    <w:p w14:paraId="152FD62B" w14:textId="77777777" w:rsidR="0097676D" w:rsidRPr="0097676D" w:rsidRDefault="0097676D" w:rsidP="0097676D">
      <w:r w:rsidRPr="0097676D">
        <w:t xml:space="preserve">El sistema </w:t>
      </w:r>
      <w:proofErr w:type="spellStart"/>
      <w:r w:rsidRPr="0097676D">
        <w:rPr>
          <w:b/>
          <w:bCs/>
        </w:rPr>
        <w:t>ControlStock</w:t>
      </w:r>
      <w:proofErr w:type="spellEnd"/>
      <w:r w:rsidRPr="0097676D">
        <w:t xml:space="preserve"> es un producto independiente diseñado para sustituir los registros manuales o en hojas de cálculo simples que suelen causar errores en el inventario. Se integrará con una base de datos centralizada para asegurar que la información sea consistente para todos los usuarios.</w:t>
      </w:r>
    </w:p>
    <w:p w14:paraId="6737F42E" w14:textId="77777777" w:rsidR="0097676D" w:rsidRPr="0097676D" w:rsidRDefault="0097676D" w:rsidP="0097676D">
      <w:pPr>
        <w:rPr>
          <w:b/>
          <w:bCs/>
        </w:rPr>
      </w:pPr>
      <w:r w:rsidRPr="0097676D">
        <w:rPr>
          <w:b/>
          <w:bCs/>
        </w:rPr>
        <w:t> Funciones del producto</w:t>
      </w:r>
    </w:p>
    <w:p w14:paraId="689F6A44" w14:textId="77777777" w:rsidR="0097676D" w:rsidRPr="0097676D" w:rsidRDefault="0097676D" w:rsidP="0097676D">
      <w:r w:rsidRPr="0097676D">
        <w:t>Las funciones principales que realizará el sistema son:</w:t>
      </w:r>
    </w:p>
    <w:p w14:paraId="46BC9F93" w14:textId="77777777" w:rsidR="0097676D" w:rsidRPr="0097676D" w:rsidRDefault="0097676D" w:rsidP="0097676D">
      <w:pPr>
        <w:numPr>
          <w:ilvl w:val="0"/>
          <w:numId w:val="1"/>
        </w:numPr>
      </w:pPr>
      <w:r w:rsidRPr="0097676D">
        <w:rPr>
          <w:b/>
          <w:bCs/>
        </w:rPr>
        <w:t>Gestión de Catálogo:</w:t>
      </w:r>
      <w:r w:rsidRPr="0097676D">
        <w:t xml:space="preserve"> Registro, edición y eliminación de productos (nombres, categorías, precios).</w:t>
      </w:r>
    </w:p>
    <w:p w14:paraId="4D42A152" w14:textId="77777777" w:rsidR="0097676D" w:rsidRPr="0097676D" w:rsidRDefault="0097676D" w:rsidP="0097676D">
      <w:pPr>
        <w:numPr>
          <w:ilvl w:val="0"/>
          <w:numId w:val="1"/>
        </w:numPr>
      </w:pPr>
      <w:r w:rsidRPr="0097676D">
        <w:rPr>
          <w:b/>
          <w:bCs/>
        </w:rPr>
        <w:t>Control de Movimientos:</w:t>
      </w:r>
      <w:r w:rsidRPr="0097676D">
        <w:t xml:space="preserve"> Registro automatizado de entradas (compras) y salidas (ventas o mermas) de mercancía.</w:t>
      </w:r>
    </w:p>
    <w:p w14:paraId="1033953E" w14:textId="77777777" w:rsidR="0097676D" w:rsidRPr="0097676D" w:rsidRDefault="0097676D" w:rsidP="0097676D">
      <w:pPr>
        <w:numPr>
          <w:ilvl w:val="0"/>
          <w:numId w:val="1"/>
        </w:numPr>
      </w:pPr>
      <w:r w:rsidRPr="0097676D">
        <w:rPr>
          <w:b/>
          <w:bCs/>
        </w:rPr>
        <w:t>Alertas de Existencias:</w:t>
      </w:r>
      <w:r w:rsidRPr="0097676D">
        <w:t xml:space="preserve"> Notificación automática cuando un producto llega a su nivel mínimo de stock.</w:t>
      </w:r>
    </w:p>
    <w:p w14:paraId="25F125D2" w14:textId="77777777" w:rsidR="0097676D" w:rsidRPr="0097676D" w:rsidRDefault="0097676D" w:rsidP="0097676D">
      <w:pPr>
        <w:numPr>
          <w:ilvl w:val="0"/>
          <w:numId w:val="1"/>
        </w:numPr>
      </w:pPr>
      <w:r w:rsidRPr="0097676D">
        <w:rPr>
          <w:b/>
          <w:bCs/>
        </w:rPr>
        <w:t>Generación de Reportes:</w:t>
      </w:r>
      <w:r w:rsidRPr="0097676D">
        <w:t xml:space="preserve"> Visualización de estados actuales de inventario y movimientos por fechas.</w:t>
      </w:r>
    </w:p>
    <w:p w14:paraId="2F44A8E8" w14:textId="77777777" w:rsidR="0097676D" w:rsidRPr="0097676D" w:rsidRDefault="0097676D" w:rsidP="0097676D">
      <w:pPr>
        <w:rPr>
          <w:b/>
          <w:bCs/>
        </w:rPr>
      </w:pPr>
      <w:r w:rsidRPr="0097676D">
        <w:rPr>
          <w:b/>
          <w:bCs/>
        </w:rPr>
        <w:t>Características de los usuarios</w:t>
      </w:r>
    </w:p>
    <w:p w14:paraId="781087EC" w14:textId="77777777" w:rsidR="0097676D" w:rsidRPr="0097676D" w:rsidRDefault="0097676D" w:rsidP="0097676D">
      <w:r w:rsidRPr="0097676D">
        <w:lastRenderedPageBreak/>
        <w:t xml:space="preserve">Se han identificado dos perfiles principales para el uso de </w:t>
      </w:r>
      <w:proofErr w:type="spellStart"/>
      <w:r w:rsidRPr="0097676D">
        <w:t>ControlStock</w:t>
      </w:r>
      <w:proofErr w:type="spellEnd"/>
      <w:r w:rsidRPr="0097676D">
        <w:t>:</w:t>
      </w:r>
    </w:p>
    <w:p w14:paraId="2D3B590E" w14:textId="77777777" w:rsidR="0097676D" w:rsidRPr="0097676D" w:rsidRDefault="0097676D" w:rsidP="0097676D">
      <w:pPr>
        <w:numPr>
          <w:ilvl w:val="0"/>
          <w:numId w:val="2"/>
        </w:numPr>
      </w:pPr>
      <w:r w:rsidRPr="0097676D">
        <w:rPr>
          <w:b/>
          <w:bCs/>
        </w:rPr>
        <w:t>Administrador:</w:t>
      </w:r>
      <w:r w:rsidRPr="0097676D">
        <w:t xml:space="preserve"> Tiene acceso total al sistema, puede gestionar usuarios, modificar precios y ver reportes financieros de stock.</w:t>
      </w:r>
    </w:p>
    <w:p w14:paraId="58D42C5A" w14:textId="77777777" w:rsidR="0097676D" w:rsidRPr="0097676D" w:rsidRDefault="0097676D" w:rsidP="0097676D">
      <w:pPr>
        <w:numPr>
          <w:ilvl w:val="0"/>
          <w:numId w:val="2"/>
        </w:numPr>
      </w:pPr>
      <w:r w:rsidRPr="0097676D">
        <w:rPr>
          <w:b/>
          <w:bCs/>
        </w:rPr>
        <w:t>Operador de Bodega:</w:t>
      </w:r>
      <w:r w:rsidRPr="0097676D">
        <w:t xml:space="preserve"> Encargado de registrar físicamente los ingresos y salidas de productos; tiene acceso limitado a funciones de configuración.</w:t>
      </w:r>
    </w:p>
    <w:p w14:paraId="5EB6505C" w14:textId="77777777" w:rsidR="0097676D" w:rsidRPr="0097676D" w:rsidRDefault="0097676D" w:rsidP="0097676D">
      <w:pPr>
        <w:rPr>
          <w:b/>
          <w:bCs/>
        </w:rPr>
      </w:pPr>
      <w:r w:rsidRPr="0097676D">
        <w:rPr>
          <w:b/>
          <w:bCs/>
        </w:rPr>
        <w:t>Restricciones</w:t>
      </w:r>
    </w:p>
    <w:p w14:paraId="1335C732" w14:textId="77777777" w:rsidR="0097676D" w:rsidRPr="0097676D" w:rsidRDefault="0097676D" w:rsidP="0097676D">
      <w:pPr>
        <w:numPr>
          <w:ilvl w:val="0"/>
          <w:numId w:val="3"/>
        </w:numPr>
      </w:pPr>
      <w:r w:rsidRPr="0097676D">
        <w:t>El sistema requiere una conexión estable a la red local o internet para la sincronización de datos.</w:t>
      </w:r>
    </w:p>
    <w:p w14:paraId="387A9412" w14:textId="0BD5DB53" w:rsidR="0021596D" w:rsidRDefault="0097676D" w:rsidP="0097676D">
      <w:pPr>
        <w:numPr>
          <w:ilvl w:val="0"/>
          <w:numId w:val="3"/>
        </w:numPr>
      </w:pPr>
      <w:r w:rsidRPr="0097676D">
        <w:t>El acceso está restringido únicamente a usuarios con credenciales (usuario y contraseña) previamente autorizados.</w:t>
      </w:r>
    </w:p>
    <w:p w14:paraId="518F5014" w14:textId="77777777" w:rsidR="0021596D" w:rsidRDefault="00000000">
      <w:pPr>
        <w:pStyle w:val="Ttulo1"/>
      </w:pPr>
      <w:bookmarkStart w:id="12" w:name="_Toc183101328"/>
      <w:r>
        <w:t>Posicionamiento</w:t>
      </w:r>
      <w:bookmarkEnd w:id="12"/>
    </w:p>
    <w:p w14:paraId="01FFEB6E" w14:textId="77777777" w:rsidR="0021596D" w:rsidRDefault="00000000">
      <w:pPr>
        <w:pStyle w:val="Ttulo2"/>
      </w:pPr>
      <w:bookmarkStart w:id="13" w:name="_Toc183101329"/>
      <w:commentRangeStart w:id="14"/>
      <w:r>
        <w:t>Oportunidad del negocio</w:t>
      </w:r>
      <w:bookmarkEnd w:id="13"/>
      <w:commentRangeEnd w:id="14"/>
      <w:r>
        <w:commentReference w:id="14"/>
      </w:r>
    </w:p>
    <w:p w14:paraId="51F79E78" w14:textId="4FF41C25" w:rsidR="0021596D" w:rsidRDefault="0097676D">
      <w:r w:rsidRPr="0097676D">
        <w:t>Muchas pequeñas empresas en el sector local pierden dinero por no saber cuánta mercadería tienen realmente o por robos hormiga.</w:t>
      </w:r>
    </w:p>
    <w:p w14:paraId="238754B0" w14:textId="77777777" w:rsidR="0021596D" w:rsidRDefault="00000000">
      <w:pPr>
        <w:pStyle w:val="Ttulo2"/>
      </w:pPr>
      <w:bookmarkStart w:id="15" w:name="_Toc183101330"/>
      <w:r>
        <w:t>Determinación del problema</w:t>
      </w:r>
      <w:bookmarkEnd w:id="15"/>
    </w:p>
    <w:tbl>
      <w:tblPr>
        <w:tblStyle w:val="Tablaconcuadrcula"/>
        <w:tblW w:w="8494" w:type="dxa"/>
        <w:tblLayout w:type="fixed"/>
        <w:tblLook w:val="04A0" w:firstRow="1" w:lastRow="0" w:firstColumn="1" w:lastColumn="0" w:noHBand="0" w:noVBand="1"/>
      </w:tblPr>
      <w:tblGrid>
        <w:gridCol w:w="1555"/>
        <w:gridCol w:w="6939"/>
      </w:tblGrid>
      <w:tr w:rsidR="0021596D" w14:paraId="74A3AD88" w14:textId="77777777">
        <w:tc>
          <w:tcPr>
            <w:tcW w:w="1555" w:type="dxa"/>
          </w:tcPr>
          <w:p w14:paraId="19C8AE6B" w14:textId="77777777" w:rsidR="0021596D" w:rsidRDefault="00000000">
            <w:pPr>
              <w:spacing w:after="0" w:line="240" w:lineRule="auto"/>
              <w:rPr>
                <w:b/>
                <w:bCs/>
              </w:rPr>
            </w:pPr>
            <w:r>
              <w:rPr>
                <w:rFonts w:eastAsia="Aptos"/>
                <w:b/>
                <w:bCs/>
              </w:rPr>
              <w:t>Problema</w:t>
            </w:r>
          </w:p>
        </w:tc>
        <w:tc>
          <w:tcPr>
            <w:tcW w:w="6938" w:type="dxa"/>
          </w:tcPr>
          <w:p w14:paraId="42D8077A" w14:textId="05DD84F7" w:rsidR="0021596D" w:rsidRDefault="0097676D">
            <w:pPr>
              <w:spacing w:after="0" w:line="240" w:lineRule="auto"/>
              <w:rPr>
                <w:rFonts w:ascii="Aptos" w:eastAsia="Aptos" w:hAnsi="Aptos"/>
              </w:rPr>
            </w:pPr>
            <w:r w:rsidRPr="0097676D">
              <w:rPr>
                <w:rFonts w:ascii="Aptos" w:eastAsia="Aptos" w:hAnsi="Aptos"/>
              </w:rPr>
              <w:t>Falta de control eficiente en las existencias de bodega.</w:t>
            </w:r>
          </w:p>
        </w:tc>
      </w:tr>
      <w:tr w:rsidR="0021596D" w14:paraId="31F31649" w14:textId="77777777">
        <w:tc>
          <w:tcPr>
            <w:tcW w:w="1555" w:type="dxa"/>
          </w:tcPr>
          <w:p w14:paraId="46452EEB" w14:textId="77777777" w:rsidR="0021596D" w:rsidRDefault="00000000">
            <w:pPr>
              <w:spacing w:after="0" w:line="240" w:lineRule="auto"/>
              <w:rPr>
                <w:b/>
                <w:bCs/>
              </w:rPr>
            </w:pPr>
            <w:r>
              <w:rPr>
                <w:rFonts w:eastAsia="Aptos"/>
                <w:b/>
                <w:bCs/>
              </w:rPr>
              <w:t>Afectados</w:t>
            </w:r>
          </w:p>
        </w:tc>
        <w:tc>
          <w:tcPr>
            <w:tcW w:w="6938" w:type="dxa"/>
          </w:tcPr>
          <w:p w14:paraId="6725D897" w14:textId="03219460" w:rsidR="0021596D" w:rsidRDefault="0097676D">
            <w:pPr>
              <w:spacing w:after="0" w:line="240" w:lineRule="auto"/>
              <w:rPr>
                <w:rFonts w:ascii="Aptos" w:eastAsia="Aptos" w:hAnsi="Aptos"/>
              </w:rPr>
            </w:pPr>
            <w:r w:rsidRPr="0097676D">
              <w:rPr>
                <w:rFonts w:ascii="Aptos" w:eastAsia="Aptos" w:hAnsi="Aptos"/>
              </w:rPr>
              <w:t>Administradores de bodega y dueños de negocio.</w:t>
            </w:r>
          </w:p>
        </w:tc>
      </w:tr>
      <w:tr w:rsidR="0021596D" w14:paraId="1CD5D965" w14:textId="77777777">
        <w:tc>
          <w:tcPr>
            <w:tcW w:w="1555" w:type="dxa"/>
          </w:tcPr>
          <w:p w14:paraId="55AACAE8" w14:textId="77777777" w:rsidR="0021596D" w:rsidRDefault="00000000">
            <w:pPr>
              <w:spacing w:after="0" w:line="240" w:lineRule="auto"/>
              <w:rPr>
                <w:b/>
                <w:bCs/>
              </w:rPr>
            </w:pPr>
            <w:r>
              <w:rPr>
                <w:rFonts w:eastAsia="Aptos"/>
                <w:b/>
                <w:bCs/>
              </w:rPr>
              <w:t>Impacto</w:t>
            </w:r>
          </w:p>
        </w:tc>
        <w:tc>
          <w:tcPr>
            <w:tcW w:w="6938" w:type="dxa"/>
          </w:tcPr>
          <w:p w14:paraId="1436FEB3" w14:textId="0E524995" w:rsidR="0021596D" w:rsidRPr="0097676D" w:rsidRDefault="0097676D" w:rsidP="0097676D">
            <w:pPr>
              <w:pStyle w:val="NormalWeb"/>
              <w:spacing w:after="0"/>
            </w:pPr>
            <w:r>
              <w:rPr>
                <w:rFonts w:ascii="Aptos" w:hAnsi="Aptos"/>
                <w:color w:val="000000"/>
              </w:rPr>
              <w:t>Pérdida de dinero por productos caducados o falta de stock para ventas.</w:t>
            </w:r>
          </w:p>
        </w:tc>
      </w:tr>
      <w:tr w:rsidR="0021596D" w14:paraId="3FB7E4FF" w14:textId="77777777">
        <w:tc>
          <w:tcPr>
            <w:tcW w:w="1555" w:type="dxa"/>
          </w:tcPr>
          <w:p w14:paraId="5301AC4A" w14:textId="77777777" w:rsidR="0021596D" w:rsidRDefault="00000000">
            <w:pPr>
              <w:spacing w:after="0" w:line="240" w:lineRule="auto"/>
              <w:rPr>
                <w:b/>
                <w:bCs/>
              </w:rPr>
            </w:pPr>
            <w:r>
              <w:rPr>
                <w:rFonts w:eastAsia="Aptos"/>
                <w:b/>
                <w:bCs/>
              </w:rPr>
              <w:t>Solución</w:t>
            </w:r>
          </w:p>
        </w:tc>
        <w:tc>
          <w:tcPr>
            <w:tcW w:w="6938" w:type="dxa"/>
          </w:tcPr>
          <w:p w14:paraId="023B805B" w14:textId="7F2845B6" w:rsidR="0021596D" w:rsidRDefault="0097676D">
            <w:pPr>
              <w:spacing w:after="0" w:line="240" w:lineRule="auto"/>
              <w:rPr>
                <w:rFonts w:ascii="Aptos" w:eastAsia="Aptos" w:hAnsi="Aptos"/>
              </w:rPr>
            </w:pPr>
            <w:r w:rsidRPr="0097676D">
              <w:rPr>
                <w:rFonts w:ascii="Aptos" w:eastAsia="Aptos" w:hAnsi="Aptos"/>
              </w:rPr>
              <w:t xml:space="preserve">Implementación del sistema automatizado </w:t>
            </w:r>
            <w:proofErr w:type="spellStart"/>
            <w:r w:rsidRPr="0097676D">
              <w:rPr>
                <w:rFonts w:ascii="Aptos" w:eastAsia="Aptos" w:hAnsi="Aptos"/>
              </w:rPr>
              <w:t>ControlStock</w:t>
            </w:r>
            <w:proofErr w:type="spellEnd"/>
            <w:r w:rsidRPr="0097676D">
              <w:rPr>
                <w:rFonts w:ascii="Aptos" w:eastAsia="Aptos" w:hAnsi="Aptos"/>
              </w:rPr>
              <w:t>.</w:t>
            </w:r>
          </w:p>
        </w:tc>
      </w:tr>
    </w:tbl>
    <w:p w14:paraId="0CD8DE7D" w14:textId="77777777" w:rsidR="0021596D" w:rsidRDefault="00000000">
      <w:pPr>
        <w:pStyle w:val="Descripcin"/>
        <w:jc w:val="center"/>
      </w:pPr>
      <w:bookmarkStart w:id="16" w:name="_Toc183100331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>
        <w:t>1</w:t>
      </w:r>
      <w:r>
        <w:fldChar w:fldCharType="end"/>
      </w:r>
      <w:r>
        <w:t>. Determinación del Problema</w:t>
      </w:r>
      <w:bookmarkEnd w:id="16"/>
    </w:p>
    <w:p w14:paraId="76DC0F57" w14:textId="77777777" w:rsidR="0021596D" w:rsidRDefault="0021596D"/>
    <w:p w14:paraId="734563B4" w14:textId="77777777" w:rsidR="0021596D" w:rsidRDefault="00000000">
      <w:pPr>
        <w:pStyle w:val="Ttulo2"/>
      </w:pPr>
      <w:bookmarkStart w:id="17" w:name="_Toc183101331"/>
      <w:r>
        <w:t>Determinación de la posición del producto</w:t>
      </w:r>
      <w:bookmarkEnd w:id="17"/>
    </w:p>
    <w:tbl>
      <w:tblPr>
        <w:tblStyle w:val="Tablaconcuadrcula"/>
        <w:tblW w:w="8494" w:type="dxa"/>
        <w:tblLayout w:type="fixed"/>
        <w:tblLook w:val="04A0" w:firstRow="1" w:lastRow="0" w:firstColumn="1" w:lastColumn="0" w:noHBand="0" w:noVBand="1"/>
      </w:tblPr>
      <w:tblGrid>
        <w:gridCol w:w="2830"/>
        <w:gridCol w:w="5664"/>
      </w:tblGrid>
      <w:tr w:rsidR="0021596D" w14:paraId="21CD4F97" w14:textId="77777777">
        <w:tc>
          <w:tcPr>
            <w:tcW w:w="2830" w:type="dxa"/>
          </w:tcPr>
          <w:p w14:paraId="480EEE32" w14:textId="77777777" w:rsidR="0021596D" w:rsidRDefault="00000000">
            <w:pPr>
              <w:spacing w:after="0" w:line="240" w:lineRule="auto"/>
              <w:rPr>
                <w:b/>
                <w:bCs/>
              </w:rPr>
            </w:pPr>
            <w:r>
              <w:rPr>
                <w:rFonts w:eastAsia="Aptos"/>
                <w:b/>
                <w:bCs/>
              </w:rPr>
              <w:t>¿Para quién?</w:t>
            </w:r>
          </w:p>
        </w:tc>
        <w:tc>
          <w:tcPr>
            <w:tcW w:w="5663" w:type="dxa"/>
          </w:tcPr>
          <w:p w14:paraId="7FD4CD1A" w14:textId="4A7BE0BB" w:rsidR="0021596D" w:rsidRDefault="0097676D">
            <w:pPr>
              <w:spacing w:after="0" w:line="240" w:lineRule="auto"/>
              <w:rPr>
                <w:rFonts w:ascii="Aptos" w:eastAsia="Aptos" w:hAnsi="Aptos"/>
              </w:rPr>
            </w:pPr>
            <w:r w:rsidRPr="0097676D">
              <w:rPr>
                <w:rFonts w:ascii="Aptos" w:eastAsia="Aptos" w:hAnsi="Aptos"/>
              </w:rPr>
              <w:t>Pequeños comercios con problemas de inventario</w:t>
            </w:r>
          </w:p>
        </w:tc>
      </w:tr>
      <w:tr w:rsidR="0021596D" w14:paraId="01959FDF" w14:textId="77777777">
        <w:tc>
          <w:tcPr>
            <w:tcW w:w="2830" w:type="dxa"/>
          </w:tcPr>
          <w:p w14:paraId="5C73121F" w14:textId="77777777" w:rsidR="0021596D" w:rsidRDefault="00000000">
            <w:pPr>
              <w:spacing w:after="0" w:line="240" w:lineRule="auto"/>
              <w:rPr>
                <w:b/>
                <w:bCs/>
              </w:rPr>
            </w:pPr>
            <w:r>
              <w:rPr>
                <w:rFonts w:eastAsia="Aptos"/>
                <w:b/>
                <w:bCs/>
              </w:rPr>
              <w:t>El nombre del producto</w:t>
            </w:r>
          </w:p>
        </w:tc>
        <w:tc>
          <w:tcPr>
            <w:tcW w:w="5663" w:type="dxa"/>
          </w:tcPr>
          <w:p w14:paraId="458B06EE" w14:textId="5833F91D" w:rsidR="0021596D" w:rsidRDefault="0097676D">
            <w:pPr>
              <w:spacing w:after="0" w:line="240" w:lineRule="auto"/>
              <w:rPr>
                <w:rFonts w:ascii="Aptos" w:eastAsia="Aptos" w:hAnsi="Aptos"/>
              </w:rPr>
            </w:pPr>
            <w:proofErr w:type="spellStart"/>
            <w:r w:rsidRPr="0097676D">
              <w:rPr>
                <w:rFonts w:ascii="Aptos" w:eastAsia="Aptos" w:hAnsi="Aptos"/>
              </w:rPr>
              <w:t>ControlStock</w:t>
            </w:r>
            <w:proofErr w:type="spellEnd"/>
            <w:r w:rsidRPr="0097676D">
              <w:rPr>
                <w:rFonts w:ascii="Aptos" w:eastAsia="Aptos" w:hAnsi="Aptos"/>
              </w:rPr>
              <w:t>.</w:t>
            </w:r>
          </w:p>
        </w:tc>
      </w:tr>
      <w:tr w:rsidR="0021596D" w14:paraId="3787D8B0" w14:textId="77777777">
        <w:tc>
          <w:tcPr>
            <w:tcW w:w="2830" w:type="dxa"/>
          </w:tcPr>
          <w:p w14:paraId="6422E575" w14:textId="77777777" w:rsidR="0021596D" w:rsidRDefault="00000000">
            <w:pPr>
              <w:spacing w:after="0" w:line="240" w:lineRule="auto"/>
              <w:rPr>
                <w:b/>
                <w:bCs/>
              </w:rPr>
            </w:pPr>
            <w:r>
              <w:rPr>
                <w:rFonts w:eastAsia="Aptos"/>
                <w:b/>
                <w:bCs/>
              </w:rPr>
              <w:t>¿Qué es?</w:t>
            </w:r>
          </w:p>
        </w:tc>
        <w:tc>
          <w:tcPr>
            <w:tcW w:w="5663" w:type="dxa"/>
          </w:tcPr>
          <w:p w14:paraId="29C9A33B" w14:textId="01E63CC9" w:rsidR="0021596D" w:rsidRPr="0097676D" w:rsidRDefault="0097676D" w:rsidP="0097676D">
            <w:pPr>
              <w:pStyle w:val="NormalWeb"/>
              <w:spacing w:after="0"/>
            </w:pPr>
            <w:r>
              <w:rPr>
                <w:rFonts w:ascii="Aptos" w:hAnsi="Aptos"/>
                <w:color w:val="000000"/>
              </w:rPr>
              <w:t>Una herramienta digital de control y auditoría de mercancía.</w:t>
            </w:r>
          </w:p>
        </w:tc>
      </w:tr>
    </w:tbl>
    <w:p w14:paraId="7190B200" w14:textId="77777777" w:rsidR="0021596D" w:rsidRDefault="00000000">
      <w:pPr>
        <w:pStyle w:val="Descripcin"/>
        <w:jc w:val="center"/>
      </w:pPr>
      <w:bookmarkStart w:id="18" w:name="_Toc183100332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>
        <w:t>2</w:t>
      </w:r>
      <w:r>
        <w:fldChar w:fldCharType="end"/>
      </w:r>
      <w:r>
        <w:t>. Determinación de la posición del producto.</w:t>
      </w:r>
      <w:bookmarkEnd w:id="18"/>
    </w:p>
    <w:p w14:paraId="57099093" w14:textId="77777777" w:rsidR="0021596D" w:rsidRDefault="0021596D"/>
    <w:p w14:paraId="24FC4ADE" w14:textId="77777777" w:rsidR="0021596D" w:rsidRDefault="00000000">
      <w:pPr>
        <w:pStyle w:val="Ttulo1"/>
      </w:pPr>
      <w:bookmarkStart w:id="19" w:name="_Toc183101332"/>
      <w:r>
        <w:t>Descripción de los interesados y usuarios</w:t>
      </w:r>
      <w:bookmarkEnd w:id="19"/>
    </w:p>
    <w:p w14:paraId="7DD0FCF6" w14:textId="77777777" w:rsidR="0021596D" w:rsidRDefault="00000000">
      <w:pPr>
        <w:pStyle w:val="Ttulo2"/>
      </w:pPr>
      <w:bookmarkStart w:id="20" w:name="_Toc183101333"/>
      <w:commentRangeStart w:id="21"/>
      <w:r>
        <w:t>Resumen de los interesados (</w:t>
      </w:r>
      <w:proofErr w:type="spellStart"/>
      <w:r>
        <w:t>stakeholders</w:t>
      </w:r>
      <w:proofErr w:type="spellEnd"/>
      <w:r>
        <w:t>)</w:t>
      </w:r>
      <w:bookmarkEnd w:id="20"/>
      <w:commentRangeEnd w:id="21"/>
      <w:r>
        <w:commentReference w:id="21"/>
      </w:r>
    </w:p>
    <w:tbl>
      <w:tblPr>
        <w:tblStyle w:val="Tablaconcuadrcula"/>
        <w:tblW w:w="8494" w:type="dxa"/>
        <w:tblLayout w:type="fixed"/>
        <w:tblLook w:val="04A0" w:firstRow="1" w:lastRow="0" w:firstColumn="1" w:lastColumn="0" w:noHBand="0" w:noVBand="1"/>
      </w:tblPr>
      <w:tblGrid>
        <w:gridCol w:w="2121"/>
        <w:gridCol w:w="4394"/>
        <w:gridCol w:w="1979"/>
      </w:tblGrid>
      <w:tr w:rsidR="0021596D" w14:paraId="2C06DF73" w14:textId="77777777">
        <w:tc>
          <w:tcPr>
            <w:tcW w:w="2121" w:type="dxa"/>
          </w:tcPr>
          <w:p w14:paraId="55857329" w14:textId="77777777" w:rsidR="0021596D" w:rsidRDefault="00000000">
            <w:pPr>
              <w:spacing w:after="0" w:line="240" w:lineRule="auto"/>
              <w:rPr>
                <w:b/>
                <w:bCs/>
              </w:rPr>
            </w:pPr>
            <w:r>
              <w:rPr>
                <w:rFonts w:eastAsia="Aptos"/>
                <w:b/>
                <w:bCs/>
              </w:rPr>
              <w:t>Cargo</w:t>
            </w:r>
          </w:p>
        </w:tc>
        <w:tc>
          <w:tcPr>
            <w:tcW w:w="4394" w:type="dxa"/>
          </w:tcPr>
          <w:p w14:paraId="7B9FC73B" w14:textId="77777777" w:rsidR="0021596D" w:rsidRDefault="00000000">
            <w:pPr>
              <w:spacing w:after="0" w:line="240" w:lineRule="auto"/>
              <w:rPr>
                <w:b/>
                <w:bCs/>
              </w:rPr>
            </w:pPr>
            <w:r>
              <w:rPr>
                <w:rFonts w:eastAsia="Aptos"/>
                <w:b/>
                <w:bCs/>
              </w:rPr>
              <w:t>Representa</w:t>
            </w:r>
          </w:p>
        </w:tc>
        <w:tc>
          <w:tcPr>
            <w:tcW w:w="1979" w:type="dxa"/>
          </w:tcPr>
          <w:p w14:paraId="3BAB0C62" w14:textId="77777777" w:rsidR="0021596D" w:rsidRDefault="00000000">
            <w:pPr>
              <w:spacing w:after="0" w:line="240" w:lineRule="auto"/>
              <w:rPr>
                <w:b/>
                <w:bCs/>
              </w:rPr>
            </w:pPr>
            <w:r>
              <w:rPr>
                <w:rFonts w:eastAsia="Aptos"/>
                <w:b/>
                <w:bCs/>
              </w:rPr>
              <w:t>Rol</w:t>
            </w:r>
          </w:p>
        </w:tc>
      </w:tr>
      <w:tr w:rsidR="0021596D" w14:paraId="44A2C96F" w14:textId="77777777">
        <w:tc>
          <w:tcPr>
            <w:tcW w:w="2121" w:type="dxa"/>
          </w:tcPr>
          <w:p w14:paraId="1EB6FC12" w14:textId="77777777" w:rsidR="0021596D" w:rsidRDefault="0021596D">
            <w:pPr>
              <w:spacing w:after="0" w:line="240" w:lineRule="auto"/>
              <w:rPr>
                <w:rFonts w:ascii="Aptos" w:eastAsia="Aptos" w:hAnsi="Aptos"/>
              </w:rPr>
            </w:pPr>
          </w:p>
        </w:tc>
        <w:tc>
          <w:tcPr>
            <w:tcW w:w="4394" w:type="dxa"/>
          </w:tcPr>
          <w:p w14:paraId="6CF10857" w14:textId="77777777" w:rsidR="0021596D" w:rsidRDefault="0021596D">
            <w:pPr>
              <w:spacing w:after="0" w:line="240" w:lineRule="auto"/>
              <w:rPr>
                <w:rFonts w:ascii="Aptos" w:eastAsia="Aptos" w:hAnsi="Aptos"/>
              </w:rPr>
            </w:pPr>
          </w:p>
        </w:tc>
        <w:tc>
          <w:tcPr>
            <w:tcW w:w="1979" w:type="dxa"/>
          </w:tcPr>
          <w:p w14:paraId="75D9EE95" w14:textId="77777777" w:rsidR="0021596D" w:rsidRDefault="0021596D">
            <w:pPr>
              <w:spacing w:after="0" w:line="240" w:lineRule="auto"/>
              <w:rPr>
                <w:rFonts w:ascii="Aptos" w:eastAsia="Aptos" w:hAnsi="Aptos"/>
              </w:rPr>
            </w:pPr>
          </w:p>
        </w:tc>
      </w:tr>
      <w:tr w:rsidR="0021596D" w14:paraId="4985E8DE" w14:textId="77777777">
        <w:tc>
          <w:tcPr>
            <w:tcW w:w="2121" w:type="dxa"/>
          </w:tcPr>
          <w:p w14:paraId="3416722E" w14:textId="77777777" w:rsidR="0021596D" w:rsidRDefault="0021596D">
            <w:pPr>
              <w:spacing w:after="0" w:line="240" w:lineRule="auto"/>
              <w:rPr>
                <w:rFonts w:ascii="Aptos" w:eastAsia="Aptos" w:hAnsi="Aptos"/>
              </w:rPr>
            </w:pPr>
          </w:p>
        </w:tc>
        <w:tc>
          <w:tcPr>
            <w:tcW w:w="4394" w:type="dxa"/>
          </w:tcPr>
          <w:p w14:paraId="5C2713CB" w14:textId="77777777" w:rsidR="0021596D" w:rsidRDefault="0021596D">
            <w:pPr>
              <w:spacing w:after="0" w:line="240" w:lineRule="auto"/>
              <w:rPr>
                <w:rFonts w:ascii="Aptos" w:eastAsia="Aptos" w:hAnsi="Aptos"/>
              </w:rPr>
            </w:pPr>
          </w:p>
        </w:tc>
        <w:tc>
          <w:tcPr>
            <w:tcW w:w="1979" w:type="dxa"/>
          </w:tcPr>
          <w:p w14:paraId="622F3EB7" w14:textId="77777777" w:rsidR="0021596D" w:rsidRDefault="0021596D">
            <w:pPr>
              <w:spacing w:after="0" w:line="240" w:lineRule="auto"/>
              <w:rPr>
                <w:rFonts w:ascii="Aptos" w:eastAsia="Aptos" w:hAnsi="Aptos"/>
              </w:rPr>
            </w:pPr>
          </w:p>
        </w:tc>
      </w:tr>
    </w:tbl>
    <w:p w14:paraId="31436630" w14:textId="77777777" w:rsidR="0021596D" w:rsidRDefault="00000000">
      <w:pPr>
        <w:pStyle w:val="Descripcin"/>
        <w:jc w:val="center"/>
      </w:pPr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>
        <w:t>3</w:t>
      </w:r>
      <w:r>
        <w:fldChar w:fldCharType="end"/>
      </w:r>
      <w:r>
        <w:t xml:space="preserve">. Resumen de los </w:t>
      </w:r>
      <w:proofErr w:type="spellStart"/>
      <w:r>
        <w:t>stakeholders</w:t>
      </w:r>
      <w:proofErr w:type="spellEnd"/>
      <w:r>
        <w:t>.</w:t>
      </w:r>
    </w:p>
    <w:p w14:paraId="01B41B9A" w14:textId="77777777" w:rsidR="0021596D" w:rsidRDefault="00000000">
      <w:pPr>
        <w:pStyle w:val="Ttulo2"/>
      </w:pPr>
      <w:bookmarkStart w:id="22" w:name="_Toc183101334"/>
      <w:commentRangeStart w:id="23"/>
      <w:r>
        <w:t>Resumen de los usuarios</w:t>
      </w:r>
      <w:bookmarkEnd w:id="22"/>
      <w:commentRangeEnd w:id="23"/>
      <w:r>
        <w:commentReference w:id="23"/>
      </w:r>
    </w:p>
    <w:tbl>
      <w:tblPr>
        <w:tblStyle w:val="Tablaconcuadrcula"/>
        <w:tblW w:w="8494" w:type="dxa"/>
        <w:tblLayout w:type="fixed"/>
        <w:tblLook w:val="04A0" w:firstRow="1" w:lastRow="0" w:firstColumn="1" w:lastColumn="0" w:noHBand="0" w:noVBand="1"/>
      </w:tblPr>
      <w:tblGrid>
        <w:gridCol w:w="2121"/>
        <w:gridCol w:w="6373"/>
      </w:tblGrid>
      <w:tr w:rsidR="0021596D" w14:paraId="2233FF5A" w14:textId="77777777">
        <w:tc>
          <w:tcPr>
            <w:tcW w:w="2121" w:type="dxa"/>
          </w:tcPr>
          <w:p w14:paraId="7593A674" w14:textId="77777777" w:rsidR="0021596D" w:rsidRDefault="00000000">
            <w:pPr>
              <w:spacing w:after="0" w:line="240" w:lineRule="auto"/>
              <w:rPr>
                <w:b/>
                <w:bCs/>
              </w:rPr>
            </w:pPr>
            <w:r>
              <w:rPr>
                <w:rFonts w:eastAsia="Aptos"/>
                <w:b/>
                <w:bCs/>
              </w:rPr>
              <w:t>Nombre</w:t>
            </w:r>
          </w:p>
        </w:tc>
        <w:tc>
          <w:tcPr>
            <w:tcW w:w="6372" w:type="dxa"/>
          </w:tcPr>
          <w:p w14:paraId="3C65A33C" w14:textId="77777777" w:rsidR="0021596D" w:rsidRDefault="00000000">
            <w:pPr>
              <w:spacing w:after="0" w:line="240" w:lineRule="auto"/>
              <w:rPr>
                <w:b/>
                <w:bCs/>
              </w:rPr>
            </w:pPr>
            <w:r>
              <w:rPr>
                <w:rFonts w:eastAsia="Aptos"/>
                <w:b/>
                <w:bCs/>
              </w:rPr>
              <w:t>Descripción</w:t>
            </w:r>
          </w:p>
        </w:tc>
      </w:tr>
      <w:tr w:rsidR="0021596D" w14:paraId="4029F36B" w14:textId="77777777">
        <w:tc>
          <w:tcPr>
            <w:tcW w:w="2121" w:type="dxa"/>
          </w:tcPr>
          <w:p w14:paraId="3FD7EF45" w14:textId="77777777" w:rsidR="0021596D" w:rsidRDefault="0021596D">
            <w:pPr>
              <w:spacing w:after="0" w:line="240" w:lineRule="auto"/>
              <w:rPr>
                <w:rFonts w:ascii="Aptos" w:eastAsia="Aptos" w:hAnsi="Aptos"/>
              </w:rPr>
            </w:pPr>
          </w:p>
        </w:tc>
        <w:tc>
          <w:tcPr>
            <w:tcW w:w="6372" w:type="dxa"/>
          </w:tcPr>
          <w:p w14:paraId="5A030028" w14:textId="77777777" w:rsidR="0021596D" w:rsidRDefault="0021596D">
            <w:pPr>
              <w:spacing w:after="0" w:line="240" w:lineRule="auto"/>
              <w:rPr>
                <w:rFonts w:ascii="Aptos" w:eastAsia="Aptos" w:hAnsi="Aptos"/>
              </w:rPr>
            </w:pPr>
          </w:p>
        </w:tc>
      </w:tr>
      <w:tr w:rsidR="0021596D" w14:paraId="38F2C6A8" w14:textId="77777777">
        <w:tc>
          <w:tcPr>
            <w:tcW w:w="2121" w:type="dxa"/>
          </w:tcPr>
          <w:p w14:paraId="246C3780" w14:textId="77777777" w:rsidR="0021596D" w:rsidRDefault="0021596D">
            <w:pPr>
              <w:spacing w:after="0" w:line="240" w:lineRule="auto"/>
              <w:rPr>
                <w:rFonts w:ascii="Aptos" w:eastAsia="Aptos" w:hAnsi="Aptos"/>
              </w:rPr>
            </w:pPr>
          </w:p>
        </w:tc>
        <w:tc>
          <w:tcPr>
            <w:tcW w:w="6372" w:type="dxa"/>
          </w:tcPr>
          <w:p w14:paraId="6699E4FE" w14:textId="77777777" w:rsidR="0021596D" w:rsidRDefault="0021596D">
            <w:pPr>
              <w:spacing w:after="0" w:line="240" w:lineRule="auto"/>
              <w:rPr>
                <w:rFonts w:ascii="Aptos" w:eastAsia="Aptos" w:hAnsi="Aptos"/>
              </w:rPr>
            </w:pPr>
          </w:p>
        </w:tc>
      </w:tr>
    </w:tbl>
    <w:p w14:paraId="54BBE177" w14:textId="77777777" w:rsidR="0021596D" w:rsidRDefault="00000000">
      <w:pPr>
        <w:pStyle w:val="Descripcin"/>
        <w:jc w:val="center"/>
      </w:pPr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>
        <w:t>4</w:t>
      </w:r>
      <w:r>
        <w:fldChar w:fldCharType="end"/>
      </w:r>
      <w:r>
        <w:t>. Resumen de los usuarios.</w:t>
      </w:r>
    </w:p>
    <w:p w14:paraId="46C5622E" w14:textId="77777777" w:rsidR="0021596D" w:rsidRDefault="00000000">
      <w:pPr>
        <w:pStyle w:val="Ttulo2"/>
      </w:pPr>
      <w:bookmarkStart w:id="24" w:name="_Toc183101335"/>
      <w:commentRangeStart w:id="25"/>
      <w:r>
        <w:t>Ambiente del usuario</w:t>
      </w:r>
      <w:bookmarkEnd w:id="24"/>
      <w:commentRangeEnd w:id="25"/>
      <w:r>
        <w:commentReference w:id="25"/>
      </w:r>
    </w:p>
    <w:p w14:paraId="1D545149" w14:textId="77777777" w:rsidR="0021596D" w:rsidRDefault="0021596D"/>
    <w:p w14:paraId="46BF1770" w14:textId="77777777" w:rsidR="0021596D" w:rsidRDefault="00000000">
      <w:pPr>
        <w:pStyle w:val="Ttulo1"/>
      </w:pPr>
      <w:bookmarkStart w:id="26" w:name="_Toc183101336"/>
      <w:r>
        <w:t>Descripción de</w:t>
      </w:r>
      <w:bookmarkEnd w:id="26"/>
      <w:r>
        <w:t>l Sistema de Información</w:t>
      </w:r>
    </w:p>
    <w:p w14:paraId="2BF30D30" w14:textId="77777777" w:rsidR="0021596D" w:rsidRDefault="00000000">
      <w:pPr>
        <w:pStyle w:val="Ttulo2"/>
      </w:pPr>
      <w:bookmarkStart w:id="27" w:name="_Toc183101337"/>
      <w:commentRangeStart w:id="28"/>
      <w:r>
        <w:t xml:space="preserve">Perspectivas </w:t>
      </w:r>
      <w:bookmarkEnd w:id="27"/>
      <w:commentRangeEnd w:id="28"/>
      <w:r>
        <w:commentReference w:id="28"/>
      </w:r>
    </w:p>
    <w:p w14:paraId="264DBAB0" w14:textId="77777777" w:rsidR="0021596D" w:rsidRDefault="0021596D"/>
    <w:p w14:paraId="0EFFBA06" w14:textId="77777777" w:rsidR="0021596D" w:rsidRDefault="00000000">
      <w:pPr>
        <w:pStyle w:val="Ttulo2"/>
      </w:pPr>
      <w:bookmarkStart w:id="29" w:name="_Toc183101338"/>
      <w:commentRangeStart w:id="30"/>
      <w:r>
        <w:t>Licenciamiento e Instalación</w:t>
      </w:r>
      <w:bookmarkEnd w:id="29"/>
      <w:commentRangeEnd w:id="30"/>
      <w:r>
        <w:commentReference w:id="30"/>
      </w:r>
    </w:p>
    <w:p w14:paraId="0390219E" w14:textId="77777777" w:rsidR="0021596D" w:rsidRDefault="0021596D"/>
    <w:p w14:paraId="4B666F08" w14:textId="77777777" w:rsidR="0021596D" w:rsidRDefault="00000000">
      <w:pPr>
        <w:pStyle w:val="Ttulo1"/>
      </w:pPr>
      <w:bookmarkStart w:id="31" w:name="_Toc183101339"/>
      <w:commentRangeStart w:id="32"/>
      <w:r>
        <w:t xml:space="preserve">Características </w:t>
      </w:r>
      <w:bookmarkEnd w:id="31"/>
      <w:commentRangeEnd w:id="32"/>
      <w:r>
        <w:commentReference w:id="32"/>
      </w:r>
    </w:p>
    <w:p w14:paraId="33BE6E6F" w14:textId="77777777" w:rsidR="0021596D" w:rsidRDefault="00000000">
      <w:pPr>
        <w:pStyle w:val="Ttulo2"/>
      </w:pPr>
      <w:bookmarkStart w:id="33" w:name="_Toc183101340"/>
      <w:r>
        <w:t>Característica 1</w:t>
      </w:r>
      <w:bookmarkEnd w:id="33"/>
    </w:p>
    <w:p w14:paraId="2B9F5AB6" w14:textId="77777777" w:rsidR="0021596D" w:rsidRDefault="0021596D"/>
    <w:p w14:paraId="1B67CF69" w14:textId="77777777" w:rsidR="0021596D" w:rsidRDefault="00000000">
      <w:pPr>
        <w:pStyle w:val="Ttulo2"/>
      </w:pPr>
      <w:bookmarkStart w:id="34" w:name="_Toc183101341"/>
      <w:r>
        <w:t>Característica 2</w:t>
      </w:r>
      <w:bookmarkEnd w:id="34"/>
    </w:p>
    <w:p w14:paraId="788CBA12" w14:textId="77777777" w:rsidR="0021596D" w:rsidRDefault="0021596D"/>
    <w:p w14:paraId="49CB36F4" w14:textId="77777777" w:rsidR="0021596D" w:rsidRDefault="00000000">
      <w:pPr>
        <w:pStyle w:val="Ttulo2"/>
      </w:pPr>
      <w:bookmarkStart w:id="35" w:name="_Toc183101342"/>
      <w:r>
        <w:t>Característica 3</w:t>
      </w:r>
      <w:bookmarkEnd w:id="35"/>
    </w:p>
    <w:p w14:paraId="14081692" w14:textId="77777777" w:rsidR="0021596D" w:rsidRDefault="0021596D"/>
    <w:p w14:paraId="1556900C" w14:textId="77777777" w:rsidR="0021596D" w:rsidRDefault="0021596D"/>
    <w:p w14:paraId="34E0C7E5" w14:textId="77777777" w:rsidR="0021596D" w:rsidRDefault="0021596D"/>
    <w:p w14:paraId="2E616420" w14:textId="77777777" w:rsidR="0021596D" w:rsidRDefault="00000000">
      <w:pPr>
        <w:pStyle w:val="Ttulo1"/>
      </w:pPr>
      <w:bookmarkStart w:id="36" w:name="_Toc183101343"/>
      <w:commentRangeStart w:id="37"/>
      <w:r>
        <w:t>Referencias Bibliográficas</w:t>
      </w:r>
      <w:bookmarkEnd w:id="36"/>
      <w:commentRangeEnd w:id="37"/>
      <w:r>
        <w:commentReference w:id="37"/>
      </w:r>
    </w:p>
    <w:p w14:paraId="694AE17C" w14:textId="77777777" w:rsidR="0021596D" w:rsidRDefault="0021596D"/>
    <w:p w14:paraId="78B94549" w14:textId="77777777" w:rsidR="0021596D" w:rsidRDefault="0021596D"/>
    <w:p w14:paraId="7B6B4BBB" w14:textId="77777777" w:rsidR="0097676D" w:rsidRPr="0097676D" w:rsidRDefault="00000000" w:rsidP="0097676D">
      <w:hyperlink r:id="rId11" w:history="1">
        <w:r w:rsidR="0097676D" w:rsidRPr="0097676D">
          <w:rPr>
            <w:rStyle w:val="Hipervnculo"/>
          </w:rPr>
          <w:t>https://controlstock.online/</w:t>
        </w:r>
      </w:hyperlink>
    </w:p>
    <w:p w14:paraId="5E45456F" w14:textId="77777777" w:rsidR="0097676D" w:rsidRPr="0097676D" w:rsidRDefault="00000000" w:rsidP="0097676D">
      <w:hyperlink r:id="rId12" w:history="1">
        <w:r w:rsidR="0097676D" w:rsidRPr="0097676D">
          <w:rPr>
            <w:rStyle w:val="Hipervnculo"/>
          </w:rPr>
          <w:t>https://controlstock.site/</w:t>
        </w:r>
      </w:hyperlink>
    </w:p>
    <w:p w14:paraId="2285A0F2" w14:textId="77777777" w:rsidR="0097676D" w:rsidRPr="0097676D" w:rsidRDefault="00000000" w:rsidP="0097676D">
      <w:hyperlink r:id="rId13" w:history="1">
        <w:r w:rsidR="0097676D" w:rsidRPr="0097676D">
          <w:rPr>
            <w:rStyle w:val="Hipervnculo"/>
          </w:rPr>
          <w:t>https://www.odoo.com/es/app/inventory?utm_source=google&amp;utm_medium=cpc&amp;utm_campaign=LATAM-ES-Inventory_App-Specific-Values&amp;gad_source=1&amp;gad_campaignid=13914197467&amp;gbraid=0AAAAAD_peRsLGjY0UcKuV58eg3_xUg-Yj&amp;gclid=CjwKCAiAj8LLBhAkEiwAJjbY70hhHvrmPorb39C3NOZCg48qOEDkPNluhiG93gAyDssg9Hmgy_fzFxoCxvQQAvD_BwE</w:t>
        </w:r>
      </w:hyperlink>
    </w:p>
    <w:p w14:paraId="76A3E94B" w14:textId="77777777" w:rsidR="0021596D" w:rsidRDefault="0021596D"/>
    <w:sectPr w:rsidR="0021596D">
      <w:footerReference w:type="even" r:id="rId14"/>
      <w:footerReference w:type="default" r:id="rId15"/>
      <w:footerReference w:type="first" r:id="rId16"/>
      <w:pgSz w:w="11906" w:h="16838"/>
      <w:pgMar w:top="1417" w:right="1701" w:bottom="1417" w:left="1701" w:header="0" w:footer="708" w:gutter="0"/>
      <w:cols w:space="720"/>
      <w:formProt w:val="0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comment w:id="5" w:author="Guillermo Omar Pizarro Vasquez" w:date="2024-11-21T16:56:00Z" w:initials="GP">
    <w:p w14:paraId="0939D21E" w14:textId="77777777" w:rsidR="0021596D" w:rsidRDefault="00000000">
      <w:pPr>
        <w:overflowPunct w:val="0"/>
        <w:spacing w:after="0" w:line="240" w:lineRule="auto"/>
      </w:pPr>
      <w:r w:rsidRPr="009D4B2F">
        <w:rPr>
          <w:rFonts w:ascii="Liberation Serif" w:eastAsia="DejaVu Sans" w:hAnsi="Liberation Serif" w:cs="DejaVu Sans"/>
          <w:kern w:val="0"/>
          <w:lang w:bidi="en-US"/>
        </w:rPr>
        <w:t>Especificar el propósito del Sistema a implementar y la finalidad de su implementación.</w:t>
      </w:r>
    </w:p>
  </w:comment>
  <w:comment w:id="7" w:author="Guillermo Omar Pizarro Vasquez" w:date="2024-11-21T16:57:00Z" w:initials="GP">
    <w:p w14:paraId="0A3E83B9" w14:textId="77777777" w:rsidR="0021596D" w:rsidRDefault="00000000">
      <w:pPr>
        <w:overflowPunct w:val="0"/>
        <w:spacing w:after="0" w:line="240" w:lineRule="auto"/>
      </w:pPr>
      <w:r w:rsidRPr="009D4B2F">
        <w:rPr>
          <w:rFonts w:ascii="Liberation Serif" w:eastAsia="DejaVu Sans" w:hAnsi="Liberation Serif" w:cs="DejaVu Sans"/>
          <w:kern w:val="0"/>
          <w:lang w:bidi="en-US"/>
        </w:rPr>
        <w:t>Una breve descripción de las tareas que el Sistema a implementar va a lograr.</w:t>
      </w:r>
    </w:p>
  </w:comment>
  <w:comment w:id="9" w:author="Guillermo Omar Pizarro Vasquez" w:date="2024-11-21T16:57:00Z" w:initials="GP">
    <w:p w14:paraId="1B4FF3E0" w14:textId="77777777" w:rsidR="0021596D" w:rsidRDefault="00000000">
      <w:pPr>
        <w:overflowPunct w:val="0"/>
        <w:spacing w:after="0" w:line="240" w:lineRule="auto"/>
      </w:pPr>
      <w:r w:rsidRPr="009D4B2F">
        <w:rPr>
          <w:rFonts w:ascii="Liberation Serif" w:eastAsia="DejaVu Sans" w:hAnsi="Liberation Serif" w:cs="DejaVu Sans"/>
          <w:kern w:val="0"/>
          <w:lang w:bidi="en-US"/>
        </w:rPr>
        <w:t>Esta subsección debería proveer las definiciones de todos los términos, acrónimos y abreviaciones requeridas para interpretar apropiadamente este documento.</w:t>
      </w:r>
    </w:p>
    <w:p w14:paraId="654B9D88" w14:textId="77777777" w:rsidR="0021596D" w:rsidRDefault="00000000">
      <w:pPr>
        <w:overflowPunct w:val="0"/>
        <w:spacing w:after="0" w:line="240" w:lineRule="auto"/>
      </w:pPr>
      <w:r w:rsidRPr="009D4B2F">
        <w:rPr>
          <w:rFonts w:ascii="Liberation Serif" w:eastAsia="DejaVu Sans" w:hAnsi="Liberation Serif" w:cs="DejaVu Sans"/>
          <w:kern w:val="0"/>
          <w:lang w:bidi="en-US"/>
        </w:rPr>
        <w:t>Esta información puede ser proveída por referencia al Glosario del Proyecto.</w:t>
      </w:r>
    </w:p>
  </w:comment>
  <w:comment w:id="11" w:author="Guillermo Omar Pizarro Vasquez" w:date="2024-11-21T16:59:00Z" w:initials="GP">
    <w:p w14:paraId="20E75D59" w14:textId="77777777" w:rsidR="0021596D" w:rsidRDefault="00000000">
      <w:pPr>
        <w:overflowPunct w:val="0"/>
        <w:spacing w:after="0" w:line="240" w:lineRule="auto"/>
      </w:pPr>
      <w:r w:rsidRPr="009D4B2F">
        <w:rPr>
          <w:rFonts w:ascii="Liberation Serif" w:eastAsia="DejaVu Sans" w:hAnsi="Liberation Serif" w:cs="DejaVu Sans"/>
          <w:kern w:val="0"/>
          <w:lang w:bidi="en-US"/>
        </w:rPr>
        <w:t>Esta subsección debería describir sobre los módulos que se desean implementar en el Sistema o alguna funcionalidad añadida, si el cliente así lo requiere.</w:t>
      </w:r>
    </w:p>
  </w:comment>
  <w:comment w:id="14" w:author="Guillermo Omar Pizarro Vasquez" w:date="2024-11-21T16:58:00Z" w:initials="GP">
    <w:p w14:paraId="66F4EB3B" w14:textId="77777777" w:rsidR="0021596D" w:rsidRDefault="00000000">
      <w:pPr>
        <w:overflowPunct w:val="0"/>
        <w:spacing w:after="0" w:line="240" w:lineRule="auto"/>
      </w:pPr>
      <w:r w:rsidRPr="009D4B2F">
        <w:rPr>
          <w:rFonts w:ascii="Liberation Serif" w:eastAsia="DejaVu Sans" w:hAnsi="Liberation Serif" w:cs="DejaVu Sans"/>
          <w:kern w:val="0"/>
          <w:lang w:bidi="en-US"/>
        </w:rPr>
        <w:t>Brevemente describir la oportunidad de negocio que puede surgir en este proyecto.</w:t>
      </w:r>
    </w:p>
  </w:comment>
  <w:comment w:id="21" w:author="Guillermo Omar Pizarro Vasquez" w:date="2024-11-21T16:55:00Z" w:initials="GP">
    <w:p w14:paraId="5CF136B6" w14:textId="77777777" w:rsidR="0021596D" w:rsidRDefault="00000000">
      <w:pPr>
        <w:overflowPunct w:val="0"/>
        <w:spacing w:after="0" w:line="240" w:lineRule="auto"/>
      </w:pPr>
      <w:r w:rsidRPr="009D4B2F">
        <w:rPr>
          <w:rFonts w:ascii="Liberation Serif" w:eastAsia="DejaVu Sans" w:hAnsi="Liberation Serif" w:cs="DejaVu Sans"/>
          <w:kern w:val="0"/>
          <w:lang w:bidi="en-US"/>
        </w:rPr>
        <w:t>Interesados o beneficiarios del proyecto, no necesariamente interactúan directamente con el sistema de información.</w:t>
      </w:r>
    </w:p>
  </w:comment>
  <w:comment w:id="23" w:author="Guillermo Omar Pizarro Vasquez" w:date="2024-11-21T16:55:00Z" w:initials="GP">
    <w:p w14:paraId="2CCCBCC2" w14:textId="77777777" w:rsidR="0021596D" w:rsidRDefault="00000000">
      <w:pPr>
        <w:overflowPunct w:val="0"/>
        <w:spacing w:after="0" w:line="240" w:lineRule="auto"/>
      </w:pPr>
      <w:r w:rsidRPr="009D4B2F">
        <w:rPr>
          <w:rFonts w:ascii="Liberation Serif" w:eastAsia="DejaVu Sans" w:hAnsi="Liberation Serif" w:cs="DejaVu Sans"/>
          <w:kern w:val="0"/>
          <w:lang w:bidi="en-US"/>
        </w:rPr>
        <w:t>Interactúan directamente con el usuario.</w:t>
      </w:r>
    </w:p>
  </w:comment>
  <w:comment w:id="25" w:author="Guillermo Omar Pizarro Vasquez" w:date="2024-11-21T17:01:00Z" w:initials="GP">
    <w:p w14:paraId="457233BF" w14:textId="77777777" w:rsidR="0021596D" w:rsidRDefault="00000000">
      <w:pPr>
        <w:overflowPunct w:val="0"/>
        <w:spacing w:after="0" w:line="240" w:lineRule="auto"/>
      </w:pPr>
      <w:r w:rsidRPr="009D4B2F">
        <w:rPr>
          <w:rFonts w:ascii="Liberation Serif" w:eastAsia="DejaVu Sans" w:hAnsi="Liberation Serif" w:cs="DejaVu Sans"/>
          <w:kern w:val="0"/>
          <w:lang w:bidi="en-US"/>
        </w:rPr>
        <w:t>Detallar el ambiente de trabajo del usuario principal. He aquí algunas preguntas:</w:t>
      </w:r>
    </w:p>
    <w:p w14:paraId="4937F4FC" w14:textId="77777777" w:rsidR="0021596D" w:rsidRDefault="00000000">
      <w:pPr>
        <w:overflowPunct w:val="0"/>
        <w:spacing w:after="0" w:line="240" w:lineRule="auto"/>
      </w:pPr>
      <w:r w:rsidRPr="009D4B2F">
        <w:rPr>
          <w:rFonts w:ascii="Liberation Serif" w:eastAsia="DejaVu Sans" w:hAnsi="Liberation Serif" w:cs="DejaVu Sans"/>
          <w:kern w:val="0"/>
          <w:lang w:bidi="en-US"/>
        </w:rPr>
        <w:t>- Número de personas involucradas en el negocio? Esto puede cambiar?</w:t>
      </w:r>
    </w:p>
    <w:p w14:paraId="02BE5625" w14:textId="77777777" w:rsidR="0021596D" w:rsidRDefault="00000000">
      <w:pPr>
        <w:overflowPunct w:val="0"/>
        <w:spacing w:after="0" w:line="240" w:lineRule="auto"/>
      </w:pPr>
      <w:r w:rsidRPr="009D4B2F">
        <w:rPr>
          <w:rFonts w:ascii="Liberation Serif" w:eastAsia="DejaVu Sans" w:hAnsi="Liberation Serif" w:cs="DejaVu Sans"/>
          <w:kern w:val="0"/>
          <w:lang w:bidi="en-US"/>
        </w:rPr>
        <w:t>- Cuán largo es el ciclo de la tarea? La cantidad de tiempo en cada actividad? Esto puede cambiar?</w:t>
      </w:r>
    </w:p>
    <w:p w14:paraId="5AFB80D0" w14:textId="77777777" w:rsidR="0021596D" w:rsidRDefault="00000000">
      <w:pPr>
        <w:overflowPunct w:val="0"/>
        <w:spacing w:after="0" w:line="240" w:lineRule="auto"/>
      </w:pPr>
      <w:r w:rsidRPr="009D4B2F">
        <w:rPr>
          <w:rFonts w:ascii="Liberation Serif" w:eastAsia="DejaVu Sans" w:hAnsi="Liberation Serif" w:cs="DejaVu Sans"/>
          <w:kern w:val="0"/>
          <w:lang w:bidi="en-US"/>
        </w:rPr>
        <w:t>- Qué plataforma del S.O. usa? Posibilidad de usar nuevas plataformas?</w:t>
      </w:r>
    </w:p>
    <w:p w14:paraId="7D898E51" w14:textId="77777777" w:rsidR="0021596D" w:rsidRDefault="00000000">
      <w:pPr>
        <w:overflowPunct w:val="0"/>
        <w:spacing w:after="0" w:line="240" w:lineRule="auto"/>
      </w:pPr>
      <w:r w:rsidRPr="009D4B2F">
        <w:rPr>
          <w:rFonts w:ascii="Liberation Serif" w:eastAsia="DejaVu Sans" w:hAnsi="Liberation Serif" w:cs="DejaVu Sans"/>
          <w:kern w:val="0"/>
          <w:lang w:bidi="en-US"/>
        </w:rPr>
        <w:t>- Qué aplicaciones usa? El sistema que se desea se necesita integrar con las aplicaciones existentes en el momento?</w:t>
      </w:r>
    </w:p>
  </w:comment>
  <w:comment w:id="28" w:author="Guillermo Omar Pizarro Vasquez" w:date="2024-11-21T17:04:00Z" w:initials="GP">
    <w:p w14:paraId="2125B9B5" w14:textId="77777777" w:rsidR="0021596D" w:rsidRDefault="00000000">
      <w:pPr>
        <w:overflowPunct w:val="0"/>
        <w:spacing w:after="0" w:line="240" w:lineRule="auto"/>
      </w:pPr>
      <w:r w:rsidRPr="009D4B2F">
        <w:rPr>
          <w:rFonts w:ascii="Liberation Serif" w:eastAsia="DejaVu Sans" w:hAnsi="Liberation Serif" w:cs="DejaVu Sans"/>
          <w:kern w:val="0"/>
          <w:lang w:bidi="en-US"/>
        </w:rPr>
        <w:t>En esta subsección se debería describir al producto desde la perspectiva de otros productos similares y desde lo que el usuario percibe en su ambiente, es decir, una descripción más comercial de lo que se desea desarrollar, mostrando los módulos y/o funcionalidades que el mismo traerá, la mejor manera de realizar esto es mediante un diagrama de flujos.</w:t>
      </w:r>
    </w:p>
    <w:p w14:paraId="3F520708" w14:textId="77777777" w:rsidR="0021596D" w:rsidRDefault="00000000">
      <w:pPr>
        <w:overflowPunct w:val="0"/>
        <w:spacing w:after="0" w:line="240" w:lineRule="auto"/>
      </w:pPr>
      <w:r w:rsidRPr="009D4B2F">
        <w:rPr>
          <w:rFonts w:ascii="Liberation Serif" w:eastAsia="DejaVu Sans" w:hAnsi="Liberation Serif" w:cs="DejaVu Sans"/>
          <w:kern w:val="0"/>
          <w:lang w:bidi="en-US"/>
        </w:rPr>
        <w:t>Mostrar también si el Sistema va a ser implementado desde cero, o es un añadido a algún otro sistema existente, sea éste Propietario u Open Source.</w:t>
      </w:r>
    </w:p>
  </w:comment>
  <w:comment w:id="30" w:author="Guillermo Omar Pizarro Vasquez" w:date="2024-11-21T17:04:00Z" w:initials="GP">
    <w:p w14:paraId="48E4932D" w14:textId="77777777" w:rsidR="0021596D" w:rsidRDefault="00000000">
      <w:pPr>
        <w:overflowPunct w:val="0"/>
        <w:spacing w:after="0" w:line="240" w:lineRule="auto"/>
      </w:pPr>
      <w:r w:rsidRPr="009D4B2F">
        <w:rPr>
          <w:rFonts w:ascii="Liberation Serif" w:eastAsia="DejaVu Sans" w:hAnsi="Liberation Serif" w:cs="DejaVu Sans"/>
          <w:kern w:val="0"/>
          <w:lang w:bidi="en-US"/>
        </w:rPr>
        <w:t xml:space="preserve">Es necesario definir esto, debido a que si existen restricciones de Licenciamiento propietario, existe un impacto en el esfuerzo requerido en la implementación, debido a que se deben considerar seguridades de contraseñas, licenciamiento en línea, etc. </w:t>
      </w:r>
    </w:p>
    <w:p w14:paraId="03EEF3F4" w14:textId="77777777" w:rsidR="0021596D" w:rsidRDefault="00000000">
      <w:pPr>
        <w:overflowPunct w:val="0"/>
        <w:spacing w:after="0" w:line="240" w:lineRule="auto"/>
      </w:pPr>
      <w:r w:rsidRPr="009D4B2F">
        <w:rPr>
          <w:rFonts w:ascii="Liberation Serif" w:eastAsia="DejaVu Sans" w:hAnsi="Liberation Serif" w:cs="DejaVu Sans"/>
          <w:kern w:val="0"/>
          <w:lang w:bidi="en-US"/>
        </w:rPr>
        <w:t>Los requerimientos de instalación también afectan, debido a que se deben considerar los diversos escenarios en los que se va instalar la aplicación como el S.O. por ejemplo.</w:t>
      </w:r>
    </w:p>
  </w:comment>
  <w:comment w:id="32" w:author="Guillermo Omar Pizarro Vasquez" w:date="2024-11-21T17:06:00Z" w:initials="GP">
    <w:p w14:paraId="01117983" w14:textId="77777777" w:rsidR="0021596D" w:rsidRDefault="00000000">
      <w:pPr>
        <w:overflowPunct w:val="0"/>
        <w:spacing w:after="0" w:line="240" w:lineRule="auto"/>
      </w:pPr>
      <w:r w:rsidRPr="009D4B2F">
        <w:rPr>
          <w:rFonts w:ascii="Liberation Serif" w:eastAsia="DejaVu Sans" w:hAnsi="Liberation Serif" w:cs="DejaVu Sans"/>
          <w:kern w:val="0"/>
          <w:lang w:bidi="en-US"/>
        </w:rPr>
        <w:t>Listar y realizar una breve descripción de las características que se desean implementar, pedidas por el cliente.</w:t>
      </w:r>
    </w:p>
    <w:p w14:paraId="166F4DF7" w14:textId="77777777" w:rsidR="0021596D" w:rsidRDefault="00000000">
      <w:pPr>
        <w:overflowPunct w:val="0"/>
        <w:spacing w:after="0" w:line="240" w:lineRule="auto"/>
      </w:pPr>
      <w:r w:rsidRPr="009D4B2F">
        <w:rPr>
          <w:rFonts w:ascii="Liberation Serif" w:eastAsia="DejaVu Sans" w:hAnsi="Liberation Serif" w:cs="DejaVu Sans"/>
          <w:kern w:val="0"/>
          <w:lang w:bidi="en-US"/>
        </w:rPr>
        <w:t>El nivel de detalle que debe existir en esta sección, debe ser sólo general, tal como para entender lo que se desea realizar en el sistema.</w:t>
      </w:r>
    </w:p>
  </w:comment>
  <w:comment w:id="37" w:author="Guillermo Omar Pizarro Vasquez" w:date="2024-11-21T17:07:00Z" w:initials="GP">
    <w:p w14:paraId="470EB920" w14:textId="77777777" w:rsidR="0021596D" w:rsidRDefault="00000000">
      <w:pPr>
        <w:overflowPunct w:val="0"/>
        <w:spacing w:after="0" w:line="240" w:lineRule="auto"/>
      </w:pPr>
      <w:r w:rsidRPr="009D4B2F">
        <w:rPr>
          <w:rFonts w:ascii="Liberation Serif" w:eastAsia="DejaVu Sans" w:hAnsi="Liberation Serif" w:cs="DejaVu Sans"/>
          <w:kern w:val="0"/>
          <w:lang w:bidi="en-US"/>
        </w:rPr>
        <w:t>En formato APA, si no existe eliminar este apartado.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5:commentEx w15:paraId="0939D21E" w15:done="0"/>
  <w15:commentEx w15:paraId="0A3E83B9" w15:done="0"/>
  <w15:commentEx w15:paraId="654B9D88" w15:done="0"/>
  <w15:commentEx w15:paraId="20E75D59" w15:done="0"/>
  <w15:commentEx w15:paraId="66F4EB3B" w15:done="0"/>
  <w15:commentEx w15:paraId="5CF136B6" w15:done="0"/>
  <w15:commentEx w15:paraId="2CCCBCC2" w15:done="0"/>
  <w15:commentEx w15:paraId="7D898E51" w15:done="0"/>
  <w15:commentEx w15:paraId="3F520708" w15:done="0"/>
  <w15:commentEx w15:paraId="03EEF3F4" w15:done="0"/>
  <w15:commentEx w15:paraId="166F4DF7" w15:done="0"/>
  <w15:commentEx w15:paraId="470EB920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6cid:commentId w16cid:paraId="0939D21E" w16cid:durableId="4FB0E5BA"/>
  <w16cid:commentId w16cid:paraId="0A3E83B9" w16cid:durableId="0F151958"/>
  <w16cid:commentId w16cid:paraId="654B9D88" w16cid:durableId="655FED86"/>
  <w16cid:commentId w16cid:paraId="20E75D59" w16cid:durableId="2B3C4014"/>
  <w16cid:commentId w16cid:paraId="66F4EB3B" w16cid:durableId="73800C12"/>
  <w16cid:commentId w16cid:paraId="5CF136B6" w16cid:durableId="03941B8C"/>
  <w16cid:commentId w16cid:paraId="2CCCBCC2" w16cid:durableId="721091BA"/>
  <w16cid:commentId w16cid:paraId="7D898E51" w16cid:durableId="1838D1EB"/>
  <w16cid:commentId w16cid:paraId="3F520708" w16cid:durableId="2807DE32"/>
  <w16cid:commentId w16cid:paraId="03EEF3F4" w16cid:durableId="05257C30"/>
  <w16cid:commentId w16cid:paraId="166F4DF7" w16cid:durableId="178A66AA"/>
  <w16cid:commentId w16cid:paraId="470EB920" w16cid:durableId="6C286596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6DD514D" w14:textId="77777777" w:rsidR="00EF7401" w:rsidRDefault="00EF7401">
      <w:pPr>
        <w:spacing w:after="0" w:line="240" w:lineRule="auto"/>
      </w:pPr>
      <w:r>
        <w:separator/>
      </w:r>
    </w:p>
  </w:endnote>
  <w:endnote w:type="continuationSeparator" w:id="0">
    <w:p w14:paraId="3C706919" w14:textId="77777777" w:rsidR="00EF7401" w:rsidRDefault="00EF74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1"/>
    <w:family w:val="roman"/>
    <w:pitch w:val="variable"/>
  </w:font>
  <w:font w:name="Aptos Display">
    <w:altName w:val="Calibri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FreeSans">
    <w:altName w:val="Cambria"/>
    <w:panose1 w:val="00000000000000000000"/>
    <w:charset w:val="00"/>
    <w:family w:val="roman"/>
    <w:notTrueType/>
    <w:pitch w:val="default"/>
  </w:font>
  <w:font w:name="Liberation Serif">
    <w:altName w:val="Times New Roman"/>
    <w:charset w:val="01"/>
    <w:family w:val="roman"/>
    <w:pitch w:val="variable"/>
  </w:font>
  <w:font w:name="DejaVu Sans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9023712" w14:textId="77777777" w:rsidR="0021596D" w:rsidRDefault="0021596D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0F7B6D5" w14:textId="77777777" w:rsidR="0021596D" w:rsidRDefault="00000000">
    <w:pPr>
      <w:jc w:val="right"/>
      <w:rPr>
        <w:sz w:val="20"/>
        <w:szCs w:val="20"/>
      </w:rPr>
    </w:pPr>
    <w:r>
      <w:rPr>
        <w:sz w:val="20"/>
        <w:szCs w:val="20"/>
        <w:lang w:val="es-ES"/>
      </w:rPr>
      <w:t xml:space="preserve">Página </w:t>
    </w: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\* ARABIC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9</w:t>
    </w:r>
    <w:r>
      <w:rPr>
        <w:sz w:val="20"/>
        <w:szCs w:val="20"/>
      </w:rPr>
      <w:fldChar w:fldCharType="end"/>
    </w:r>
    <w:r>
      <w:rPr>
        <w:sz w:val="20"/>
        <w:szCs w:val="20"/>
        <w:lang w:val="es-ES"/>
      </w:rPr>
      <w:t xml:space="preserve"> de </w:t>
    </w: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NUMPAGES \* ARABIC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9</w:t>
    </w:r>
    <w:r>
      <w:rPr>
        <w:sz w:val="20"/>
        <w:szCs w:val="20"/>
      </w:rPr>
      <w:fldChar w:fldCharType="end"/>
    </w:r>
  </w:p>
  <w:p w14:paraId="1A2E053D" w14:textId="77777777" w:rsidR="0021596D" w:rsidRDefault="0021596D">
    <w:pPr>
      <w:pStyle w:val="Piedepgina"/>
      <w:jc w:val="both"/>
      <w:rPr>
        <w:sz w:val="20"/>
        <w:szCs w:val="2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4441633" w14:textId="77777777" w:rsidR="0021596D" w:rsidRDefault="0021596D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145BCB7" w14:textId="77777777" w:rsidR="00EF7401" w:rsidRDefault="00EF7401">
      <w:pPr>
        <w:spacing w:after="0" w:line="240" w:lineRule="auto"/>
      </w:pPr>
      <w:r>
        <w:separator/>
      </w:r>
    </w:p>
  </w:footnote>
  <w:footnote w:type="continuationSeparator" w:id="0">
    <w:p w14:paraId="5174B36D" w14:textId="77777777" w:rsidR="00EF7401" w:rsidRDefault="00EF740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15B7C27"/>
    <w:multiLevelType w:val="multilevel"/>
    <w:tmpl w:val="497EC5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94F5898"/>
    <w:multiLevelType w:val="multilevel"/>
    <w:tmpl w:val="FBB88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0CC163B"/>
    <w:multiLevelType w:val="multilevel"/>
    <w:tmpl w:val="3A7E4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83545400">
    <w:abstractNumId w:val="1"/>
  </w:num>
  <w:num w:numId="2" w16cid:durableId="2029670040">
    <w:abstractNumId w:val="0"/>
  </w:num>
  <w:num w:numId="3" w16cid:durableId="23516701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596D"/>
    <w:rsid w:val="00062573"/>
    <w:rsid w:val="0021596D"/>
    <w:rsid w:val="003F4DC1"/>
    <w:rsid w:val="004E64BE"/>
    <w:rsid w:val="00745070"/>
    <w:rsid w:val="00783B05"/>
    <w:rsid w:val="0097676D"/>
    <w:rsid w:val="00987E9C"/>
    <w:rsid w:val="009D4B2F"/>
    <w:rsid w:val="00AA1338"/>
    <w:rsid w:val="00B164E1"/>
    <w:rsid w:val="00B24676"/>
    <w:rsid w:val="00D14A5F"/>
    <w:rsid w:val="00EF7401"/>
    <w:rsid w:val="00F27D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6618E0"/>
  <w15:docId w15:val="{98CEDF23-B228-42C4-8010-0FC7D7464C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0568D"/>
    <w:pPr>
      <w:spacing w:after="160" w:line="276" w:lineRule="auto"/>
    </w:pPr>
  </w:style>
  <w:style w:type="paragraph" w:styleId="Ttulo1">
    <w:name w:val="heading 1"/>
    <w:basedOn w:val="Normal"/>
    <w:next w:val="Normal"/>
    <w:link w:val="Ttulo1Car"/>
    <w:uiPriority w:val="9"/>
    <w:qFormat/>
    <w:rsid w:val="006009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009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009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009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009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009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009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009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009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qFormat/>
    <w:rsid w:val="006009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qFormat/>
    <w:rsid w:val="006009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qFormat/>
    <w:rsid w:val="006009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qFormat/>
    <w:rsid w:val="006009F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qFormat/>
    <w:rsid w:val="006009F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qFormat/>
    <w:rsid w:val="006009F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qFormat/>
    <w:rsid w:val="006009F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qFormat/>
    <w:rsid w:val="006009F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qFormat/>
    <w:rsid w:val="006009F8"/>
    <w:rPr>
      <w:rFonts w:eastAsiaTheme="majorEastAsia" w:cstheme="majorBidi"/>
      <w:color w:val="272727" w:themeColor="text1" w:themeTint="D8"/>
    </w:rPr>
  </w:style>
  <w:style w:type="character" w:customStyle="1" w:styleId="TtuloCar">
    <w:name w:val="Título Car"/>
    <w:basedOn w:val="Fuentedeprrafopredeter"/>
    <w:link w:val="Ttulo"/>
    <w:uiPriority w:val="10"/>
    <w:qFormat/>
    <w:rsid w:val="006009F8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tuloCar">
    <w:name w:val="Subtítulo Car"/>
    <w:basedOn w:val="Fuentedeprrafopredeter"/>
    <w:link w:val="Subttulo"/>
    <w:uiPriority w:val="11"/>
    <w:qFormat/>
    <w:rsid w:val="006009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itaCar">
    <w:name w:val="Cita Car"/>
    <w:basedOn w:val="Fuentedeprrafopredeter"/>
    <w:link w:val="Cita"/>
    <w:uiPriority w:val="29"/>
    <w:qFormat/>
    <w:rsid w:val="006009F8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6009F8"/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qFormat/>
    <w:rsid w:val="006009F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009F8"/>
    <w:rPr>
      <w:b/>
      <w:bCs/>
      <w:smallCaps/>
      <w:color w:val="0F4761" w:themeColor="accent1" w:themeShade="BF"/>
      <w:spacing w:val="5"/>
    </w:rPr>
  </w:style>
  <w:style w:type="character" w:customStyle="1" w:styleId="EncabezadoCar">
    <w:name w:val="Encabezado Car"/>
    <w:basedOn w:val="Fuentedeprrafopredeter"/>
    <w:link w:val="Encabezado"/>
    <w:uiPriority w:val="99"/>
    <w:qFormat/>
    <w:rsid w:val="00A120F8"/>
  </w:style>
  <w:style w:type="character" w:customStyle="1" w:styleId="PiedepginaCar">
    <w:name w:val="Pie de página Car"/>
    <w:basedOn w:val="Fuentedeprrafopredeter"/>
    <w:link w:val="Piedepgina"/>
    <w:uiPriority w:val="99"/>
    <w:qFormat/>
    <w:rsid w:val="00A120F8"/>
  </w:style>
  <w:style w:type="character" w:styleId="Hipervnculo">
    <w:name w:val="Hyperlink"/>
    <w:basedOn w:val="Fuentedeprrafopredeter"/>
    <w:uiPriority w:val="99"/>
    <w:unhideWhenUsed/>
    <w:rsid w:val="00AE1F02"/>
    <w:rPr>
      <w:color w:val="467886" w:themeColor="hyperlink"/>
      <w:u w:val="single"/>
    </w:rPr>
  </w:style>
  <w:style w:type="character" w:styleId="Refdecomentario">
    <w:name w:val="annotation reference"/>
    <w:basedOn w:val="Fuentedeprrafopredeter"/>
    <w:uiPriority w:val="99"/>
    <w:semiHidden/>
    <w:unhideWhenUsed/>
    <w:qFormat/>
    <w:rsid w:val="0040568D"/>
    <w:rPr>
      <w:sz w:val="16"/>
      <w:szCs w:val="16"/>
    </w:rPr>
  </w:style>
  <w:style w:type="character" w:customStyle="1" w:styleId="TextocomentarioCar">
    <w:name w:val="Texto comentario Car"/>
    <w:basedOn w:val="Fuentedeprrafopredeter"/>
    <w:link w:val="Textocomentario"/>
    <w:uiPriority w:val="99"/>
    <w:qFormat/>
    <w:rsid w:val="0040568D"/>
    <w:rPr>
      <w:sz w:val="20"/>
      <w:szCs w:val="20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qFormat/>
    <w:rsid w:val="0040568D"/>
    <w:rPr>
      <w:b/>
      <w:bCs/>
      <w:sz w:val="20"/>
      <w:szCs w:val="20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Normal"/>
    <w:next w:val="Textoindependiente"/>
    <w:qFormat/>
    <w:pPr>
      <w:keepNext/>
      <w:spacing w:before="240" w:after="120"/>
    </w:pPr>
    <w:rPr>
      <w:rFonts w:ascii="Liberation Sans" w:eastAsia="Noto Sans CJK SC" w:hAnsi="Liberation Sans" w:cs="FreeSans"/>
      <w:sz w:val="28"/>
      <w:szCs w:val="28"/>
    </w:rPr>
  </w:style>
  <w:style w:type="paragraph" w:styleId="Textoindependiente">
    <w:name w:val="Body Text"/>
    <w:basedOn w:val="Normal"/>
    <w:pPr>
      <w:spacing w:after="140"/>
    </w:pPr>
  </w:style>
  <w:style w:type="paragraph" w:styleId="Lista">
    <w:name w:val="List"/>
    <w:basedOn w:val="Textoindependiente"/>
    <w:rPr>
      <w:rFonts w:cs="FreeSans"/>
    </w:rPr>
  </w:style>
  <w:style w:type="paragraph" w:styleId="Descripcin">
    <w:name w:val="caption"/>
    <w:basedOn w:val="Normal"/>
    <w:next w:val="Normal"/>
    <w:uiPriority w:val="35"/>
    <w:unhideWhenUsed/>
    <w:qFormat/>
    <w:rsid w:val="006661CA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  <w:style w:type="paragraph" w:styleId="Ttulo">
    <w:name w:val="Title"/>
    <w:basedOn w:val="Normal"/>
    <w:next w:val="Normal"/>
    <w:link w:val="TtuloCar"/>
    <w:uiPriority w:val="10"/>
    <w:qFormat/>
    <w:rsid w:val="006009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009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009F8"/>
    <w:pPr>
      <w:spacing w:before="160"/>
      <w:jc w:val="center"/>
    </w:pPr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009F8"/>
    <w:pPr>
      <w:ind w:left="720"/>
      <w:contextualSpacing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009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customStyle="1" w:styleId="HeaderandFooter">
    <w:name w:val="Header and Footer"/>
    <w:basedOn w:val="Normal"/>
    <w:qFormat/>
  </w:style>
  <w:style w:type="paragraph" w:styleId="Encabezado">
    <w:name w:val="header"/>
    <w:basedOn w:val="Normal"/>
    <w:link w:val="EncabezadoCar"/>
    <w:uiPriority w:val="99"/>
    <w:unhideWhenUsed/>
    <w:rsid w:val="00A120F8"/>
    <w:pPr>
      <w:tabs>
        <w:tab w:val="center" w:pos="4252"/>
        <w:tab w:val="right" w:pos="8504"/>
      </w:tabs>
      <w:spacing w:after="0" w:line="240" w:lineRule="auto"/>
    </w:pPr>
  </w:style>
  <w:style w:type="paragraph" w:styleId="Piedepgina">
    <w:name w:val="footer"/>
    <w:basedOn w:val="Normal"/>
    <w:link w:val="PiedepginaCar"/>
    <w:uiPriority w:val="99"/>
    <w:unhideWhenUsed/>
    <w:rsid w:val="00A120F8"/>
    <w:pPr>
      <w:tabs>
        <w:tab w:val="center" w:pos="4252"/>
        <w:tab w:val="right" w:pos="8504"/>
      </w:tabs>
      <w:spacing w:after="0" w:line="240" w:lineRule="auto"/>
    </w:pPr>
  </w:style>
  <w:style w:type="paragraph" w:styleId="Ttulodendice">
    <w:name w:val="index heading"/>
    <w:basedOn w:val="Heading"/>
  </w:style>
  <w:style w:type="paragraph" w:styleId="TtuloTDC">
    <w:name w:val="TOC Heading"/>
    <w:basedOn w:val="Ttulo1"/>
    <w:next w:val="Normal"/>
    <w:uiPriority w:val="39"/>
    <w:unhideWhenUsed/>
    <w:qFormat/>
    <w:rsid w:val="00AE1F02"/>
    <w:pPr>
      <w:spacing w:before="240" w:after="0" w:line="259" w:lineRule="auto"/>
      <w:outlineLvl w:val="9"/>
    </w:pPr>
    <w:rPr>
      <w:kern w:val="0"/>
      <w:sz w:val="32"/>
      <w:szCs w:val="32"/>
      <w:lang w:eastAsia="es-EC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AE1F02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E1F02"/>
    <w:pPr>
      <w:spacing w:after="100"/>
      <w:ind w:left="240"/>
    </w:pPr>
  </w:style>
  <w:style w:type="paragraph" w:styleId="Tabladeilustraciones">
    <w:name w:val="table of figures"/>
    <w:basedOn w:val="Normal"/>
    <w:next w:val="Normal"/>
    <w:uiPriority w:val="99"/>
    <w:unhideWhenUsed/>
    <w:rsid w:val="006661CA"/>
    <w:pPr>
      <w:spacing w:after="0"/>
    </w:pPr>
  </w:style>
  <w:style w:type="paragraph" w:styleId="Textocomentario">
    <w:name w:val="annotation text"/>
    <w:basedOn w:val="Normal"/>
    <w:link w:val="TextocomentarioCar"/>
    <w:uiPriority w:val="99"/>
    <w:unhideWhenUsed/>
    <w:rsid w:val="0040568D"/>
    <w:pPr>
      <w:spacing w:line="240" w:lineRule="auto"/>
    </w:pPr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qFormat/>
    <w:rsid w:val="0040568D"/>
    <w:rPr>
      <w:b/>
      <w:bCs/>
    </w:rPr>
  </w:style>
  <w:style w:type="table" w:styleId="Tablaconcuadrcula">
    <w:name w:val="Table Grid"/>
    <w:basedOn w:val="Tablanormal"/>
    <w:uiPriority w:val="39"/>
    <w:rsid w:val="00A120F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97676D"/>
    <w:pPr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C"/>
      <w14:ligatures w14:val="none"/>
    </w:rPr>
  </w:style>
  <w:style w:type="character" w:styleId="Mencinsinresolver">
    <w:name w:val="Unresolved Mention"/>
    <w:basedOn w:val="Fuentedeprrafopredeter"/>
    <w:uiPriority w:val="99"/>
    <w:semiHidden/>
    <w:unhideWhenUsed/>
    <w:rsid w:val="0097676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192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81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56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89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7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00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37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23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25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8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1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74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yperlink" Target="https://www.odoo.com/es/app/inventory?utm_source=google&amp;utm_medium=cpc&amp;utm_campaign=LATAM-ES-Inventory_App-Specific-Values&amp;gad_source=1&amp;gad_campaignid=13914197467&amp;gbraid=0AAAAAD_peRsLGjY0UcKuV58eg3_xUg-Yj&amp;gclid=CjwKCAiAj8LLBhAkEiwAJjbY70hhHvrmPorb39C3NOZCg48qOEDkPNluhiG93gAyDssg9Hmgy_fzFxoCxvQQAvD_BwE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controlstock.site/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ontrolstock.online/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D188548-4E46-41FC-9A98-04CAE99662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9</Pages>
  <Words>1091</Words>
  <Characters>6004</Characters>
  <Application>Microsoft Office Word</Application>
  <DocSecurity>0</DocSecurity>
  <Lines>50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Guillermo Omar Pizarro Vasquez</dc:creator>
  <dc:description/>
  <cp:lastModifiedBy>Sistemas Licencias</cp:lastModifiedBy>
  <cp:revision>4</cp:revision>
  <dcterms:created xsi:type="dcterms:W3CDTF">2026-01-21T23:19:00Z</dcterms:created>
  <dcterms:modified xsi:type="dcterms:W3CDTF">2026-01-22T20:14:00Z</dcterms:modified>
  <dc:language>es-EC</dc:language>
</cp:coreProperties>
</file>