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탭 사용 매뉴얼</w:t>
      </w:r>
    </w:p>
    <w:p>
      <w:pPr>
        <w:ind w:left="432"/>
      </w:pPr>
      <w:r>
        <w:rPr>
          <w:i/>
        </w:rPr>
        <w:t>기능 명세: specs/026-requirements-tab</w:t>
      </w:r>
    </w:p>
    <w:p>
      <w:pPr>
        <w:ind w:left="432"/>
      </w:pPr>
      <w:r>
        <w:rPr>
          <w:i/>
        </w:rPr>
        <w:t>대상 사용자: 기획자(Product Planner)</w:t>
      </w:r>
    </w:p>
    <w:p>
      <w:pPr>
        <w:ind w:left="432"/>
      </w:pPr>
      <w:r>
        <w:rPr>
          <w:i/>
        </w:rPr>
        <w:t>최종 업데이트: 2026-05-18</w:t>
      </w:r>
    </w:p>
    <w:p>
      <w:r>
        <w:t xml:space="preserve">Requirements 탭은 기획자가 요구사항을 </w:t>
      </w:r>
      <w:r>
        <w:rPr>
          <w:b/>
        </w:rPr>
        <w:t>Epic → Feature → User Story → Acceptance Criteria</w:t>
      </w:r>
      <w:r>
        <w:t xml:space="preserve"> 4단계로 탐색하고, 신규 요구사항을 추가하며, 각 요구사항이 어떻게 설계와 UI로 구현되는지를 한 화면에서 확인하는 작업 공간입니다.</w:t>
      </w:r>
    </w:p>
    <w:p>
      <w:r>
        <w:t>이 매뉴얼의 화면 캡처는 Playwright 자동 시나리오 테스트(</w:t>
      </w:r>
      <w:r>
        <w:rPr>
          <w:rFonts w:ascii="Courier New" w:hAnsi="Courier New"/>
          <w:sz w:val="19"/>
        </w:rPr>
        <w:t>frontend/tests/requirements-tab-manual.spec.ts</w:t>
      </w:r>
      <w:r>
        <w:t>)로 생성되었습니다.</w:t>
      </w:r>
    </w:p>
    <w:p/>
    <w:p>
      <w:pPr>
        <w:pStyle w:val="Heading1"/>
      </w:pPr>
      <w:r>
        <w:t>목차</w:t>
      </w:r>
    </w:p>
    <w:p>
      <w:pPr>
        <w:pStyle w:val="ListNumber"/>
      </w:pPr>
      <w:r>
        <w:t>Requirements 탭 열기 — 전체 화면 구성</w:t>
      </w:r>
    </w:p>
    <w:p>
      <w:pPr>
        <w:pStyle w:val="ListNumber"/>
      </w:pPr>
      <w:r>
        <w:t>요구사항 트리 탐색 (Epic→Feature→User Story→인수조건)</w:t>
      </w:r>
    </w:p>
    <w:p>
      <w:pPr>
        <w:pStyle w:val="ListNumber"/>
      </w:pPr>
      <w:r>
        <w:t>User Story 상세 보기</w:t>
      </w:r>
    </w:p>
    <w:p>
      <w:pPr>
        <w:pStyle w:val="ListNumber"/>
      </w:pPr>
      <w:r>
        <w:t>설계 괘적 확인 (탭 내부 캔버스 + UI 연결)</w:t>
      </w:r>
    </w:p>
    <w:p>
      <w:pPr>
        <w:pStyle w:val="ListNumber"/>
      </w:pPr>
      <w:r>
        <w:t>캔버스 노드 클릭 → 속성 편집기</w:t>
      </w:r>
    </w:p>
    <w:p>
      <w:pPr>
        <w:pStyle w:val="ListNumber"/>
      </w:pPr>
      <w:r>
        <w:t>신규 요구사항 추가 — 자연어 입력</w:t>
      </w:r>
    </w:p>
    <w:p>
      <w:pPr>
        <w:pStyle w:val="ListNumber"/>
      </w:pPr>
      <w:r>
        <w:t>신규 요구사항 추가 — 수동 입력</w:t>
      </w:r>
    </w:p>
    <w:p>
      <w:pPr>
        <w:pStyle w:val="ListNumber"/>
      </w:pPr>
      <w:r>
        <w:t>영향도 분석 리포트</w:t>
      </w:r>
    </w:p>
    <w:p>
      <w:pPr>
        <w:pStyle w:val="ListNumber"/>
      </w:pPr>
      <w:r>
        <w:t>문서 업로드 (증분 upsert)</w:t>
      </w:r>
    </w:p>
    <w:p>
      <w:pPr>
        <w:pStyle w:val="ListNumber"/>
      </w:pPr>
      <w:r>
        <w:t>User Story 재배치·삭제</w:t>
      </w:r>
    </w:p>
    <w:p>
      <w:pPr>
        <w:pStyle w:val="ListNumber"/>
      </w:pPr>
      <w:r>
        <w:t>요구사항 데이터 전체 삭제</w:t>
      </w:r>
    </w:p>
    <w:p/>
    <w:p>
      <w:pPr>
        <w:pStyle w:val="Heading1"/>
      </w:pPr>
      <w:r>
        <w:t>1. Requirements 탭 열기 — 전체 화면 구성</w:t>
      </w:r>
    </w:p>
    <w:p>
      <w:r>
        <w:t xml:space="preserve">상단 탭 메뉴 맨 앞의 </w:t>
      </w:r>
      <w:r>
        <w:rPr>
          <w:b/>
        </w:rPr>
        <w:t>Requirements</w:t>
      </w:r>
      <w:r>
        <w:t xml:space="preserve"> 탭을 클릭합니다.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b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Requirements 탭 전체 화면</w:t>
      </w:r>
    </w:p>
    <w:p>
      <w:r>
        <w:t>화면 구성: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상단 툴바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+ 요구사항 추가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문서 업로드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데이터 삭제</w:t>
            </w:r>
            <w:r>
              <w:t xml:space="preserve"> 버튼</w:t>
            </w:r>
          </w:p>
        </w:tc>
      </w:tr>
      <w:tr>
        <w:tc>
          <w:tcPr>
            <w:tcW w:type="dxa" w:w="4320"/>
          </w:tcPr>
          <w:p>
            <w:r>
              <w:t>좌측 트리</w:t>
            </w:r>
          </w:p>
        </w:tc>
        <w:tc>
          <w:tcPr>
            <w:tcW w:type="dxa" w:w="4320"/>
          </w:tcPr>
          <w:p>
            <w:r>
              <w:t>Epic(BC) → Feature → User Story → Acceptance Criteria 4단계 드릴다운</w:t>
            </w:r>
          </w:p>
        </w:tc>
      </w:tr>
      <w:tr>
        <w:tc>
          <w:tcPr>
            <w:tcW w:type="dxa" w:w="4320"/>
          </w:tcPr>
          <w:p>
            <w:r>
              <w:t>우측 상단</w:t>
            </w:r>
          </w:p>
        </w:tc>
        <w:tc>
          <w:tcPr>
            <w:tcW w:type="dxa" w:w="4320"/>
          </w:tcPr>
          <w:p>
            <w:r>
              <w:t>선택한 User Story의 본문·인수조건 상세</w:t>
            </w:r>
          </w:p>
        </w:tc>
      </w:tr>
      <w:tr>
        <w:tc>
          <w:tcPr>
            <w:tcW w:type="dxa" w:w="4320"/>
          </w:tcPr>
          <w:p>
            <w:r>
              <w:t>우측 하단</w:t>
            </w:r>
          </w:p>
        </w:tc>
        <w:tc>
          <w:tcPr>
            <w:tcW w:type="dxa" w:w="4320"/>
          </w:tcPr>
          <w:p>
            <w:r>
              <w:t xml:space="preserve">선택한 User Story의 </w:t>
            </w:r>
            <w:r>
              <w:rPr>
                <w:b/>
              </w:rPr>
              <w:t>설계 괘적</w:t>
            </w:r>
            <w:r>
              <w:t xml:space="preserve"> 캔버스</w:t>
            </w:r>
          </w:p>
        </w:tc>
      </w:tr>
    </w:tbl>
    <w:p/>
    <w:p/>
    <w:p>
      <w:pPr>
        <w:pStyle w:val="Heading1"/>
      </w:pPr>
      <w:r>
        <w:t>2. 요구사항 트리 탐색</w:t>
      </w:r>
    </w:p>
    <w:p>
      <w:r>
        <w:t>좌측 트리는 4단계로 펼쳐집니다.</w:t>
      </w:r>
    </w:p>
    <w:p>
      <w:pPr>
        <w:pStyle w:val="ListBullet"/>
      </w:pPr>
      <w:r>
        <w:rPr>
          <w:b/>
        </w:rPr>
        <w:t>EPIC</w:t>
      </w:r>
      <w:r>
        <w:t xml:space="preserve"> — Bounded Context (도메인 경계)</w:t>
      </w:r>
    </w:p>
    <w:p>
      <w:pPr>
        <w:pStyle w:val="ListBullet"/>
      </w:pPr>
      <w:r>
        <w:rPr>
          <w:b/>
        </w:rPr>
        <w:t>FEAT</w:t>
      </w:r>
      <w:r>
        <w:t xml:space="preserve"> — Feature (관련 User Story 묶음)</w:t>
      </w:r>
    </w:p>
    <w:p>
      <w:pPr>
        <w:pStyle w:val="ListBullet"/>
      </w:pPr>
      <w:r>
        <w:rPr>
          <w:b/>
        </w:rPr>
        <w:t>US</w:t>
      </w:r>
      <w:r>
        <w:t xml:space="preserve"> — User Story</w:t>
      </w:r>
    </w:p>
    <w:p>
      <w:pPr>
        <w:pStyle w:val="ListBullet"/>
      </w:pPr>
      <w:r>
        <w:rPr>
          <w:b/>
        </w:rPr>
        <w:t>GIVEN / WHEN / THEN</w:t>
      </w:r>
      <w:r>
        <w:t xml:space="preserve"> — Acceptance Criteria (연결된 Command의 GWT)</w:t>
      </w:r>
    </w:p>
    <w:p>
      <w:r>
        <w:t xml:space="preserve">각 노드의 </w:t>
      </w:r>
      <w:r>
        <w:rPr>
          <w:rFonts w:ascii="Courier New" w:hAnsi="Courier New"/>
          <w:sz w:val="19"/>
        </w:rPr>
        <w:t>▸</w:t>
      </w:r>
      <w:r>
        <w:t xml:space="preserve"> 캐럿을 클릭해 하위 단계를 펼치거나 접습니다. Feature/User Story 행 우측의 </w:t>
      </w:r>
      <w:r>
        <w:rPr>
          <w:rFonts w:ascii="Courier New" w:hAnsi="Courier New"/>
          <w:sz w:val="19"/>
        </w:rPr>
        <w:t>×</w:t>
      </w:r>
      <w:r>
        <w:t xml:space="preserve"> 버튼으로 삭제할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ree-drill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트리 드릴다운</w:t>
      </w:r>
    </w:p>
    <w:p>
      <w:pPr>
        <w:ind w:left="432"/>
      </w:pPr>
      <w:r>
        <w:rPr>
          <w:b/>
          <w:i/>
        </w:rPr>
        <w:t>미분류 처리</w:t>
      </w:r>
      <w:r>
        <w:rPr>
          <w:i/>
        </w:rPr>
        <w:t xml:space="preserve"> — Feature에 속하지 않은 User Story는 해당 Epic 아래 </w:t>
      </w:r>
      <w:r>
        <w:rPr>
          <w:b/>
          <w:i/>
        </w:rPr>
        <w:t>"미분류"</w:t>
      </w:r>
      <w:r>
        <w:rPr>
          <w:i/>
        </w:rPr>
        <w:t xml:space="preserve"> 그룹에, Bounded Context도 없는 User Story는 트리 최상위 </w:t>
      </w:r>
      <w:r>
        <w:rPr>
          <w:b/>
          <w:i/>
        </w:rPr>
        <w:t>"미분류"</w:t>
      </w:r>
      <w:r>
        <w:rPr>
          <w:i/>
        </w:rPr>
        <w:t xml:space="preserve"> 그룹에 표시됩니다.</w:t>
      </w:r>
    </w:p>
    <w:p/>
    <w:p>
      <w:pPr>
        <w:pStyle w:val="Heading1"/>
      </w:pPr>
      <w:r>
        <w:t>3. User Story 상세 보기</w:t>
      </w:r>
    </w:p>
    <w:p>
      <w:r>
        <w:t>트리에서 User Story를 클릭하면 우측 상단에 상세가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-story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User Story 상세</w:t>
      </w:r>
    </w:p>
    <w:p>
      <w:pPr>
        <w:pStyle w:val="ListBullet"/>
      </w:pPr>
      <w:r>
        <w:rPr>
          <w:b/>
        </w:rPr>
        <w:t>As a … / I want … / so that …</w:t>
      </w:r>
      <w:r>
        <w:t xml:space="preserve"> — 역할·행동·기대효과 문장</w:t>
      </w:r>
    </w:p>
    <w:p>
      <w:pPr>
        <w:pStyle w:val="ListBullet"/>
      </w:pPr>
      <w:r>
        <w:rPr>
          <w:b/>
        </w:rPr>
        <w:t>우선순위 / 상태 / Command</w:t>
      </w:r>
      <w:r>
        <w:t xml:space="preserve"> 배지</w:t>
      </w:r>
    </w:p>
    <w:p>
      <w:pPr>
        <w:pStyle w:val="ListBullet"/>
      </w:pPr>
      <w:r>
        <w:rPr>
          <w:b/>
        </w:rPr>
        <w:t>인수조건 (Acceptance Criteria)</w:t>
      </w:r>
      <w:r>
        <w:t xml:space="preserve"> — 연결된 Command의 Given/When/Then. Command가 연결되지 않은 User Story는 "연결된 Command가 없어 인수조건을 표시할 수 없습니다"가 표시됩니다.</w:t>
      </w:r>
    </w:p>
    <w:p/>
    <w:p>
      <w:pPr>
        <w:pStyle w:val="Heading1"/>
      </w:pPr>
      <w:r>
        <w:t>4. 설계 괘적 확인</w:t>
      </w:r>
    </w:p>
    <w:p>
      <w:r>
        <w:t xml:space="preserve">User Story를 선택하면 우측 하단 </w:t>
      </w:r>
      <w:r>
        <w:rPr>
          <w:b/>
        </w:rPr>
        <w:t>설계 괘적</w:t>
      </w:r>
      <w:r>
        <w:t xml:space="preserve"> 캔버스에 그 User Story가 구현하는 Command를 기점으로 한 설계 흐름이 렌더링됩니다.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5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sign-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설계 괘적 캔버스</w:t>
      </w:r>
    </w:p>
    <w:p>
      <w:r>
        <w:t xml:space="preserve">괘적은 </w:t>
      </w:r>
      <w:r>
        <w:rPr>
          <w:rFonts w:ascii="Courier New" w:hAnsi="Courier New"/>
          <w:sz w:val="19"/>
        </w:rPr>
        <w:t>UI → command → aggregate → event → policy</w:t>
      </w:r>
      <w:r>
        <w:t xml:space="preserve"> 범위를 간략히 표시합니다. </w:t>
      </w:r>
      <w:r>
        <w:rPr>
          <w:b/>
        </w:rPr>
        <w:t>Command에 연결된 UI 와이어프레임이 있으면 캔버스에 함께 표시</w:t>
      </w:r>
      <w:r>
        <w:t>되어, 요구사항이 화면 디자인까지 어떻게 이어지는지 한눈에 볼 수 있습니다.</w:t>
      </w:r>
    </w:p>
    <w:p>
      <w:pPr>
        <w:pStyle w:val="ListBullet"/>
      </w:pPr>
      <w:r>
        <w:rPr>
          <w:b/>
        </w:rPr>
        <w:t>스티커</w:t>
      </w:r>
      <w:r>
        <w:t xml:space="preserve"> — Design 탭의 노드 컴포넌트를 그대로 재사용합니다. </w:t>
      </w:r>
      <w:r>
        <w:rPr>
          <w:rFonts w:ascii="Courier New" w:hAnsi="Courier New"/>
          <w:sz w:val="19"/>
        </w:rPr>
        <w:t>&lt;&lt; COMMAND &gt;&gt;</w:t>
      </w:r>
      <w:r>
        <w:t xml:space="preserve"> 등 헤더, 색상, </w:t>
      </w:r>
      <w:r>
        <w:rPr>
          <w:b/>
        </w:rPr>
        <w:t>속성(필드) 목록</w:t>
      </w:r>
      <w:r>
        <w:t>, Actor까지 Design 탭과 완전히 동일하게 표시됩니다.</w:t>
      </w:r>
    </w:p>
    <w:p>
      <w:pPr>
        <w:pStyle w:val="ListBullet"/>
      </w:pPr>
      <w:r>
        <w:rPr>
          <w:b/>
        </w:rPr>
        <w:t>배치 순서</w:t>
      </w:r>
      <w:r>
        <w:t xml:space="preserve"> — Design 탭과 동일하게 </w:t>
      </w:r>
      <w:r>
        <w:rPr>
          <w:rFonts w:ascii="Courier New" w:hAnsi="Courier New"/>
          <w:sz w:val="19"/>
        </w:rPr>
        <w:t>UI → Command → Aggregate → Event</w:t>
      </w:r>
      <w:r>
        <w:t xml:space="preserve"> 순서로 좌→우 배치됩니다.</w:t>
      </w:r>
    </w:p>
    <w:p>
      <w:pPr>
        <w:pStyle w:val="ListBullet"/>
      </w:pPr>
      <w:r>
        <w:rPr>
          <w:b/>
        </w:rPr>
        <w:t>노드 라벨</w:t>
      </w:r>
      <w:r>
        <w:t xml:space="preserve"> — 기본적으로 </w:t>
      </w:r>
      <w:r>
        <w:rPr>
          <w:b/>
        </w:rPr>
        <w:t>논리명</w:t>
      </w:r>
      <w:r>
        <w:t>(displayName)으로 표시되며, 논리명이 없으면 기술명으로 대체됩니다.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스티커 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종류</w:t>
            </w:r>
          </w:p>
        </w:tc>
      </w:tr>
      <w:tr>
        <w:tc>
          <w:tcPr>
            <w:tcW w:type="dxa" w:w="4320"/>
          </w:tcPr>
          <w:p>
            <w:r>
              <w:t>흰색</w:t>
            </w:r>
          </w:p>
        </w:tc>
        <w:tc>
          <w:tcPr>
            <w:tcW w:type="dxa" w:w="4320"/>
          </w:tcPr>
          <w:p>
            <w:r>
              <w:t>UI (와이어프레임 화면)</w:t>
            </w:r>
          </w:p>
        </w:tc>
      </w:tr>
      <w:tr>
        <w:tc>
          <w:tcPr>
            <w:tcW w:type="dxa" w:w="4320"/>
          </w:tcPr>
          <w:p>
            <w:r>
              <w:t>노랑</w:t>
            </w:r>
          </w:p>
        </w:tc>
        <w:tc>
          <w:tcPr>
            <w:tcW w:type="dxa" w:w="4320"/>
          </w:tcPr>
          <w:p>
            <w:r>
              <w:t>Aggregate</w:t>
            </w:r>
          </w:p>
        </w:tc>
      </w:tr>
      <w:tr>
        <w:tc>
          <w:tcPr>
            <w:tcW w:type="dxa" w:w="4320"/>
          </w:tcPr>
          <w:p>
            <w:r>
              <w:t>파랑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주황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연보라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</w:tbl>
    <w:p/>
    <w:p>
      <w:r>
        <w:t xml:space="preserve">노드 사이의 화살표는 설계 흐름을 나타냅니다. UI→Command 연결만 </w:t>
      </w:r>
      <w:r>
        <w:rPr>
          <w:b/>
        </w:rPr>
        <w:t>점선</w:t>
      </w:r>
      <w:r>
        <w:t>으로 표시되어 어떤 화면이 어떤 Command에 붙는지 구분됩니다. 연결된 Command가 없는 User Story를 선택하면 "연결된 설계가 없습니다"가 표시됩니다.</w:t>
      </w:r>
    </w:p>
    <w:p/>
    <w:p>
      <w:pPr>
        <w:pStyle w:val="Heading1"/>
      </w:pPr>
      <w:r>
        <w:t>5. 캔버스 노드 클릭 → 속성 편집기</w:t>
      </w:r>
    </w:p>
    <w:p>
      <w:r>
        <w:t xml:space="preserve">설계 괘적 캔버스에서 </w:t>
      </w:r>
      <w:r>
        <w:rPr>
          <w:b/>
        </w:rPr>
        <w:t>노드를 클릭하면</w:t>
      </w:r>
      <w:r>
        <w:t xml:space="preserve">, Design 탭에서 쓰던 것과 동일한 </w:t>
      </w:r>
      <w:r>
        <w:rPr>
          <w:b/>
        </w:rPr>
        <w:t>속성 편집기(Inspector)</w:t>
      </w:r>
      <w:r>
        <w:t xml:space="preserve"> 가 우측에 열립니다. 기획 내용이 어떤 설계 객체·UI로 구현되었는지 곧바로 확인하고 편집할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nvas-node-insp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캔버스 노드 클릭 → 속성 편집기</w:t>
      </w:r>
    </w:p>
    <w:p>
      <w:pPr>
        <w:pStyle w:val="ListBullet"/>
      </w:pPr>
      <w:r>
        <w:t>Command·Aggregate·Event·Policy 노드를 클릭하면 해당 객체의 속성(이름·설명·Actor·필드 등)이 표시됩니다.</w:t>
      </w:r>
    </w:p>
    <w:p>
      <w:pPr>
        <w:pStyle w:val="ListBullet"/>
      </w:pPr>
      <w:r>
        <w:rPr>
          <w:b/>
        </w:rPr>
        <w:t>UI 노드</w:t>
      </w:r>
      <w:r>
        <w:t xml:space="preserve">를 클릭하면 같은 Inspector가 열리며, </w:t>
      </w:r>
      <w:r>
        <w:rPr>
          <w:rFonts w:ascii="Courier New" w:hAnsi="Courier New"/>
          <w:sz w:val="19"/>
        </w:rPr>
        <w:t>Preview</w:t>
      </w:r>
      <w:r>
        <w:t xml:space="preserve"> 탭에서 와이어프레임 화면을 직접 확인할 수 있습니다.</w:t>
      </w:r>
    </w:p>
    <w:p>
      <w:pPr>
        <w:pStyle w:val="ListBullet"/>
      </w:pPr>
      <w:r>
        <w:t>Inspector 우상단의 닫기 버튼으로 패널을 닫습니다. 다른 User Story를 선택하면 Inspector는 자동으로 닫힙니다.</w:t>
      </w:r>
    </w:p>
    <w:p>
      <w:pPr>
        <w:pStyle w:val="ListBullet"/>
      </w:pPr>
      <w:r>
        <w:rPr>
          <w:b/>
        </w:rPr>
        <w:t>패널 너비 조절</w:t>
      </w:r>
      <w:r>
        <w:t xml:space="preserve"> — Inspector 패널 왼쪽 경계를 드래그하면 너비를 조절할 수 있습니다(Design 탭의 패널과 동일). 조절한 너비는 저장되어 다음에도 유지됩니다.</w:t>
      </w:r>
    </w:p>
    <w:p>
      <w:r>
        <w:t xml:space="preserve">이로써 </w:t>
      </w:r>
      <w:r>
        <w:rPr>
          <w:b/>
        </w:rPr>
        <w:t>요구사항(User Story) → 인수조건 → 설계 괘적 → UI 화면 → 속성</w:t>
      </w:r>
      <w:r>
        <w:t>까지 탭 이동 없이 한 화면에서 추적할 수 있습니다.</w:t>
      </w:r>
    </w:p>
    <w:p/>
    <w:p>
      <w:pPr>
        <w:pStyle w:val="Heading1"/>
      </w:pPr>
      <w:r>
        <w:t>6. 신규 요구사항 추가 — 자연어 입력</w:t>
      </w:r>
    </w:p>
    <w:p>
      <w:r>
        <w:t xml:space="preserve">툴바의 </w:t>
      </w:r>
      <w:r>
        <w:rPr>
          <w:rFonts w:ascii="Courier New" w:hAnsi="Courier New"/>
          <w:sz w:val="19"/>
        </w:rPr>
        <w:t>+ 요구사항 추가</w:t>
      </w:r>
      <w:r>
        <w:t xml:space="preserve"> 버튼을 누르면 추가 다이얼로그가 열립니다. </w:t>
      </w:r>
      <w:r>
        <w:rPr>
          <w:b/>
        </w:rPr>
        <w:t>자연어 입력</w:t>
      </w:r>
      <w:r>
        <w:t xml:space="preserve"> 탭에서 요구사항을 자연어 문장으로 작성한 뒤 </w:t>
      </w:r>
      <w:r>
        <w:rPr>
          <w:rFonts w:ascii="Courier New" w:hAnsi="Courier New"/>
          <w:sz w:val="19"/>
        </w:rPr>
        <w:t>분석</w:t>
      </w:r>
      <w:r>
        <w:t xml:space="preserve"> 버튼을 누릅니다.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d-natural-langu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자연어 입력</w:t>
      </w:r>
    </w:p>
    <w:p>
      <w:r>
        <w:t xml:space="preserve">LLM이 입력을 User Story로 분해하고, Bounded Context·Feature를 제안한 </w:t>
      </w:r>
      <w:r>
        <w:rPr>
          <w:b/>
        </w:rPr>
        <w:t>초안</w:t>
      </w:r>
      <w:r>
        <w:t>을 보여줍니다. 이 단계에서는 그래프가 아직 변경되지 않습니다.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d-propos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제안 검토</w:t>
      </w:r>
    </w:p>
    <w:p>
      <w:r>
        <w:t xml:space="preserve">제안된 역할·행동·효과·BC·Feature를 검토·수정한 뒤 </w:t>
      </w:r>
      <w:r>
        <w:rPr>
          <w:rFonts w:ascii="Courier New" w:hAnsi="Courier New"/>
          <w:sz w:val="19"/>
        </w:rPr>
        <w:t>추가</w:t>
      </w:r>
      <w:r>
        <w:t xml:space="preserve"> 버튼을 눌러야 비로소 그래프에 반영됩니다(propose → confirm). 분류가 불확실하면 </w:t>
      </w:r>
      <w:r>
        <w:rPr>
          <w:rFonts w:ascii="Courier New" w:hAnsi="Courier New"/>
          <w:sz w:val="19"/>
        </w:rPr>
        <w:t>⚠</w:t>
      </w:r>
      <w:r>
        <w:t xml:space="preserve"> 경고가 함께 표시됩니다.</w:t>
      </w:r>
    </w:p>
    <w:p>
      <w:pPr>
        <w:ind w:left="432"/>
      </w:pPr>
      <w:r>
        <w:rPr>
          <w:i/>
        </w:rPr>
        <w:t xml:space="preserve">자연어 입력이 </w:t>
      </w:r>
      <w:r>
        <w:rPr>
          <w:b/>
          <w:i/>
        </w:rPr>
        <w:t>propose(검토) → confirm(확정)</w:t>
      </w:r>
      <w:r>
        <w:rPr>
          <w:i/>
        </w:rPr>
        <w:t xml:space="preserve"> 2단계인 것은, LLM이 생성한 변경을 사람이 검토 후 적용한다는 원칙(human-in-the-loop)을 따르기 때문입니다.</w:t>
      </w:r>
    </w:p>
    <w:p/>
    <w:p>
      <w:pPr>
        <w:pStyle w:val="Heading1"/>
      </w:pPr>
      <w:r>
        <w:t>7. 신규 요구사항 추가 — 수동 입력</w:t>
      </w:r>
    </w:p>
    <w:p>
      <w:r>
        <w:t xml:space="preserve">다이얼로그의 </w:t>
      </w:r>
      <w:r>
        <w:rPr>
          <w:b/>
        </w:rPr>
        <w:t>수동 입력</w:t>
      </w:r>
      <w:r>
        <w:t xml:space="preserve"> 탭에서는 역할·행동·효과를 직접 작성하고 Bounded Context·Feature를 선택해 즉시 추가합니다(LLM 분해 없이 confirm 직접 호출).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d-man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수동 입력</w:t>
      </w:r>
    </w:p>
    <w:p>
      <w:r>
        <w:t>BC·Feature를 선택하지 않으면 미분류 상태로 생성됩니다.</w:t>
      </w:r>
    </w:p>
    <w:p/>
    <w:p>
      <w:pPr>
        <w:pStyle w:val="Heading1"/>
      </w:pPr>
      <w:r>
        <w:t>8. 영향도 분석 리포트</w:t>
      </w:r>
    </w:p>
    <w:p>
      <w:r>
        <w:t xml:space="preserve">User Story를 추가·삭제하거나 다른 Bounded Context로 이동하면, 시스템이 </w:t>
      </w:r>
      <w:r>
        <w:rPr>
          <w:b/>
        </w:rPr>
        <w:t>백그라운드에서</w:t>
      </w:r>
      <w:r>
        <w:t xml:space="preserve"> 영향도 분석을 수행합니다. 작업 흐름은 분석을 기다리지 않고 계속 진행됩니다.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mpact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영향도 분석 리포트</w:t>
      </w:r>
    </w:p>
    <w:p>
      <w:r>
        <w:t xml:space="preserve">분석이 끝나면 우측 하단에 </w:t>
      </w:r>
      <w:r>
        <w:rPr>
          <w:b/>
        </w:rPr>
        <w:t>영향도 분석</w:t>
      </w:r>
      <w:r>
        <w:t xml:space="preserve"> 리포트 패널이 비차단(non-blocking)으로 나타납니다.</w:t>
      </w:r>
    </w:p>
    <w:p>
      <w:pPr>
        <w:pStyle w:val="ListBullet"/>
      </w:pPr>
      <w:r>
        <w:rPr>
          <w:b/>
        </w:rPr>
        <w:t>중복</w:t>
      </w:r>
      <w:r>
        <w:t xml:space="preserve"> — 기존 User Story와 의미가 겹칠 가능성</w:t>
      </w:r>
    </w:p>
    <w:p>
      <w:pPr>
        <w:pStyle w:val="ListBullet"/>
      </w:pPr>
      <w:r>
        <w:rPr>
          <w:b/>
        </w:rPr>
        <w:t>충돌</w:t>
      </w:r>
      <w:r>
        <w:t xml:space="preserve"> — 요구사항 간 충돌</w:t>
      </w:r>
    </w:p>
    <w:p>
      <w:pPr>
        <w:pStyle w:val="ListBullet"/>
      </w:pPr>
      <w:r>
        <w:rPr>
          <w:b/>
        </w:rPr>
        <w:t>설계 영향</w:t>
      </w:r>
      <w:r>
        <w:t xml:space="preserve"> — 영향받는 Command/Event/Policy 등 설계 요소</w:t>
      </w:r>
    </w:p>
    <w:p>
      <w:r>
        <w:t xml:space="preserve">문제가 발견되지 않으면 리포트는 표시되지 않습니다. </w:t>
      </w:r>
      <w:r>
        <w:rPr>
          <w:rFonts w:ascii="Courier New" w:hAnsi="Courier New"/>
          <w:sz w:val="19"/>
        </w:rPr>
        <w:t>×</w:t>
      </w:r>
      <w:r>
        <w:t xml:space="preserve"> 버튼으로 패널을 닫습니다.</w:t>
      </w:r>
    </w:p>
    <w:p/>
    <w:p>
      <w:pPr>
        <w:pStyle w:val="Heading1"/>
      </w:pPr>
      <w:r>
        <w:t>9. 문서 업로드 (증분 upsert)</w:t>
      </w:r>
    </w:p>
    <w:p>
      <w:r>
        <w:t xml:space="preserve">툴바의 </w:t>
      </w:r>
      <w:r>
        <w:rPr>
          <w:rFonts w:ascii="Courier New" w:hAnsi="Courier New"/>
          <w:sz w:val="19"/>
        </w:rPr>
        <w:t>문서 업로드</w:t>
      </w:r>
      <w:r>
        <w:t xml:space="preserve"> 버튼으로 요구사항 문서를 추가합니다.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cument-up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문서 업로드 모달</w:t>
      </w:r>
    </w:p>
    <w:p>
      <w:r>
        <w:t xml:space="preserve">업로드는 </w:t>
      </w:r>
      <w:r>
        <w:rPr>
          <w:b/>
        </w:rPr>
        <w:t>증분 upsert</w:t>
      </w:r>
      <w:r>
        <w:t xml:space="preserve"> 방식입니다 — 기존 데이터를 자동으로 삭제하지 않고 신규 요구사항만 병합합니다. 따라서 업로드 시 "기존 데이터 삭제" 확인창이 나타나지 않습니다. 인제스트 과정에서 User Story가 Bounded Context와 Feature로 자동 분류됩니다.</w:t>
      </w:r>
    </w:p>
    <w:p/>
    <w:p>
      <w:pPr>
        <w:pStyle w:val="Heading1"/>
      </w:pPr>
      <w:r>
        <w:t>10. User Story 재배치·삭제</w:t>
      </w:r>
    </w:p>
    <w:p>
      <w:pPr>
        <w:pStyle w:val="ListBullet"/>
      </w:pPr>
      <w:r>
        <w:rPr>
          <w:b/>
        </w:rPr>
        <w:t>재배치</w:t>
      </w:r>
      <w:r>
        <w:t xml:space="preserve"> — 트리에서 User Story를 다른 Feature 노드 위로 </w:t>
      </w:r>
      <w:r>
        <w:rPr>
          <w:b/>
        </w:rPr>
        <w:t>드래그 앤 드롭</w:t>
      </w:r>
      <w:r>
        <w:t>하면 소속 Feature가 변경됩니다. 다른 Bounded Context의 Feature로 옮기면 Epic 소속도 함께 변경되고 영향도 분석이 실행됩니다.</w:t>
      </w:r>
    </w:p>
    <w:p>
      <w:pPr>
        <w:pStyle w:val="ListBullet"/>
      </w:pPr>
      <w:r>
        <w:rPr>
          <w:b/>
        </w:rPr>
        <w:t>삭제</w:t>
      </w:r>
      <w:r>
        <w:t xml:space="preserve"> — Feature/User Story 행 우측의 </w:t>
      </w:r>
      <w:r>
        <w:rPr>
          <w:rFonts w:ascii="Courier New" w:hAnsi="Courier New"/>
          <w:sz w:val="19"/>
        </w:rPr>
        <w:t>×</w:t>
      </w:r>
      <w:r>
        <w:t xml:space="preserve"> 버튼을 누릅니다. Feature 삭제 시 하위 User Story를 </w:t>
      </w:r>
      <w:r>
        <w:rPr>
          <w:b/>
        </w:rPr>
        <w:t>미분류로 이동</w:t>
      </w:r>
      <w:r>
        <w:t xml:space="preserve">할지 </w:t>
      </w:r>
      <w:r>
        <w:rPr>
          <w:b/>
        </w:rPr>
        <w:t>함께 삭제</w:t>
      </w:r>
      <w:r>
        <w:t>할지 선택하는 확인창이 표시됩니다.</w:t>
      </w:r>
    </w:p>
    <w:p>
      <w:r>
        <w:t>삭제 후에도 영향도 분석이 백그라운드로 실행됩니다.</w:t>
      </w:r>
    </w:p>
    <w:p/>
    <w:p>
      <w:pPr>
        <w:pStyle w:val="Heading1"/>
      </w:pPr>
      <w:r>
        <w:t>11. 요구사항 데이터 전체 삭제</w:t>
      </w:r>
    </w:p>
    <w:p>
      <w:r>
        <w:t xml:space="preserve">툴바의 </w:t>
      </w:r>
      <w:r>
        <w:rPr>
          <w:rFonts w:ascii="Courier New" w:hAnsi="Courier New"/>
          <w:sz w:val="19"/>
        </w:rPr>
        <w:t>데이터 삭제</w:t>
      </w:r>
      <w:r>
        <w:t xml:space="preserve"> 버튼은 문서 업로드와 </w:t>
      </w:r>
      <w:r>
        <w:rPr>
          <w:b/>
        </w:rPr>
        <w:t>무관한 별도 액션</w:t>
      </w:r>
      <w:r>
        <w:t>입니다. 클릭하면 확인창이 표시되고, 확인 시 요구사항 데이터가 전체 삭제됩니다. 전체 초기화는 이 버튼으로만 가능합니다.</w:t>
      </w:r>
    </w:p>
    <w:p/>
    <w:p>
      <w:pPr>
        <w:pStyle w:val="Heading1"/>
      </w:pPr>
      <w:r>
        <w:t>부록 — API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엔드포인트</w:t>
            </w:r>
          </w:p>
        </w:tc>
      </w:tr>
      <w:tr>
        <w:tc>
          <w:tcPr>
            <w:tcW w:type="dxa" w:w="4320"/>
          </w:tcPr>
          <w:p>
            <w:r>
              <w:t>트리 조회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GET /api/requirements/tree</w:t>
            </w:r>
          </w:p>
        </w:tc>
      </w:tr>
      <w:tr>
        <w:tc>
          <w:tcPr>
            <w:tcW w:type="dxa" w:w="4320"/>
          </w:tcPr>
          <w:p>
            <w:r>
              <w:t>Feature 생성/삭제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POST</w:t>
            </w:r>
            <w:r>
              <w:t xml:space="preserve"> / </w:t>
            </w:r>
            <w:r>
              <w:rPr>
                <w:rFonts w:ascii="Courier New" w:hAnsi="Courier New"/>
                <w:sz w:val="19"/>
              </w:rPr>
              <w:t>DELETE /api/requirements/feature</w:t>
            </w:r>
          </w:p>
        </w:tc>
      </w:tr>
      <w:tr>
        <w:tc>
          <w:tcPr>
            <w:tcW w:type="dxa" w:w="4320"/>
          </w:tcPr>
          <w:p>
            <w:r>
              <w:t>User Story 제안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POST /api/requirements/user-story/propose</w:t>
            </w:r>
          </w:p>
        </w:tc>
      </w:tr>
      <w:tr>
        <w:tc>
          <w:tcPr>
            <w:tcW w:type="dxa" w:w="4320"/>
          </w:tcPr>
          <w:p>
            <w:r>
              <w:t>User Story 확정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POST /api/requirements/user-story/confirm</w:t>
            </w:r>
          </w:p>
        </w:tc>
      </w:tr>
      <w:tr>
        <w:tc>
          <w:tcPr>
            <w:tcW w:type="dxa" w:w="4320"/>
          </w:tcPr>
          <w:p>
            <w:r>
              <w:t>User Story 이동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PATCH /api/requirements/user-story/move</w:t>
            </w:r>
          </w:p>
        </w:tc>
      </w:tr>
      <w:tr>
        <w:tc>
          <w:tcPr>
            <w:tcW w:type="dxa" w:w="4320"/>
          </w:tcPr>
          <w:p>
            <w:r>
              <w:t>User Story 삭제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DELETE /api/requirements/user-story</w:t>
            </w:r>
          </w:p>
        </w:tc>
      </w:tr>
      <w:tr>
        <w:tc>
          <w:tcPr>
            <w:tcW w:type="dxa" w:w="4320"/>
          </w:tcPr>
          <w:p>
            <w:r>
              <w:t>설계 괘적 (UI 포함)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GET /api/requirements/user-story/{id}/design-trace</w:t>
            </w:r>
          </w:p>
        </w:tc>
      </w:tr>
      <w:tr>
        <w:tc>
          <w:tcPr>
            <w:tcW w:type="dxa" w:w="4320"/>
          </w:tcPr>
          <w:p>
            <w:r>
              <w:t>영향도 리포트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GET /api/requirements/impact-report/{report_id}</w:t>
            </w:r>
          </w:p>
        </w:tc>
      </w:tr>
    </w:tbl>
    <w:p/>
    <w:p>
      <w:r>
        <w:t>전체 명세는 contracts/rest-api.md를 참고하세요.</w:t>
      </w:r>
    </w:p>
    <w:p>
      <w:pPr>
        <w:pStyle w:val="Heading1"/>
      </w:pPr>
      <w:r>
        <w:t>재현 방법</w:t>
      </w:r>
    </w:p>
    <w:p>
      <w:r>
        <w:t>화면 캡처를 다시 생성하려면:</w:t>
      </w:r>
    </w:p>
    <w:p>
      <w:r>
        <w:rPr>
          <w:rFonts w:ascii="Courier New" w:hAnsi="Courier New"/>
          <w:sz w:val="18"/>
        </w:rPr>
        <w:t>cd frontend</w:t>
      </w:r>
    </w:p>
    <w:p>
      <w:r>
        <w:rPr>
          <w:rFonts w:ascii="Courier New" w:hAnsi="Courier New"/>
          <w:sz w:val="18"/>
        </w:rPr>
        <w:t>npx playwright test requirements-tab-manual</w:t>
      </w:r>
    </w:p>
    <w:p>
      <w:r>
        <w:t xml:space="preserve">스크린샷은 </w:t>
      </w:r>
      <w:r>
        <w:rPr>
          <w:rFonts w:ascii="Courier New" w:hAnsi="Courier New"/>
          <w:sz w:val="19"/>
        </w:rPr>
        <w:t>docs/requirements-tab-manual/images/</w:t>
      </w:r>
      <w:r>
        <w:t>에 저장됩니다.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