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26354" w14:textId="47459300" w:rsidR="007F3D3C" w:rsidRPr="00002C63" w:rsidRDefault="00000000" w:rsidP="00002C63">
      <w:pPr>
        <w:pStyle w:val="a3"/>
        <w:jc w:val="center"/>
        <w:rPr>
          <w:rFonts w:ascii="游明朝" w:eastAsia="游明朝" w:hAnsi="游明朝"/>
        </w:rPr>
      </w:pPr>
      <w:r w:rsidRPr="00002C63">
        <w:rPr>
          <w:rFonts w:ascii="游明朝" w:eastAsia="游明朝" w:hAnsi="游明朝"/>
        </w:rPr>
        <w:t>企業価値最大化に向けた経営基盤構築のご提案</w:t>
      </w:r>
    </w:p>
    <w:p w14:paraId="74F9785C" w14:textId="7D6B3795" w:rsidR="007F3D3C" w:rsidRPr="00002C63" w:rsidRDefault="00000000" w:rsidP="00002C63">
      <w:pPr>
        <w:pStyle w:val="1"/>
        <w:rPr>
          <w:rFonts w:ascii="游明朝" w:eastAsia="游明朝" w:hAnsi="游明朝"/>
        </w:rPr>
      </w:pPr>
      <w:bookmarkStart w:id="0" w:name="_wof42f7wvqcd" w:colFirst="0" w:colLast="0"/>
      <w:bookmarkEnd w:id="0"/>
      <w:r w:rsidRPr="00002C63">
        <w:rPr>
          <w:rFonts w:ascii="游明朝" w:eastAsia="游明朝" w:hAnsi="游明朝"/>
        </w:rPr>
        <w:t>1. エグゼクティブ・サマリー</w:t>
      </w:r>
    </w:p>
    <w:p w14:paraId="754650AE" w14:textId="46F91108" w:rsidR="005F2284" w:rsidRDefault="005F2284" w:rsidP="005F2284">
      <w:pPr>
        <w:ind w:firstLineChars="100" w:firstLine="220"/>
        <w:rPr>
          <w:rFonts w:ascii="游明朝" w:eastAsia="游明朝" w:hAnsi="游明朝" w:cs="Arial Unicode MS"/>
        </w:rPr>
      </w:pPr>
      <w:r w:rsidRPr="005F2284">
        <w:rPr>
          <w:rFonts w:ascii="游明朝" w:eastAsia="游明朝" w:hAnsi="游明朝" w:cs="ＭＳ 明朝" w:hint="eastAsia"/>
        </w:rPr>
        <w:t>株式会社九州グリーンパワー</w:t>
      </w:r>
      <w:r>
        <w:rPr>
          <w:rFonts w:ascii="游明朝" w:eastAsia="游明朝" w:hAnsi="游明朝" w:cs="ＭＳ 明朝" w:hint="eastAsia"/>
        </w:rPr>
        <w:t>様（以下、</w:t>
      </w:r>
      <w:r w:rsidRPr="00002C63">
        <w:rPr>
          <w:rFonts w:ascii="游明朝" w:eastAsia="游明朝" w:hAnsi="游明朝" w:cs="ＭＳ 明朝" w:hint="eastAsia"/>
        </w:rPr>
        <w:t>貴社</w:t>
      </w:r>
      <w:r>
        <w:rPr>
          <w:rFonts w:ascii="游明朝" w:eastAsia="游明朝" w:hAnsi="游明朝" w:cs="ＭＳ 明朝" w:hint="eastAsia"/>
        </w:rPr>
        <w:t>）</w:t>
      </w:r>
      <w:r w:rsidRPr="00002C63">
        <w:rPr>
          <w:rFonts w:ascii="游明朝" w:eastAsia="游明朝" w:hAnsi="游明朝" w:cs="ＭＳ 明朝" w:hint="eastAsia"/>
        </w:rPr>
        <w:t>は売上高が</w:t>
      </w:r>
      <w:r w:rsidRPr="00002C63">
        <w:rPr>
          <w:rFonts w:ascii="游明朝" w:eastAsia="游明朝" w:hAnsi="游明朝" w:cs="Arial Unicode MS"/>
        </w:rPr>
        <w:t>2023</w:t>
      </w:r>
      <w:r w:rsidRPr="00002C63">
        <w:rPr>
          <w:rFonts w:ascii="游明朝" w:eastAsia="游明朝" w:hAnsi="游明朝" w:cs="ＭＳ 明朝" w:hint="eastAsia"/>
        </w:rPr>
        <w:t>年</w:t>
      </w:r>
      <w:r w:rsidRPr="00002C63">
        <w:rPr>
          <w:rFonts w:ascii="游明朝" w:eastAsia="游明朝" w:hAnsi="游明朝" w:cs="Arial Unicode MS"/>
        </w:rPr>
        <w:t>195</w:t>
      </w:r>
      <w:r w:rsidRPr="00002C63">
        <w:rPr>
          <w:rFonts w:ascii="游明朝" w:eastAsia="游明朝" w:hAnsi="游明朝" w:cs="ＭＳ 明朝" w:hint="eastAsia"/>
        </w:rPr>
        <w:t>億円</w:t>
      </w:r>
      <w:r w:rsidRPr="00002C63">
        <w:rPr>
          <w:rFonts w:ascii="游明朝" w:eastAsia="游明朝" w:hAnsi="游明朝" w:cs="Arial Unicode MS"/>
        </w:rPr>
        <w:t>→2024</w:t>
      </w:r>
      <w:r w:rsidRPr="00002C63">
        <w:rPr>
          <w:rFonts w:ascii="游明朝" w:eastAsia="游明朝" w:hAnsi="游明朝" w:cs="ＭＳ 明朝" w:hint="eastAsia"/>
        </w:rPr>
        <w:t>年</w:t>
      </w:r>
      <w:r w:rsidRPr="00002C63">
        <w:rPr>
          <w:rFonts w:ascii="游明朝" w:eastAsia="游明朝" w:hAnsi="游明朝" w:cs="Arial Unicode MS"/>
        </w:rPr>
        <w:t>244</w:t>
      </w:r>
      <w:r w:rsidRPr="00002C63">
        <w:rPr>
          <w:rFonts w:ascii="游明朝" w:eastAsia="游明朝" w:hAnsi="游明朝" w:cs="ＭＳ 明朝" w:hint="eastAsia"/>
        </w:rPr>
        <w:t>億円</w:t>
      </w:r>
      <w:r w:rsidRPr="00002C63">
        <w:rPr>
          <w:rFonts w:ascii="游明朝" w:eastAsia="游明朝" w:hAnsi="游明朝" w:cs="Arial Unicode MS"/>
        </w:rPr>
        <w:t>→2025</w:t>
      </w:r>
      <w:r w:rsidRPr="00002C63">
        <w:rPr>
          <w:rFonts w:ascii="游明朝" w:eastAsia="游明朝" w:hAnsi="游明朝" w:cs="ＭＳ 明朝" w:hint="eastAsia"/>
        </w:rPr>
        <w:t>年</w:t>
      </w:r>
      <w:r w:rsidRPr="00002C63">
        <w:rPr>
          <w:rFonts w:ascii="游明朝" w:eastAsia="游明朝" w:hAnsi="游明朝" w:cs="Arial Unicode MS"/>
        </w:rPr>
        <w:t>245</w:t>
      </w:r>
      <w:r w:rsidRPr="00002C63">
        <w:rPr>
          <w:rFonts w:ascii="游明朝" w:eastAsia="游明朝" w:hAnsi="游明朝" w:cs="ＭＳ 明朝" w:hint="eastAsia"/>
        </w:rPr>
        <w:t>億円と拡大し、受注残高も積み上がっている一方、</w:t>
      </w:r>
      <w:r w:rsidRPr="00002C63">
        <w:rPr>
          <w:rFonts w:ascii="游明朝" w:eastAsia="游明朝" w:hAnsi="游明朝" w:cs="Arial Unicode MS"/>
        </w:rPr>
        <w:t>2025</w:t>
      </w:r>
      <w:r w:rsidRPr="00002C63">
        <w:rPr>
          <w:rFonts w:ascii="游明朝" w:eastAsia="游明朝" w:hAnsi="游明朝" w:cs="ＭＳ 明朝" w:hint="eastAsia"/>
        </w:rPr>
        <w:t>年に営業利益率が</w:t>
      </w:r>
      <w:r w:rsidRPr="00002C63">
        <w:rPr>
          <w:rFonts w:ascii="游明朝" w:eastAsia="游明朝" w:hAnsi="游明朝" w:cs="Arial Unicode MS"/>
        </w:rPr>
        <w:t>▲4.7%</w:t>
      </w:r>
      <w:r w:rsidRPr="00002C63">
        <w:rPr>
          <w:rFonts w:ascii="游明朝" w:eastAsia="游明朝" w:hAnsi="游明朝" w:cs="ＭＳ 明朝" w:hint="eastAsia"/>
        </w:rPr>
        <w:t>へ急落し、営業</w:t>
      </w:r>
      <w:r w:rsidRPr="00002C63">
        <w:rPr>
          <w:rFonts w:ascii="游明朝" w:eastAsia="游明朝" w:hAnsi="游明朝" w:cs="Arial Unicode MS"/>
        </w:rPr>
        <w:t>CF</w:t>
      </w:r>
      <w:r w:rsidRPr="00002C63">
        <w:rPr>
          <w:rFonts w:ascii="游明朝" w:eastAsia="游明朝" w:hAnsi="游明朝" w:cs="ＭＳ 明朝" w:hint="eastAsia"/>
        </w:rPr>
        <w:t>は</w:t>
      </w:r>
      <w:r w:rsidRPr="00002C63">
        <w:rPr>
          <w:rFonts w:ascii="游明朝" w:eastAsia="游明朝" w:hAnsi="游明朝" w:cs="Arial Unicode MS"/>
        </w:rPr>
        <w:t>3</w:t>
      </w:r>
      <w:r w:rsidRPr="00002C63">
        <w:rPr>
          <w:rFonts w:ascii="游明朝" w:eastAsia="游明朝" w:hAnsi="游明朝" w:cs="ＭＳ 明朝" w:hint="eastAsia"/>
        </w:rPr>
        <w:t>期連続マイナス、短期借入金は</w:t>
      </w:r>
      <w:r w:rsidRPr="00002C63">
        <w:rPr>
          <w:rFonts w:ascii="游明朝" w:eastAsia="游明朝" w:hAnsi="游明朝" w:cs="Arial Unicode MS"/>
        </w:rPr>
        <w:t>33</w:t>
      </w:r>
      <w:r w:rsidRPr="00002C63">
        <w:rPr>
          <w:rFonts w:ascii="游明朝" w:eastAsia="游明朝" w:hAnsi="游明朝" w:cs="ＭＳ 明朝" w:hint="eastAsia"/>
        </w:rPr>
        <w:t>億円まで急増した。これは「受注量の拡大に、採算統制（粗利の防衛）と運転資金統制（回収・出来高請求・在庫）が追随できていない」ことを示す。特に、実質粗利益率が</w:t>
      </w:r>
      <w:r w:rsidRPr="00002C63">
        <w:rPr>
          <w:rFonts w:ascii="游明朝" w:eastAsia="游明朝" w:hAnsi="游明朝" w:cs="Arial Unicode MS"/>
        </w:rPr>
        <w:t>23.6%→14.8%</w:t>
      </w:r>
      <w:r w:rsidRPr="00002C63">
        <w:rPr>
          <w:rFonts w:ascii="游明朝" w:eastAsia="游明朝" w:hAnsi="游明朝" w:cs="ＭＳ 明朝" w:hint="eastAsia"/>
        </w:rPr>
        <w:t>へ大幅悪化し、販管費率も</w:t>
      </w:r>
      <w:r w:rsidRPr="00002C63">
        <w:rPr>
          <w:rFonts w:ascii="游明朝" w:eastAsia="游明朝" w:hAnsi="游明朝" w:cs="Arial Unicode MS"/>
        </w:rPr>
        <w:t>19.6%</w:t>
      </w:r>
      <w:r w:rsidRPr="00002C63">
        <w:rPr>
          <w:rFonts w:ascii="游明朝" w:eastAsia="游明朝" w:hAnsi="游明朝" w:cs="ＭＳ 明朝" w:hint="eastAsia"/>
        </w:rPr>
        <w:t>へ上昇しているため、赤字の主因は</w:t>
      </w:r>
      <w:r w:rsidRPr="00002C63">
        <w:rPr>
          <w:rFonts w:ascii="游明朝" w:eastAsia="游明朝" w:hAnsi="游明朝" w:cs="Arial Unicode MS"/>
        </w:rPr>
        <w:t>“</w:t>
      </w:r>
      <w:r w:rsidRPr="00002C63">
        <w:rPr>
          <w:rFonts w:ascii="游明朝" w:eastAsia="游明朝" w:hAnsi="游明朝" w:cs="ＭＳ 明朝" w:hint="eastAsia"/>
        </w:rPr>
        <w:t>粗利崩れ</w:t>
      </w:r>
      <w:r w:rsidRPr="00002C63">
        <w:rPr>
          <w:rFonts w:ascii="游明朝" w:eastAsia="游明朝" w:hAnsi="游明朝" w:cs="Arial Unicode MS"/>
        </w:rPr>
        <w:t>×</w:t>
      </w:r>
      <w:r w:rsidRPr="00002C63">
        <w:rPr>
          <w:rFonts w:ascii="游明朝" w:eastAsia="游明朝" w:hAnsi="游明朝" w:cs="ＭＳ 明朝" w:hint="eastAsia"/>
        </w:rPr>
        <w:t>固定費化</w:t>
      </w:r>
      <w:r w:rsidRPr="00002C63">
        <w:rPr>
          <w:rFonts w:ascii="游明朝" w:eastAsia="游明朝" w:hAnsi="游明朝" w:cs="Arial Unicode MS"/>
        </w:rPr>
        <w:t>”</w:t>
      </w:r>
      <w:r w:rsidRPr="00002C63">
        <w:rPr>
          <w:rFonts w:ascii="游明朝" w:eastAsia="游明朝" w:hAnsi="游明朝" w:cs="ＭＳ 明朝" w:hint="eastAsia"/>
        </w:rPr>
        <w:t>の複合である。</w:t>
      </w:r>
    </w:p>
    <w:p w14:paraId="13F1A792" w14:textId="77777777" w:rsidR="005F2284" w:rsidRDefault="00000000" w:rsidP="005F2284">
      <w:pPr>
        <w:ind w:firstLineChars="100" w:firstLine="220"/>
        <w:rPr>
          <w:rFonts w:ascii="游明朝" w:eastAsia="游明朝" w:hAnsi="游明朝" w:cs="ＭＳ 明朝"/>
        </w:rPr>
      </w:pPr>
      <w:r w:rsidRPr="00002C63">
        <w:rPr>
          <w:rFonts w:ascii="游明朝" w:eastAsia="游明朝" w:hAnsi="游明朝" w:cs="ＭＳ 明朝" w:hint="eastAsia"/>
        </w:rPr>
        <w:t>本提案は、</w:t>
      </w:r>
      <w:r w:rsidR="005F2284">
        <w:rPr>
          <w:rFonts w:ascii="游明朝" w:eastAsia="游明朝" w:hAnsi="游明朝" w:cs="ＭＳ 明朝" w:hint="eastAsia"/>
        </w:rPr>
        <w:t>以下3点で</w:t>
      </w:r>
      <w:r w:rsidR="005F2284" w:rsidRPr="00002C63">
        <w:rPr>
          <w:rFonts w:ascii="游明朝" w:eastAsia="游明朝" w:hAnsi="游明朝" w:cs="ＭＳ 明朝" w:hint="eastAsia"/>
        </w:rPr>
        <w:t>宮崎・九州の防災需要と環境・エネルギーの強みを活かし、</w:t>
      </w:r>
      <w:r w:rsidR="005F2284" w:rsidRPr="00002C63">
        <w:rPr>
          <w:rFonts w:ascii="游明朝" w:eastAsia="游明朝" w:hAnsi="游明朝" w:cs="Arial Unicode MS"/>
        </w:rPr>
        <w:t>12</w:t>
      </w:r>
      <w:r w:rsidR="005F2284" w:rsidRPr="00002C63">
        <w:rPr>
          <w:rFonts w:ascii="游明朝" w:eastAsia="游明朝" w:hAnsi="游明朝" w:cs="ＭＳ 明朝" w:hint="eastAsia"/>
        </w:rPr>
        <w:t>〜</w:t>
      </w:r>
      <w:r w:rsidR="005F2284" w:rsidRPr="00002C63">
        <w:rPr>
          <w:rFonts w:ascii="游明朝" w:eastAsia="游明朝" w:hAnsi="游明朝" w:cs="Arial Unicode MS"/>
        </w:rPr>
        <w:t>36</w:t>
      </w:r>
      <w:r w:rsidR="005F2284" w:rsidRPr="00002C63">
        <w:rPr>
          <w:rFonts w:ascii="游明朝" w:eastAsia="游明朝" w:hAnsi="游明朝" w:cs="ＭＳ 明朝" w:hint="eastAsia"/>
        </w:rPr>
        <w:t>か月で「防災</w:t>
      </w:r>
      <w:r w:rsidR="005F2284" w:rsidRPr="00002C63">
        <w:rPr>
          <w:rFonts w:ascii="游明朝" w:eastAsia="游明朝" w:hAnsi="游明朝" w:cs="Arial Unicode MS"/>
        </w:rPr>
        <w:t>×GX×</w:t>
      </w:r>
      <w:r w:rsidR="005F2284" w:rsidRPr="00002C63">
        <w:rPr>
          <w:rFonts w:ascii="游明朝" w:eastAsia="游明朝" w:hAnsi="游明朝" w:cs="ＭＳ 明朝" w:hint="eastAsia"/>
        </w:rPr>
        <w:t>保守（ストック）」へ収益構造を転換し、企業価値を最大化する。</w:t>
      </w:r>
    </w:p>
    <w:p w14:paraId="406C515D" w14:textId="77777777" w:rsidR="005F2284" w:rsidRPr="005F2284" w:rsidRDefault="00000000" w:rsidP="005F2284">
      <w:pPr>
        <w:pStyle w:val="af3"/>
        <w:numPr>
          <w:ilvl w:val="0"/>
          <w:numId w:val="2"/>
        </w:numPr>
        <w:ind w:leftChars="0"/>
        <w:rPr>
          <w:rFonts w:ascii="游明朝" w:eastAsia="游明朝" w:hAnsi="游明朝"/>
        </w:rPr>
      </w:pPr>
      <w:r w:rsidRPr="005F2284">
        <w:rPr>
          <w:rFonts w:ascii="游明朝" w:eastAsia="游明朝" w:hAnsi="游明朝" w:cs="Arial Unicode MS"/>
        </w:rPr>
        <w:t>2025</w:t>
      </w:r>
      <w:r w:rsidRPr="005F2284">
        <w:rPr>
          <w:rFonts w:ascii="游明朝" w:eastAsia="游明朝" w:hAnsi="游明朝" w:cs="ＭＳ 明朝" w:hint="eastAsia"/>
        </w:rPr>
        <w:t>年赤字要因を「赤字トップ</w:t>
      </w:r>
      <w:r w:rsidRPr="005F2284">
        <w:rPr>
          <w:rFonts w:ascii="游明朝" w:eastAsia="游明朝" w:hAnsi="游明朝" w:cs="Arial Unicode MS"/>
        </w:rPr>
        <w:t>10</w:t>
      </w:r>
      <w:r w:rsidRPr="005F2284">
        <w:rPr>
          <w:rFonts w:ascii="游明朝" w:eastAsia="游明朝" w:hAnsi="游明朝" w:cs="ＭＳ 明朝" w:hint="eastAsia"/>
        </w:rPr>
        <w:t>案件</w:t>
      </w:r>
      <w:r w:rsidRPr="005F2284">
        <w:rPr>
          <w:rFonts w:ascii="游明朝" w:eastAsia="游明朝" w:hAnsi="游明朝" w:cs="Arial Unicode MS"/>
        </w:rPr>
        <w:t>×</w:t>
      </w:r>
      <w:r w:rsidRPr="005F2284">
        <w:rPr>
          <w:rFonts w:ascii="游明朝" w:eastAsia="游明朝" w:hAnsi="游明朝" w:cs="ＭＳ 明朝" w:hint="eastAsia"/>
        </w:rPr>
        <w:t>費目</w:t>
      </w:r>
      <w:r w:rsidRPr="005F2284">
        <w:rPr>
          <w:rFonts w:ascii="游明朝" w:eastAsia="游明朝" w:hAnsi="游明朝" w:cs="Arial Unicode MS"/>
        </w:rPr>
        <w:t>×</w:t>
      </w:r>
      <w:r w:rsidRPr="005F2284">
        <w:rPr>
          <w:rFonts w:ascii="游明朝" w:eastAsia="游明朝" w:hAnsi="游明朝" w:cs="ＭＳ 明朝" w:hint="eastAsia"/>
        </w:rPr>
        <w:t>工期</w:t>
      </w:r>
      <w:r w:rsidRPr="005F2284">
        <w:rPr>
          <w:rFonts w:ascii="游明朝" w:eastAsia="游明朝" w:hAnsi="游明朝" w:cs="Arial Unicode MS"/>
        </w:rPr>
        <w:t>×</w:t>
      </w:r>
      <w:r w:rsidRPr="005F2284">
        <w:rPr>
          <w:rFonts w:ascii="游明朝" w:eastAsia="游明朝" w:hAnsi="游明朝" w:cs="ＭＳ 明朝" w:hint="eastAsia"/>
        </w:rPr>
        <w:t>契約変更」</w:t>
      </w:r>
      <w:r w:rsidR="005F2284" w:rsidRPr="005F2284">
        <w:rPr>
          <w:rFonts w:ascii="游明朝" w:eastAsia="游明朝" w:hAnsi="游明朝" w:cs="ＭＳ 明朝" w:hint="eastAsia"/>
        </w:rPr>
        <w:t>の方針のもと</w:t>
      </w:r>
      <w:r w:rsidRPr="005F2284">
        <w:rPr>
          <w:rFonts w:ascii="游明朝" w:eastAsia="游明朝" w:hAnsi="游明朝" w:cs="Arial Unicode MS"/>
        </w:rPr>
        <w:t>2</w:t>
      </w:r>
      <w:r w:rsidRPr="005F2284">
        <w:rPr>
          <w:rFonts w:ascii="游明朝" w:eastAsia="游明朝" w:hAnsi="游明朝" w:cs="ＭＳ 明朝" w:hint="eastAsia"/>
        </w:rPr>
        <w:t>週間で特定</w:t>
      </w:r>
    </w:p>
    <w:p w14:paraId="76748FE2" w14:textId="20305669" w:rsidR="005F2284" w:rsidRPr="005F2284" w:rsidRDefault="00000000" w:rsidP="005F2284">
      <w:pPr>
        <w:pStyle w:val="af3"/>
        <w:numPr>
          <w:ilvl w:val="0"/>
          <w:numId w:val="2"/>
        </w:numPr>
        <w:ind w:leftChars="0"/>
        <w:rPr>
          <w:rFonts w:ascii="游明朝" w:eastAsia="游明朝" w:hAnsi="游明朝"/>
        </w:rPr>
      </w:pPr>
      <w:r w:rsidRPr="005F2284">
        <w:rPr>
          <w:rFonts w:ascii="游明朝" w:eastAsia="游明朝" w:hAnsi="游明朝" w:cs="Arial Unicode MS"/>
        </w:rPr>
        <w:t>6</w:t>
      </w:r>
      <w:r w:rsidRPr="005F2284">
        <w:rPr>
          <w:rFonts w:ascii="游明朝" w:eastAsia="游明朝" w:hAnsi="游明朝" w:cs="ＭＳ 明朝" w:hint="eastAsia"/>
        </w:rPr>
        <w:t>か月で粗利率を最低でも前年差</w:t>
      </w:r>
      <w:r w:rsidRPr="005F2284">
        <w:rPr>
          <w:rFonts w:ascii="游明朝" w:eastAsia="游明朝" w:hAnsi="游明朝" w:cs="Arial Unicode MS"/>
        </w:rPr>
        <w:t>+3.0pt</w:t>
      </w:r>
      <w:r w:rsidRPr="005F2284">
        <w:rPr>
          <w:rFonts w:ascii="游明朝" w:eastAsia="游明朝" w:hAnsi="游明朝" w:cs="ＭＳ 明朝" w:hint="eastAsia"/>
        </w:rPr>
        <w:t>、販管費率を</w:t>
      </w:r>
      <w:r w:rsidRPr="005F2284">
        <w:rPr>
          <w:rFonts w:ascii="游明朝" w:eastAsia="游明朝" w:hAnsi="游明朝" w:cs="Arial Unicode MS"/>
        </w:rPr>
        <w:t>▲2.0pt</w:t>
      </w:r>
      <w:r w:rsidRPr="005F2284">
        <w:rPr>
          <w:rFonts w:ascii="游明朝" w:eastAsia="游明朝" w:hAnsi="游明朝" w:cs="ＭＳ 明朝" w:hint="eastAsia"/>
        </w:rPr>
        <w:t>改善して営業黒字へ戻</w:t>
      </w:r>
      <w:r w:rsidR="005F2284">
        <w:rPr>
          <w:rFonts w:ascii="游明朝" w:eastAsia="游明朝" w:hAnsi="游明朝" w:cs="ＭＳ 明朝" w:hint="eastAsia"/>
        </w:rPr>
        <w:t>す</w:t>
      </w:r>
    </w:p>
    <w:p w14:paraId="218B6287" w14:textId="63CD18B4" w:rsidR="007F3D3C" w:rsidRPr="005F2284" w:rsidRDefault="00000000" w:rsidP="005F2284">
      <w:pPr>
        <w:pStyle w:val="af3"/>
        <w:numPr>
          <w:ilvl w:val="0"/>
          <w:numId w:val="2"/>
        </w:numPr>
        <w:ind w:leftChars="0"/>
        <w:rPr>
          <w:rFonts w:ascii="游明朝" w:eastAsia="游明朝" w:hAnsi="游明朝"/>
        </w:rPr>
      </w:pPr>
      <w:r w:rsidRPr="005F2284">
        <w:rPr>
          <w:rFonts w:ascii="游明朝" w:eastAsia="游明朝" w:hAnsi="游明朝" w:cs="ＭＳ 明朝" w:hint="eastAsia"/>
        </w:rPr>
        <w:t>同時に</w:t>
      </w:r>
      <w:r w:rsidRPr="005F2284">
        <w:rPr>
          <w:rFonts w:ascii="游明朝" w:eastAsia="游明朝" w:hAnsi="游明朝" w:cs="Arial Unicode MS"/>
        </w:rPr>
        <w:t>DSO</w:t>
      </w:r>
      <w:r w:rsidRPr="005F2284">
        <w:rPr>
          <w:rFonts w:ascii="游明朝" w:eastAsia="游明朝" w:hAnsi="游明朝" w:cs="ＭＳ 明朝" w:hint="eastAsia"/>
        </w:rPr>
        <w:t>短縮・出来高請求強化・販売用不動産回転で営業</w:t>
      </w:r>
      <w:r w:rsidRPr="005F2284">
        <w:rPr>
          <w:rFonts w:ascii="游明朝" w:eastAsia="游明朝" w:hAnsi="游明朝" w:cs="Arial Unicode MS"/>
        </w:rPr>
        <w:t>CF</w:t>
      </w:r>
      <w:r w:rsidRPr="005F2284">
        <w:rPr>
          <w:rFonts w:ascii="游明朝" w:eastAsia="游明朝" w:hAnsi="游明朝" w:cs="ＭＳ 明朝" w:hint="eastAsia"/>
        </w:rPr>
        <w:t>をプラス化、短期借入依存を引き下げる</w:t>
      </w:r>
      <w:r w:rsidRPr="005F2284">
        <w:rPr>
          <w:rFonts w:ascii="游明朝" w:eastAsia="游明朝" w:hAnsi="游明朝" w:cs="Arial Unicode MS"/>
        </w:rPr>
        <w:t>“</w:t>
      </w:r>
      <w:r w:rsidR="005F2284">
        <w:rPr>
          <w:rFonts w:ascii="游明朝" w:eastAsia="游明朝" w:hAnsi="游明朝" w:cs="ＭＳ 明朝" w:hint="eastAsia"/>
        </w:rPr>
        <w:t>安定化</w:t>
      </w:r>
      <w:r w:rsidRPr="005F2284">
        <w:rPr>
          <w:rFonts w:ascii="游明朝" w:eastAsia="游明朝" w:hAnsi="游明朝" w:cs="ＭＳ 明朝" w:hint="eastAsia"/>
        </w:rPr>
        <w:t>と再発防止の仕組み化</w:t>
      </w:r>
      <w:r w:rsidRPr="005F2284">
        <w:rPr>
          <w:rFonts w:ascii="游明朝" w:eastAsia="游明朝" w:hAnsi="游明朝" w:cs="Arial Unicode MS"/>
        </w:rPr>
        <w:t>”</w:t>
      </w:r>
      <w:r w:rsidRPr="005F2284">
        <w:rPr>
          <w:rFonts w:ascii="游明朝" w:eastAsia="游明朝" w:hAnsi="游明朝" w:cs="ＭＳ 明朝" w:hint="eastAsia"/>
        </w:rPr>
        <w:t>である。</w:t>
      </w:r>
    </w:p>
    <w:p w14:paraId="7A2E84F2" w14:textId="65AF2EC0" w:rsidR="007F3D3C" w:rsidRPr="00002C63" w:rsidRDefault="005F2284">
      <w:pPr>
        <w:rPr>
          <w:rFonts w:ascii="游明朝" w:eastAsia="游明朝" w:hAnsi="游明朝"/>
        </w:rPr>
      </w:pPr>
      <w:r>
        <w:rPr>
          <w:rFonts w:ascii="游明朝" w:eastAsia="游明朝" w:hAnsi="游明朝"/>
        </w:rPr>
        <w:br w:type="page"/>
      </w:r>
    </w:p>
    <w:p w14:paraId="6EE55032" w14:textId="71D058D5" w:rsidR="007F3D3C" w:rsidRPr="00002C63" w:rsidRDefault="00000000" w:rsidP="00002C63">
      <w:pPr>
        <w:pStyle w:val="1"/>
        <w:rPr>
          <w:rFonts w:ascii="游明朝" w:eastAsia="游明朝" w:hAnsi="游明朝"/>
        </w:rPr>
      </w:pPr>
      <w:bookmarkStart w:id="1" w:name="_ol0puwkgfwl" w:colFirst="0" w:colLast="0"/>
      <w:bookmarkEnd w:id="1"/>
      <w:r w:rsidRPr="00002C63">
        <w:rPr>
          <w:rFonts w:ascii="游明朝" w:eastAsia="游明朝" w:hAnsi="游明朝"/>
        </w:rPr>
        <w:lastRenderedPageBreak/>
        <w:t>2. 財務諸表による現状診断</w:t>
      </w:r>
    </w:p>
    <w:p w14:paraId="6E428AB1" w14:textId="086432A4" w:rsidR="007F3D3C" w:rsidRDefault="005F2284" w:rsidP="00002C63">
      <w:pPr>
        <w:pStyle w:val="2"/>
        <w:rPr>
          <w:rFonts w:ascii="游明朝" w:eastAsia="游明朝" w:hAnsi="游明朝"/>
        </w:rPr>
      </w:pPr>
      <w:bookmarkStart w:id="2" w:name="_q5x23fk5jiud" w:colFirst="0" w:colLast="0"/>
      <w:bookmarkEnd w:id="2"/>
      <w:r>
        <w:rPr>
          <w:rFonts w:ascii="游明朝" w:eastAsia="游明朝" w:hAnsi="游明朝" w:hint="eastAsia"/>
        </w:rPr>
        <w:t xml:space="preserve">2-1. </w:t>
      </w:r>
      <w:r w:rsidRPr="00002C63">
        <w:rPr>
          <w:rFonts w:ascii="游明朝" w:eastAsia="游明朝" w:hAnsi="游明朝"/>
        </w:rPr>
        <w:t>【収益性】急激な粗利崩れが営業赤字の決定因である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1154"/>
        <w:gridCol w:w="1149"/>
        <w:gridCol w:w="1389"/>
        <w:gridCol w:w="909"/>
        <w:gridCol w:w="1389"/>
        <w:gridCol w:w="1400"/>
        <w:gridCol w:w="1629"/>
      </w:tblGrid>
      <w:tr w:rsidR="005F2284" w:rsidRPr="00B65C2B" w14:paraId="254460D5" w14:textId="77777777" w:rsidTr="00837B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0" w:type="pct"/>
          </w:tcPr>
          <w:p w14:paraId="246A4747" w14:textId="77777777" w:rsidR="005F2284" w:rsidRPr="00B65C2B" w:rsidRDefault="005F2284" w:rsidP="002A0357">
            <w:pPr>
              <w:rPr>
                <w:rFonts w:ascii="游明朝" w:eastAsia="游明朝" w:hAnsi="游明朝"/>
              </w:rPr>
            </w:pPr>
            <w:r w:rsidRPr="00B65C2B">
              <w:rPr>
                <w:rFonts w:ascii="游明朝" w:eastAsia="游明朝" w:hAnsi="游明朝" w:hint="eastAsia"/>
              </w:rPr>
              <w:t>年度</w:t>
            </w:r>
          </w:p>
        </w:tc>
        <w:tc>
          <w:tcPr>
            <w:tcW w:w="637" w:type="pct"/>
          </w:tcPr>
          <w:p w14:paraId="1C3D3C59" w14:textId="77777777" w:rsidR="005F2284" w:rsidRPr="00B65C2B" w:rsidRDefault="005F2284" w:rsidP="002A03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B65C2B">
              <w:rPr>
                <w:rFonts w:ascii="游明朝" w:eastAsia="游明朝" w:hAnsi="游明朝" w:hint="eastAsia"/>
              </w:rPr>
              <w:t>売上高</w:t>
            </w:r>
          </w:p>
        </w:tc>
        <w:tc>
          <w:tcPr>
            <w:tcW w:w="770" w:type="pct"/>
          </w:tcPr>
          <w:p w14:paraId="7440D5BB" w14:textId="77777777" w:rsidR="005F2284" w:rsidRPr="00B65C2B" w:rsidRDefault="005F2284" w:rsidP="002A03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B65C2B">
              <w:rPr>
                <w:rFonts w:ascii="游明朝" w:eastAsia="游明朝" w:hAnsi="游明朝" w:hint="eastAsia"/>
              </w:rPr>
              <w:t>売上原価</w:t>
            </w:r>
          </w:p>
        </w:tc>
        <w:tc>
          <w:tcPr>
            <w:tcW w:w="504" w:type="pct"/>
          </w:tcPr>
          <w:p w14:paraId="765457FF" w14:textId="77777777" w:rsidR="005F2284" w:rsidRPr="00B65C2B" w:rsidRDefault="005F2284" w:rsidP="002A03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B65C2B">
              <w:rPr>
                <w:rFonts w:ascii="游明朝" w:eastAsia="游明朝" w:hAnsi="游明朝" w:hint="eastAsia"/>
              </w:rPr>
              <w:t>粗利</w:t>
            </w:r>
          </w:p>
        </w:tc>
        <w:tc>
          <w:tcPr>
            <w:tcW w:w="770" w:type="pct"/>
          </w:tcPr>
          <w:p w14:paraId="1CC0D597" w14:textId="77777777" w:rsidR="005F2284" w:rsidRPr="00B65C2B" w:rsidRDefault="005F2284" w:rsidP="002A03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B65C2B">
              <w:rPr>
                <w:rFonts w:ascii="游明朝" w:eastAsia="游明朝" w:hAnsi="游明朝" w:hint="eastAsia"/>
              </w:rPr>
              <w:t>粗利益率</w:t>
            </w:r>
          </w:p>
        </w:tc>
        <w:tc>
          <w:tcPr>
            <w:tcW w:w="776" w:type="pct"/>
          </w:tcPr>
          <w:p w14:paraId="2CCEB063" w14:textId="77777777" w:rsidR="005F2284" w:rsidRPr="00B65C2B" w:rsidRDefault="005F2284" w:rsidP="002A03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B65C2B">
              <w:rPr>
                <w:rFonts w:ascii="游明朝" w:eastAsia="游明朝" w:hAnsi="游明朝" w:hint="eastAsia"/>
              </w:rPr>
              <w:t>販売費率</w:t>
            </w:r>
          </w:p>
        </w:tc>
        <w:tc>
          <w:tcPr>
            <w:tcW w:w="903" w:type="pct"/>
          </w:tcPr>
          <w:p w14:paraId="10519817" w14:textId="77777777" w:rsidR="005F2284" w:rsidRPr="00B65C2B" w:rsidRDefault="005F2284" w:rsidP="002A03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B65C2B">
              <w:rPr>
                <w:rFonts w:ascii="游明朝" w:eastAsia="游明朝" w:hAnsi="游明朝" w:hint="eastAsia"/>
              </w:rPr>
              <w:t>営業利益率</w:t>
            </w:r>
          </w:p>
        </w:tc>
      </w:tr>
      <w:tr w:rsidR="005F2284" w:rsidRPr="00B65C2B" w14:paraId="45C6674B" w14:textId="77777777" w:rsidTr="00837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0" w:type="pct"/>
          </w:tcPr>
          <w:p w14:paraId="4B4380E1" w14:textId="77777777" w:rsidR="005F2284" w:rsidRPr="00B65C2B" w:rsidRDefault="005F2284" w:rsidP="002A0357">
            <w:pPr>
              <w:rPr>
                <w:rFonts w:ascii="游明朝" w:eastAsia="游明朝" w:hAnsi="游明朝"/>
              </w:rPr>
            </w:pPr>
            <w:r w:rsidRPr="00B65C2B">
              <w:rPr>
                <w:rFonts w:ascii="游明朝" w:eastAsia="游明朝" w:hAnsi="游明朝" w:hint="eastAsia"/>
              </w:rPr>
              <w:t>2023年</w:t>
            </w:r>
          </w:p>
        </w:tc>
        <w:tc>
          <w:tcPr>
            <w:tcW w:w="637" w:type="pct"/>
          </w:tcPr>
          <w:p w14:paraId="77B405BC" w14:textId="7B886933" w:rsidR="005F2284" w:rsidRPr="00B65C2B" w:rsidRDefault="005F2284" w:rsidP="002A03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195.0</w:t>
            </w:r>
            <w:r w:rsidRPr="00B65C2B">
              <w:rPr>
                <w:rFonts w:ascii="游明朝" w:eastAsia="游明朝" w:hAnsi="游明朝" w:hint="eastAsia"/>
              </w:rPr>
              <w:t>億</w:t>
            </w:r>
          </w:p>
        </w:tc>
        <w:tc>
          <w:tcPr>
            <w:tcW w:w="770" w:type="pct"/>
          </w:tcPr>
          <w:p w14:paraId="504D00DF" w14:textId="601EED95" w:rsidR="005F2284" w:rsidRPr="00B65C2B" w:rsidRDefault="00837B25" w:rsidP="002A03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149.1</w:t>
            </w:r>
            <w:r w:rsidR="005F2284" w:rsidRPr="00B65C2B">
              <w:rPr>
                <w:rFonts w:ascii="游明朝" w:eastAsia="游明朝" w:hAnsi="游明朝" w:hint="eastAsia"/>
              </w:rPr>
              <w:t>億</w:t>
            </w:r>
          </w:p>
        </w:tc>
        <w:tc>
          <w:tcPr>
            <w:tcW w:w="504" w:type="pct"/>
          </w:tcPr>
          <w:p w14:paraId="3527435A" w14:textId="494AC975" w:rsidR="005F2284" w:rsidRPr="00B65C2B" w:rsidRDefault="00837B25" w:rsidP="002A03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45.9</w:t>
            </w:r>
            <w:r w:rsidR="005F2284" w:rsidRPr="00B65C2B">
              <w:rPr>
                <w:rFonts w:ascii="游明朝" w:eastAsia="游明朝" w:hAnsi="游明朝" w:hint="eastAsia"/>
              </w:rPr>
              <w:t>億</w:t>
            </w:r>
          </w:p>
        </w:tc>
        <w:tc>
          <w:tcPr>
            <w:tcW w:w="770" w:type="pct"/>
          </w:tcPr>
          <w:p w14:paraId="3E4FB374" w14:textId="78170A7F" w:rsidR="005F2284" w:rsidRPr="00B65C2B" w:rsidRDefault="00837B25" w:rsidP="002A03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23</w:t>
            </w:r>
            <w:r w:rsidR="005F2284" w:rsidRPr="00B65C2B">
              <w:rPr>
                <w:rFonts w:ascii="游明朝" w:eastAsia="游明朝" w:hAnsi="游明朝" w:hint="eastAsia"/>
              </w:rPr>
              <w:t>.</w:t>
            </w:r>
            <w:r>
              <w:rPr>
                <w:rFonts w:ascii="游明朝" w:eastAsia="游明朝" w:hAnsi="游明朝" w:hint="eastAsia"/>
              </w:rPr>
              <w:t>6</w:t>
            </w:r>
            <w:r w:rsidR="005F2284" w:rsidRPr="00B65C2B">
              <w:rPr>
                <w:rFonts w:ascii="游明朝" w:eastAsia="游明朝" w:hAnsi="游明朝" w:hint="eastAsia"/>
              </w:rPr>
              <w:t>%</w:t>
            </w:r>
          </w:p>
        </w:tc>
        <w:tc>
          <w:tcPr>
            <w:tcW w:w="776" w:type="pct"/>
          </w:tcPr>
          <w:p w14:paraId="12A4483A" w14:textId="1DF4C48C" w:rsidR="005F2284" w:rsidRPr="00B65C2B" w:rsidRDefault="005F2284" w:rsidP="002A03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B65C2B">
              <w:rPr>
                <w:rFonts w:ascii="游明朝" w:eastAsia="游明朝" w:hAnsi="游明朝" w:hint="eastAsia"/>
              </w:rPr>
              <w:t>1</w:t>
            </w:r>
            <w:r w:rsidR="00837B25">
              <w:rPr>
                <w:rFonts w:ascii="游明朝" w:eastAsia="游明朝" w:hAnsi="游明朝" w:hint="eastAsia"/>
              </w:rPr>
              <w:t>5</w:t>
            </w:r>
            <w:r w:rsidRPr="00B65C2B">
              <w:rPr>
                <w:rFonts w:ascii="游明朝" w:eastAsia="游明朝" w:hAnsi="游明朝" w:hint="eastAsia"/>
              </w:rPr>
              <w:t>.</w:t>
            </w:r>
            <w:r w:rsidR="00837B25">
              <w:rPr>
                <w:rFonts w:ascii="游明朝" w:eastAsia="游明朝" w:hAnsi="游明朝" w:hint="eastAsia"/>
              </w:rPr>
              <w:t>6</w:t>
            </w:r>
            <w:r w:rsidRPr="00B65C2B">
              <w:rPr>
                <w:rFonts w:ascii="游明朝" w:eastAsia="游明朝" w:hAnsi="游明朝" w:hint="eastAsia"/>
              </w:rPr>
              <w:t>%</w:t>
            </w:r>
          </w:p>
        </w:tc>
        <w:tc>
          <w:tcPr>
            <w:tcW w:w="903" w:type="pct"/>
          </w:tcPr>
          <w:p w14:paraId="43739FCE" w14:textId="6B9246D4" w:rsidR="005F2284" w:rsidRPr="00B65C2B" w:rsidRDefault="00837B25" w:rsidP="002A03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7</w:t>
            </w:r>
            <w:r w:rsidR="005F2284" w:rsidRPr="00B65C2B">
              <w:rPr>
                <w:rFonts w:ascii="游明朝" w:eastAsia="游明朝" w:hAnsi="游明朝" w:hint="eastAsia"/>
              </w:rPr>
              <w:t>.</w:t>
            </w:r>
            <w:r>
              <w:rPr>
                <w:rFonts w:ascii="游明朝" w:eastAsia="游明朝" w:hAnsi="游明朝" w:hint="eastAsia"/>
              </w:rPr>
              <w:t>9</w:t>
            </w:r>
            <w:r w:rsidR="005F2284" w:rsidRPr="00B65C2B">
              <w:rPr>
                <w:rFonts w:ascii="游明朝" w:eastAsia="游明朝" w:hAnsi="游明朝" w:hint="eastAsia"/>
              </w:rPr>
              <w:t>%</w:t>
            </w:r>
          </w:p>
        </w:tc>
      </w:tr>
      <w:tr w:rsidR="005F2284" w:rsidRPr="00B65C2B" w14:paraId="34362EFF" w14:textId="77777777" w:rsidTr="00837B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0" w:type="pct"/>
          </w:tcPr>
          <w:p w14:paraId="677590B2" w14:textId="77777777" w:rsidR="005F2284" w:rsidRPr="00B65C2B" w:rsidRDefault="005F2284" w:rsidP="002A0357">
            <w:pPr>
              <w:rPr>
                <w:rFonts w:ascii="游明朝" w:eastAsia="游明朝" w:hAnsi="游明朝"/>
              </w:rPr>
            </w:pPr>
            <w:r w:rsidRPr="00B65C2B">
              <w:rPr>
                <w:rFonts w:ascii="游明朝" w:eastAsia="游明朝" w:hAnsi="游明朝" w:hint="eastAsia"/>
              </w:rPr>
              <w:t>2024年</w:t>
            </w:r>
          </w:p>
        </w:tc>
        <w:tc>
          <w:tcPr>
            <w:tcW w:w="637" w:type="pct"/>
          </w:tcPr>
          <w:p w14:paraId="243CDE73" w14:textId="1ECC53BA" w:rsidR="005F2284" w:rsidRPr="00B65C2B" w:rsidRDefault="005F2284" w:rsidP="002A03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244.9</w:t>
            </w:r>
            <w:r w:rsidRPr="00B65C2B">
              <w:rPr>
                <w:rFonts w:ascii="游明朝" w:eastAsia="游明朝" w:hAnsi="游明朝" w:hint="eastAsia"/>
              </w:rPr>
              <w:t>億</w:t>
            </w:r>
          </w:p>
        </w:tc>
        <w:tc>
          <w:tcPr>
            <w:tcW w:w="770" w:type="pct"/>
          </w:tcPr>
          <w:p w14:paraId="4E2E96D3" w14:textId="4FB5968C" w:rsidR="005F2284" w:rsidRPr="00B65C2B" w:rsidRDefault="00837B25" w:rsidP="002A03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197.5</w:t>
            </w:r>
            <w:r w:rsidR="005F2284" w:rsidRPr="00B65C2B">
              <w:rPr>
                <w:rFonts w:ascii="游明朝" w:eastAsia="游明朝" w:hAnsi="游明朝" w:hint="eastAsia"/>
              </w:rPr>
              <w:t>億</w:t>
            </w:r>
          </w:p>
        </w:tc>
        <w:tc>
          <w:tcPr>
            <w:tcW w:w="504" w:type="pct"/>
          </w:tcPr>
          <w:p w14:paraId="6C5D0D91" w14:textId="6046E96A" w:rsidR="005F2284" w:rsidRPr="00B65C2B" w:rsidRDefault="00837B25" w:rsidP="002A03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47.4</w:t>
            </w:r>
            <w:r w:rsidR="005F2284" w:rsidRPr="00B65C2B">
              <w:rPr>
                <w:rFonts w:ascii="游明朝" w:eastAsia="游明朝" w:hAnsi="游明朝" w:hint="eastAsia"/>
              </w:rPr>
              <w:t>億</w:t>
            </w:r>
          </w:p>
        </w:tc>
        <w:tc>
          <w:tcPr>
            <w:tcW w:w="770" w:type="pct"/>
          </w:tcPr>
          <w:p w14:paraId="48DE699D" w14:textId="433790CC" w:rsidR="005F2284" w:rsidRPr="00B65C2B" w:rsidRDefault="00837B25" w:rsidP="002A03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19.4</w:t>
            </w:r>
            <w:r w:rsidR="005F2284" w:rsidRPr="00B65C2B">
              <w:rPr>
                <w:rFonts w:ascii="游明朝" w:eastAsia="游明朝" w:hAnsi="游明朝" w:hint="eastAsia"/>
              </w:rPr>
              <w:t>%</w:t>
            </w:r>
          </w:p>
        </w:tc>
        <w:tc>
          <w:tcPr>
            <w:tcW w:w="776" w:type="pct"/>
          </w:tcPr>
          <w:p w14:paraId="17868248" w14:textId="4D2AE5FE" w:rsidR="005F2284" w:rsidRPr="00B65C2B" w:rsidRDefault="005F2284" w:rsidP="002A03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B65C2B">
              <w:rPr>
                <w:rFonts w:ascii="游明朝" w:eastAsia="游明朝" w:hAnsi="游明朝" w:hint="eastAsia"/>
              </w:rPr>
              <w:t>1</w:t>
            </w:r>
            <w:r w:rsidR="00837B25">
              <w:rPr>
                <w:rFonts w:ascii="游明朝" w:eastAsia="游明朝" w:hAnsi="游明朝" w:hint="eastAsia"/>
              </w:rPr>
              <w:t>5</w:t>
            </w:r>
            <w:r w:rsidRPr="00B65C2B">
              <w:rPr>
                <w:rFonts w:ascii="游明朝" w:eastAsia="游明朝" w:hAnsi="游明朝" w:hint="eastAsia"/>
              </w:rPr>
              <w:t>.</w:t>
            </w:r>
            <w:r w:rsidR="00837B25">
              <w:rPr>
                <w:rFonts w:ascii="游明朝" w:eastAsia="游明朝" w:hAnsi="游明朝" w:hint="eastAsia"/>
              </w:rPr>
              <w:t>3</w:t>
            </w:r>
            <w:r w:rsidRPr="00B65C2B">
              <w:rPr>
                <w:rFonts w:ascii="游明朝" w:eastAsia="游明朝" w:hAnsi="游明朝" w:hint="eastAsia"/>
              </w:rPr>
              <w:t>%</w:t>
            </w:r>
          </w:p>
        </w:tc>
        <w:tc>
          <w:tcPr>
            <w:tcW w:w="903" w:type="pct"/>
          </w:tcPr>
          <w:p w14:paraId="1E40BA42" w14:textId="20DA39D4" w:rsidR="005F2284" w:rsidRPr="00B65C2B" w:rsidRDefault="00837B25" w:rsidP="002A03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4</w:t>
            </w:r>
            <w:r w:rsidR="005F2284" w:rsidRPr="00B65C2B">
              <w:rPr>
                <w:rFonts w:ascii="游明朝" w:eastAsia="游明朝" w:hAnsi="游明朝" w:hint="eastAsia"/>
              </w:rPr>
              <w:t>.</w:t>
            </w:r>
            <w:r>
              <w:rPr>
                <w:rFonts w:ascii="游明朝" w:eastAsia="游明朝" w:hAnsi="游明朝" w:hint="eastAsia"/>
              </w:rPr>
              <w:t>0</w:t>
            </w:r>
            <w:r w:rsidR="005F2284" w:rsidRPr="00B65C2B">
              <w:rPr>
                <w:rFonts w:ascii="游明朝" w:eastAsia="游明朝" w:hAnsi="游明朝" w:hint="eastAsia"/>
              </w:rPr>
              <w:t>%</w:t>
            </w:r>
          </w:p>
        </w:tc>
      </w:tr>
      <w:tr w:rsidR="005F2284" w:rsidRPr="00B65C2B" w14:paraId="7743236A" w14:textId="77777777" w:rsidTr="00837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0" w:type="pct"/>
          </w:tcPr>
          <w:p w14:paraId="1DB5CF3F" w14:textId="77777777" w:rsidR="005F2284" w:rsidRPr="00B65C2B" w:rsidRDefault="005F2284" w:rsidP="002A0357">
            <w:pPr>
              <w:rPr>
                <w:rFonts w:ascii="游明朝" w:eastAsia="游明朝" w:hAnsi="游明朝"/>
              </w:rPr>
            </w:pPr>
            <w:r w:rsidRPr="00B65C2B">
              <w:rPr>
                <w:rFonts w:ascii="游明朝" w:eastAsia="游明朝" w:hAnsi="游明朝" w:hint="eastAsia"/>
              </w:rPr>
              <w:t>2025年</w:t>
            </w:r>
          </w:p>
        </w:tc>
        <w:tc>
          <w:tcPr>
            <w:tcW w:w="637" w:type="pct"/>
          </w:tcPr>
          <w:p w14:paraId="62DC58DC" w14:textId="00118515" w:rsidR="005F2284" w:rsidRPr="00B65C2B" w:rsidRDefault="005F2284" w:rsidP="002A03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245.2</w:t>
            </w:r>
            <w:r w:rsidRPr="00B65C2B">
              <w:rPr>
                <w:rFonts w:ascii="游明朝" w:eastAsia="游明朝" w:hAnsi="游明朝" w:hint="eastAsia"/>
              </w:rPr>
              <w:t>億</w:t>
            </w:r>
          </w:p>
        </w:tc>
        <w:tc>
          <w:tcPr>
            <w:tcW w:w="770" w:type="pct"/>
          </w:tcPr>
          <w:p w14:paraId="3A49D9DF" w14:textId="33E7B595" w:rsidR="005F2284" w:rsidRPr="00B65C2B" w:rsidRDefault="00837B25" w:rsidP="002A03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208.9</w:t>
            </w:r>
            <w:r w:rsidR="005F2284" w:rsidRPr="00B65C2B">
              <w:rPr>
                <w:rFonts w:ascii="游明朝" w:eastAsia="游明朝" w:hAnsi="游明朝" w:hint="eastAsia"/>
              </w:rPr>
              <w:t>億</w:t>
            </w:r>
          </w:p>
        </w:tc>
        <w:tc>
          <w:tcPr>
            <w:tcW w:w="504" w:type="pct"/>
          </w:tcPr>
          <w:p w14:paraId="3E3813B5" w14:textId="61F2BF0E" w:rsidR="005F2284" w:rsidRPr="00B65C2B" w:rsidRDefault="00837B25" w:rsidP="002A03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36.4</w:t>
            </w:r>
            <w:r w:rsidR="005F2284" w:rsidRPr="00B65C2B">
              <w:rPr>
                <w:rFonts w:ascii="游明朝" w:eastAsia="游明朝" w:hAnsi="游明朝" w:hint="eastAsia"/>
              </w:rPr>
              <w:t>億</w:t>
            </w:r>
          </w:p>
        </w:tc>
        <w:tc>
          <w:tcPr>
            <w:tcW w:w="770" w:type="pct"/>
          </w:tcPr>
          <w:p w14:paraId="0858DC7A" w14:textId="3E12FBBB" w:rsidR="005F2284" w:rsidRPr="00B65C2B" w:rsidRDefault="00837B25" w:rsidP="002A03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14.8</w:t>
            </w:r>
            <w:r w:rsidR="005F2284" w:rsidRPr="00B65C2B">
              <w:rPr>
                <w:rFonts w:ascii="游明朝" w:eastAsia="游明朝" w:hAnsi="游明朝" w:hint="eastAsia"/>
              </w:rPr>
              <w:t>%</w:t>
            </w:r>
          </w:p>
        </w:tc>
        <w:tc>
          <w:tcPr>
            <w:tcW w:w="776" w:type="pct"/>
          </w:tcPr>
          <w:p w14:paraId="540EE001" w14:textId="60859325" w:rsidR="005F2284" w:rsidRPr="00B65C2B" w:rsidRDefault="005F2284" w:rsidP="002A03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B65C2B">
              <w:rPr>
                <w:rFonts w:ascii="游明朝" w:eastAsia="游明朝" w:hAnsi="游明朝" w:hint="eastAsia"/>
              </w:rPr>
              <w:t>1</w:t>
            </w:r>
            <w:r w:rsidR="00837B25">
              <w:rPr>
                <w:rFonts w:ascii="游明朝" w:eastAsia="游明朝" w:hAnsi="游明朝" w:hint="eastAsia"/>
              </w:rPr>
              <w:t>9</w:t>
            </w:r>
            <w:r w:rsidRPr="00B65C2B">
              <w:rPr>
                <w:rFonts w:ascii="游明朝" w:eastAsia="游明朝" w:hAnsi="游明朝" w:hint="eastAsia"/>
              </w:rPr>
              <w:t>.</w:t>
            </w:r>
            <w:r w:rsidR="00837B25">
              <w:rPr>
                <w:rFonts w:ascii="游明朝" w:eastAsia="游明朝" w:hAnsi="游明朝" w:hint="eastAsia"/>
              </w:rPr>
              <w:t>6</w:t>
            </w:r>
            <w:r w:rsidRPr="00B65C2B">
              <w:rPr>
                <w:rFonts w:ascii="游明朝" w:eastAsia="游明朝" w:hAnsi="游明朝" w:hint="eastAsia"/>
              </w:rPr>
              <w:t>%</w:t>
            </w:r>
          </w:p>
        </w:tc>
        <w:tc>
          <w:tcPr>
            <w:tcW w:w="903" w:type="pct"/>
          </w:tcPr>
          <w:p w14:paraId="59B45C3B" w14:textId="1909FEC8" w:rsidR="005F2284" w:rsidRPr="00B65C2B" w:rsidRDefault="00837B25" w:rsidP="002A03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▲4</w:t>
            </w:r>
            <w:r w:rsidR="005F2284" w:rsidRPr="00B65C2B">
              <w:rPr>
                <w:rFonts w:ascii="游明朝" w:eastAsia="游明朝" w:hAnsi="游明朝" w:hint="eastAsia"/>
              </w:rPr>
              <w:t>.</w:t>
            </w:r>
            <w:r>
              <w:rPr>
                <w:rFonts w:ascii="游明朝" w:eastAsia="游明朝" w:hAnsi="游明朝" w:hint="eastAsia"/>
              </w:rPr>
              <w:t>7</w:t>
            </w:r>
            <w:r w:rsidR="005F2284" w:rsidRPr="00B65C2B">
              <w:rPr>
                <w:rFonts w:ascii="游明朝" w:eastAsia="游明朝" w:hAnsi="游明朝" w:hint="eastAsia"/>
              </w:rPr>
              <w:t>%</w:t>
            </w:r>
          </w:p>
        </w:tc>
      </w:tr>
    </w:tbl>
    <w:p w14:paraId="369AC714" w14:textId="01205D44" w:rsidR="005F2284" w:rsidRDefault="00000000" w:rsidP="005F2284">
      <w:pPr>
        <w:ind w:firstLineChars="100" w:firstLine="220"/>
        <w:rPr>
          <w:rFonts w:ascii="游明朝" w:eastAsia="游明朝" w:hAnsi="游明朝" w:cs="ＭＳ 明朝"/>
        </w:rPr>
      </w:pPr>
      <w:r w:rsidRPr="00002C63">
        <w:rPr>
          <w:rFonts w:ascii="游明朝" w:eastAsia="游明朝" w:hAnsi="游明朝" w:cs="ＭＳ 明朝" w:hint="eastAsia"/>
        </w:rPr>
        <w:t>売上は横ばい（</w:t>
      </w:r>
      <w:r w:rsidRPr="00002C63">
        <w:rPr>
          <w:rFonts w:ascii="游明朝" w:eastAsia="游明朝" w:hAnsi="游明朝" w:cs="Arial Unicode MS"/>
        </w:rPr>
        <w:t>244→245</w:t>
      </w:r>
      <w:r w:rsidRPr="00002C63">
        <w:rPr>
          <w:rFonts w:ascii="游明朝" w:eastAsia="游明朝" w:hAnsi="游明朝" w:cs="ＭＳ 明朝" w:hint="eastAsia"/>
        </w:rPr>
        <w:t>億円）にもかかわらず、営業利益が</w:t>
      </w:r>
      <w:r w:rsidRPr="00002C63">
        <w:rPr>
          <w:rFonts w:ascii="游明朝" w:eastAsia="游明朝" w:hAnsi="游明朝" w:cs="Arial Unicode MS"/>
        </w:rPr>
        <w:t>9.9</w:t>
      </w:r>
      <w:r w:rsidRPr="00002C63">
        <w:rPr>
          <w:rFonts w:ascii="游明朝" w:eastAsia="游明朝" w:hAnsi="游明朝" w:cs="ＭＳ 明朝" w:hint="eastAsia"/>
        </w:rPr>
        <w:t>億円</w:t>
      </w:r>
      <w:r w:rsidRPr="00002C63">
        <w:rPr>
          <w:rFonts w:ascii="游明朝" w:eastAsia="游明朝" w:hAnsi="游明朝" w:cs="Arial Unicode MS"/>
        </w:rPr>
        <w:t>→▲11.6</w:t>
      </w:r>
      <w:r w:rsidRPr="00002C63">
        <w:rPr>
          <w:rFonts w:ascii="游明朝" w:eastAsia="游明朝" w:hAnsi="游明朝" w:cs="ＭＳ 明朝" w:hint="eastAsia"/>
        </w:rPr>
        <w:t>億円へ急落している。前年差</w:t>
      </w:r>
      <w:r w:rsidRPr="00002C63">
        <w:rPr>
          <w:rFonts w:ascii="游明朝" w:eastAsia="游明朝" w:hAnsi="游明朝" w:cs="Arial Unicode MS"/>
        </w:rPr>
        <w:t>▲21.5</w:t>
      </w:r>
      <w:r w:rsidRPr="00002C63">
        <w:rPr>
          <w:rFonts w:ascii="游明朝" w:eastAsia="游明朝" w:hAnsi="游明朝" w:cs="ＭＳ 明朝" w:hint="eastAsia"/>
        </w:rPr>
        <w:t>億円のうち、最大の</w:t>
      </w:r>
      <w:r w:rsidR="005F2284">
        <w:rPr>
          <w:rFonts w:ascii="游明朝" w:eastAsia="游明朝" w:hAnsi="游明朝" w:cs="ＭＳ 明朝" w:hint="eastAsia"/>
        </w:rPr>
        <w:t>主要因</w:t>
      </w:r>
      <w:r w:rsidRPr="00002C63">
        <w:rPr>
          <w:rFonts w:ascii="游明朝" w:eastAsia="游明朝" w:hAnsi="游明朝" w:cs="ＭＳ 明朝" w:hint="eastAsia"/>
        </w:rPr>
        <w:t>は粗利益率の大幅低下である。</w:t>
      </w:r>
    </w:p>
    <w:p w14:paraId="09CFA450" w14:textId="18E8D0B1" w:rsidR="007F3D3C" w:rsidRPr="00002C63" w:rsidRDefault="00000000" w:rsidP="005F2284">
      <w:pPr>
        <w:ind w:firstLineChars="100" w:firstLine="220"/>
        <w:rPr>
          <w:rFonts w:ascii="游明朝" w:eastAsia="游明朝" w:hAnsi="游明朝"/>
        </w:rPr>
      </w:pPr>
      <w:r w:rsidRPr="00002C63">
        <w:rPr>
          <w:rFonts w:ascii="游明朝" w:eastAsia="游明朝" w:hAnsi="游明朝" w:cs="ＭＳ 明朝" w:hint="eastAsia"/>
        </w:rPr>
        <w:t>資材・労務費上昇、工期遅延、設計変更管理不全、スライド条項の未徹底が同時発生すると、請負業では粗利が一気に毀損する。加えて販管費率が</w:t>
      </w:r>
      <w:r w:rsidRPr="00002C63">
        <w:rPr>
          <w:rFonts w:ascii="游明朝" w:eastAsia="游明朝" w:hAnsi="游明朝" w:cs="Arial Unicode MS"/>
        </w:rPr>
        <w:t>19.6%</w:t>
      </w:r>
      <w:r w:rsidRPr="00002C63">
        <w:rPr>
          <w:rFonts w:ascii="游明朝" w:eastAsia="游明朝" w:hAnsi="游明朝" w:cs="ＭＳ 明朝" w:hint="eastAsia"/>
        </w:rPr>
        <w:t>まで上昇しており、組織拡大（人員</w:t>
      </w:r>
      <w:r w:rsidRPr="00002C63">
        <w:rPr>
          <w:rFonts w:ascii="游明朝" w:eastAsia="游明朝" w:hAnsi="游明朝" w:cs="Arial Unicode MS"/>
        </w:rPr>
        <w:t>155→451</w:t>
      </w:r>
      <w:r w:rsidRPr="00002C63">
        <w:rPr>
          <w:rFonts w:ascii="游明朝" w:eastAsia="游明朝" w:hAnsi="游明朝" w:cs="ＭＳ 明朝" w:hint="eastAsia"/>
        </w:rPr>
        <w:t>）による間接費の準固定費化が、粗利低下を吸収できない構造を生んだ。</w:t>
      </w:r>
    </w:p>
    <w:p w14:paraId="7DDF35D9" w14:textId="07288DE6" w:rsidR="007F3D3C" w:rsidRDefault="005F2284" w:rsidP="00002C63">
      <w:pPr>
        <w:pStyle w:val="2"/>
        <w:rPr>
          <w:rFonts w:ascii="游明朝" w:eastAsia="游明朝" w:hAnsi="游明朝"/>
        </w:rPr>
      </w:pPr>
      <w:bookmarkStart w:id="3" w:name="_fou3s8n19ktg" w:colFirst="0" w:colLast="0"/>
      <w:bookmarkEnd w:id="3"/>
      <w:r>
        <w:rPr>
          <w:rFonts w:ascii="游明朝" w:eastAsia="游明朝" w:hAnsi="游明朝" w:hint="eastAsia"/>
        </w:rPr>
        <w:t xml:space="preserve">2-2. </w:t>
      </w:r>
      <w:r w:rsidRPr="00002C63">
        <w:rPr>
          <w:rFonts w:ascii="游明朝" w:eastAsia="游明朝" w:hAnsi="游明朝"/>
        </w:rPr>
        <w:t>【効率性】人員急増に対し、付加価値が追随していない</w:t>
      </w:r>
    </w:p>
    <w:p w14:paraId="5D1695E4" w14:textId="63528582" w:rsidR="00837B25" w:rsidRPr="00837B25" w:rsidRDefault="00837B25" w:rsidP="00837B25">
      <w:r>
        <w:rPr>
          <w:rFonts w:hint="eastAsia"/>
          <w:noProof/>
        </w:rPr>
        <w:drawing>
          <wp:inline distT="0" distB="0" distL="0" distR="0" wp14:anchorId="6FD8AF6E" wp14:editId="065995C6">
            <wp:extent cx="5733415" cy="2787650"/>
            <wp:effectExtent l="19050" t="19050" r="19685" b="12700"/>
            <wp:docPr id="1858119092" name="図 1" descr="グラフ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19092" name="図 1" descr="グラフ&#10;&#10;AI 生成コンテンツは誤りを含む可能性があります。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87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2E0FF0" w14:textId="4F4BF79B" w:rsidR="00BD1DED" w:rsidRDefault="00000000" w:rsidP="00837B25">
      <w:pPr>
        <w:ind w:firstLineChars="100" w:firstLine="220"/>
        <w:rPr>
          <w:rFonts w:ascii="游明朝" w:eastAsia="游明朝" w:hAnsi="游明朝" w:cs="ＭＳ 明朝"/>
        </w:rPr>
      </w:pPr>
      <w:r w:rsidRPr="00002C63">
        <w:rPr>
          <w:rFonts w:ascii="游明朝" w:eastAsia="游明朝" w:hAnsi="游明朝" w:cs="ＭＳ 明朝" w:hint="eastAsia"/>
        </w:rPr>
        <w:t>売上</w:t>
      </w:r>
      <w:r w:rsidRPr="00002C63">
        <w:rPr>
          <w:rFonts w:ascii="游明朝" w:eastAsia="游明朝" w:hAnsi="游明朝" w:cs="Arial Unicode MS"/>
        </w:rPr>
        <w:t>/</w:t>
      </w:r>
      <w:r w:rsidRPr="00002C63">
        <w:rPr>
          <w:rFonts w:ascii="游明朝" w:eastAsia="游明朝" w:hAnsi="游明朝" w:cs="ＭＳ 明朝" w:hint="eastAsia"/>
        </w:rPr>
        <w:t>人は</w:t>
      </w:r>
      <w:r w:rsidRPr="00002C63">
        <w:rPr>
          <w:rFonts w:ascii="游明朝" w:eastAsia="游明朝" w:hAnsi="游明朝" w:cs="Arial Unicode MS"/>
        </w:rPr>
        <w:t>125.8→54.4</w:t>
      </w:r>
      <w:r w:rsidRPr="00002C63">
        <w:rPr>
          <w:rFonts w:ascii="游明朝" w:eastAsia="游明朝" w:hAnsi="游明朝" w:cs="ＭＳ 明朝" w:hint="eastAsia"/>
        </w:rPr>
        <w:t>百万円</w:t>
      </w:r>
      <w:r w:rsidRPr="00002C63">
        <w:rPr>
          <w:rFonts w:ascii="游明朝" w:eastAsia="游明朝" w:hAnsi="游明朝" w:cs="Arial Unicode MS"/>
        </w:rPr>
        <w:t>/</w:t>
      </w:r>
      <w:r w:rsidRPr="00002C63">
        <w:rPr>
          <w:rFonts w:ascii="游明朝" w:eastAsia="游明朝" w:hAnsi="游明朝" w:cs="ＭＳ 明朝" w:hint="eastAsia"/>
        </w:rPr>
        <w:t>人へ急低下している。これは採用そのものが問題なのではなく、標準工期・標準要員・外注ルール・移動時間・書類工数が設計されておらず、稼働率が利益に転換していないことを示す。</w:t>
      </w:r>
      <w:r w:rsidRPr="00002C63">
        <w:rPr>
          <w:rFonts w:ascii="游明朝" w:eastAsia="游明朝" w:hAnsi="游明朝" w:cs="Arial Unicode MS"/>
        </w:rPr>
        <w:t>2024</w:t>
      </w:r>
      <w:r w:rsidRPr="00002C63">
        <w:rPr>
          <w:rFonts w:ascii="游明朝" w:eastAsia="游明朝" w:hAnsi="游明朝" w:cs="ＭＳ 明朝" w:hint="eastAsia"/>
        </w:rPr>
        <w:t>年問題（残業規制）下では、工期遅延＝即コスト増となるため、工程と契約変更の</w:t>
      </w:r>
      <w:r w:rsidRPr="00002C63">
        <w:rPr>
          <w:rFonts w:ascii="游明朝" w:eastAsia="游明朝" w:hAnsi="游明朝" w:cs="Arial Unicode MS"/>
        </w:rPr>
        <w:t>“</w:t>
      </w:r>
      <w:r w:rsidRPr="00002C63">
        <w:rPr>
          <w:rFonts w:ascii="游明朝" w:eastAsia="游明朝" w:hAnsi="游明朝" w:cs="ＭＳ 明朝" w:hint="eastAsia"/>
        </w:rPr>
        <w:t>経営即応</w:t>
      </w:r>
      <w:r w:rsidRPr="00002C63">
        <w:rPr>
          <w:rFonts w:ascii="游明朝" w:eastAsia="游明朝" w:hAnsi="游明朝" w:cs="Arial Unicode MS"/>
        </w:rPr>
        <w:t>”</w:t>
      </w:r>
      <w:r w:rsidRPr="00002C63">
        <w:rPr>
          <w:rFonts w:ascii="游明朝" w:eastAsia="游明朝" w:hAnsi="游明朝" w:cs="ＭＳ 明朝" w:hint="eastAsia"/>
        </w:rPr>
        <w:t>が不可欠である</w:t>
      </w:r>
      <w:r w:rsidR="00BD1DED">
        <w:rPr>
          <w:rFonts w:ascii="游明朝" w:eastAsia="游明朝" w:hAnsi="游明朝" w:cs="ＭＳ 明朝" w:hint="eastAsia"/>
        </w:rPr>
        <w:t>。</w:t>
      </w:r>
    </w:p>
    <w:p w14:paraId="7721CD26" w14:textId="484982B9" w:rsidR="007F3D3C" w:rsidRPr="00BD1DED" w:rsidRDefault="00BD1DED" w:rsidP="00BD1DED">
      <w:pPr>
        <w:rPr>
          <w:rFonts w:ascii="游明朝" w:eastAsia="游明朝" w:hAnsi="游明朝" w:cs="ＭＳ 明朝"/>
        </w:rPr>
      </w:pPr>
      <w:r>
        <w:rPr>
          <w:rFonts w:ascii="游明朝" w:eastAsia="游明朝" w:hAnsi="游明朝" w:cs="ＭＳ 明朝"/>
        </w:rPr>
        <w:br w:type="page"/>
      </w:r>
    </w:p>
    <w:p w14:paraId="66C82CCE" w14:textId="5CE57307" w:rsidR="007F3D3C" w:rsidRDefault="005F2284" w:rsidP="00002C63">
      <w:pPr>
        <w:pStyle w:val="2"/>
        <w:rPr>
          <w:rFonts w:ascii="游明朝" w:eastAsia="游明朝" w:hAnsi="游明朝"/>
        </w:rPr>
      </w:pPr>
      <w:bookmarkStart w:id="4" w:name="_flangtxues96" w:colFirst="0" w:colLast="0"/>
      <w:bookmarkEnd w:id="4"/>
      <w:r>
        <w:rPr>
          <w:rFonts w:ascii="游明朝" w:eastAsia="游明朝" w:hAnsi="游明朝" w:hint="eastAsia"/>
        </w:rPr>
        <w:lastRenderedPageBreak/>
        <w:t xml:space="preserve">2-3. </w:t>
      </w:r>
      <w:r w:rsidRPr="00002C63">
        <w:rPr>
          <w:rFonts w:ascii="游明朝" w:eastAsia="游明朝" w:hAnsi="游明朝"/>
        </w:rPr>
        <w:t>【安全性】運転資金の滞留が短期借入依存を招いている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1063"/>
        <w:gridCol w:w="1063"/>
        <w:gridCol w:w="1063"/>
        <w:gridCol w:w="1507"/>
        <w:gridCol w:w="1298"/>
        <w:gridCol w:w="1297"/>
        <w:gridCol w:w="1728"/>
      </w:tblGrid>
      <w:tr w:rsidR="00BD1DED" w:rsidRPr="00B65C2B" w14:paraId="03584BDA" w14:textId="77777777" w:rsidTr="002A03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9" w:type="pct"/>
          </w:tcPr>
          <w:p w14:paraId="1A0ED3C5" w14:textId="77777777" w:rsidR="00BD1DED" w:rsidRPr="00B65C2B" w:rsidRDefault="00BD1DED" w:rsidP="002A0357">
            <w:pPr>
              <w:rPr>
                <w:rFonts w:ascii="游明朝" w:eastAsia="游明朝" w:hAnsi="游明朝"/>
              </w:rPr>
            </w:pPr>
            <w:r w:rsidRPr="00B65C2B">
              <w:rPr>
                <w:rFonts w:ascii="游明朝" w:eastAsia="游明朝" w:hAnsi="游明朝" w:hint="eastAsia"/>
              </w:rPr>
              <w:t>年度</w:t>
            </w:r>
          </w:p>
        </w:tc>
        <w:tc>
          <w:tcPr>
            <w:tcW w:w="589" w:type="pct"/>
          </w:tcPr>
          <w:p w14:paraId="45DEFC4A" w14:textId="77777777" w:rsidR="00BD1DED" w:rsidRPr="00B65C2B" w:rsidRDefault="00BD1DED" w:rsidP="002A03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B65C2B">
              <w:rPr>
                <w:rFonts w:ascii="游明朝" w:eastAsia="游明朝" w:hAnsi="游明朝" w:hint="eastAsia"/>
              </w:rPr>
              <w:t>純資産</w:t>
            </w:r>
          </w:p>
        </w:tc>
        <w:tc>
          <w:tcPr>
            <w:tcW w:w="589" w:type="pct"/>
          </w:tcPr>
          <w:p w14:paraId="168186EA" w14:textId="77777777" w:rsidR="00BD1DED" w:rsidRPr="00B65C2B" w:rsidRDefault="00BD1DED" w:rsidP="002A03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B65C2B">
              <w:rPr>
                <w:rFonts w:ascii="游明朝" w:eastAsia="游明朝" w:hAnsi="游明朝" w:hint="eastAsia"/>
              </w:rPr>
              <w:t>総資産</w:t>
            </w:r>
          </w:p>
        </w:tc>
        <w:tc>
          <w:tcPr>
            <w:tcW w:w="835" w:type="pct"/>
          </w:tcPr>
          <w:p w14:paraId="0221854B" w14:textId="77777777" w:rsidR="00BD1DED" w:rsidRPr="00B65C2B" w:rsidRDefault="00BD1DED" w:rsidP="002A03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B65C2B">
              <w:rPr>
                <w:rFonts w:ascii="游明朝" w:eastAsia="游明朝" w:hAnsi="游明朝" w:hint="eastAsia"/>
              </w:rPr>
              <w:t>短期借入金</w:t>
            </w:r>
          </w:p>
        </w:tc>
        <w:tc>
          <w:tcPr>
            <w:tcW w:w="719" w:type="pct"/>
          </w:tcPr>
          <w:p w14:paraId="5B035042" w14:textId="77777777" w:rsidR="00BD1DED" w:rsidRPr="00B65C2B" w:rsidRDefault="00BD1DED" w:rsidP="002A03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B65C2B">
              <w:rPr>
                <w:rFonts w:ascii="游明朝" w:eastAsia="游明朝" w:hAnsi="游明朝" w:hint="eastAsia"/>
              </w:rPr>
              <w:t>財務CF</w:t>
            </w:r>
          </w:p>
        </w:tc>
        <w:tc>
          <w:tcPr>
            <w:tcW w:w="719" w:type="pct"/>
          </w:tcPr>
          <w:p w14:paraId="292ACECB" w14:textId="77777777" w:rsidR="00BD1DED" w:rsidRPr="00B65C2B" w:rsidRDefault="00BD1DED" w:rsidP="002A03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B65C2B">
              <w:rPr>
                <w:rFonts w:ascii="游明朝" w:eastAsia="游明朝" w:hAnsi="游明朝" w:hint="eastAsia"/>
              </w:rPr>
              <w:t>営業CF</w:t>
            </w:r>
          </w:p>
        </w:tc>
        <w:tc>
          <w:tcPr>
            <w:tcW w:w="958" w:type="pct"/>
          </w:tcPr>
          <w:p w14:paraId="6A4C11EB" w14:textId="77777777" w:rsidR="00BD1DED" w:rsidRPr="00B65C2B" w:rsidRDefault="00BD1DED" w:rsidP="002A03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B65C2B">
              <w:rPr>
                <w:rFonts w:ascii="游明朝" w:eastAsia="游明朝" w:hAnsi="游明朝" w:hint="eastAsia"/>
              </w:rPr>
              <w:t>自己資本比率</w:t>
            </w:r>
          </w:p>
        </w:tc>
      </w:tr>
      <w:tr w:rsidR="00BD1DED" w:rsidRPr="00B65C2B" w14:paraId="4C2C3E25" w14:textId="77777777" w:rsidTr="002A03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9" w:type="pct"/>
          </w:tcPr>
          <w:p w14:paraId="6D6297C0" w14:textId="77777777" w:rsidR="00BD1DED" w:rsidRPr="00B65C2B" w:rsidRDefault="00BD1DED" w:rsidP="002A0357">
            <w:pPr>
              <w:rPr>
                <w:rFonts w:ascii="游明朝" w:eastAsia="游明朝" w:hAnsi="游明朝"/>
              </w:rPr>
            </w:pPr>
            <w:r w:rsidRPr="00B65C2B">
              <w:rPr>
                <w:rFonts w:ascii="游明朝" w:eastAsia="游明朝" w:hAnsi="游明朝" w:hint="eastAsia"/>
              </w:rPr>
              <w:t>2023年</w:t>
            </w:r>
          </w:p>
        </w:tc>
        <w:tc>
          <w:tcPr>
            <w:tcW w:w="589" w:type="pct"/>
          </w:tcPr>
          <w:p w14:paraId="7A648B5F" w14:textId="7869B6D8" w:rsidR="00BD1DED" w:rsidRPr="00B65C2B" w:rsidRDefault="00BD1DED" w:rsidP="002A03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69</w:t>
            </w:r>
            <w:r w:rsidRPr="00B65C2B">
              <w:rPr>
                <w:rFonts w:ascii="游明朝" w:eastAsia="游明朝" w:hAnsi="游明朝" w:hint="eastAsia"/>
              </w:rPr>
              <w:t>.</w:t>
            </w:r>
            <w:r>
              <w:rPr>
                <w:rFonts w:ascii="游明朝" w:eastAsia="游明朝" w:hAnsi="游明朝" w:hint="eastAsia"/>
              </w:rPr>
              <w:t>8</w:t>
            </w:r>
            <w:r w:rsidRPr="00B65C2B">
              <w:rPr>
                <w:rFonts w:ascii="游明朝" w:eastAsia="游明朝" w:hAnsi="游明朝" w:hint="eastAsia"/>
              </w:rPr>
              <w:t>億</w:t>
            </w:r>
          </w:p>
        </w:tc>
        <w:tc>
          <w:tcPr>
            <w:tcW w:w="589" w:type="pct"/>
          </w:tcPr>
          <w:p w14:paraId="7E43A7A1" w14:textId="3E749156" w:rsidR="00BD1DED" w:rsidRPr="00B65C2B" w:rsidRDefault="00BD1DED" w:rsidP="002A03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127</w:t>
            </w:r>
            <w:r w:rsidRPr="00B65C2B">
              <w:rPr>
                <w:rFonts w:ascii="游明朝" w:eastAsia="游明朝" w:hAnsi="游明朝" w:hint="eastAsia"/>
              </w:rPr>
              <w:t>.</w:t>
            </w:r>
            <w:r>
              <w:rPr>
                <w:rFonts w:ascii="游明朝" w:eastAsia="游明朝" w:hAnsi="游明朝" w:hint="eastAsia"/>
              </w:rPr>
              <w:t>0</w:t>
            </w:r>
            <w:r w:rsidRPr="00B65C2B">
              <w:rPr>
                <w:rFonts w:ascii="游明朝" w:eastAsia="游明朝" w:hAnsi="游明朝" w:hint="eastAsia"/>
              </w:rPr>
              <w:t>億</w:t>
            </w:r>
          </w:p>
        </w:tc>
        <w:tc>
          <w:tcPr>
            <w:tcW w:w="835" w:type="pct"/>
          </w:tcPr>
          <w:p w14:paraId="0482CFE4" w14:textId="34410050" w:rsidR="00BD1DED" w:rsidRPr="00B65C2B" w:rsidRDefault="00BD1DED" w:rsidP="002A03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3.2億</w:t>
            </w:r>
          </w:p>
        </w:tc>
        <w:tc>
          <w:tcPr>
            <w:tcW w:w="719" w:type="pct"/>
          </w:tcPr>
          <w:p w14:paraId="296E0FCF" w14:textId="20A7A285" w:rsidR="00BD1DED" w:rsidRPr="00B65C2B" w:rsidRDefault="00BD1DED" w:rsidP="002A03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13.7</w:t>
            </w:r>
            <w:r w:rsidRPr="00B65C2B">
              <w:rPr>
                <w:rFonts w:ascii="游明朝" w:eastAsia="游明朝" w:hAnsi="游明朝" w:hint="eastAsia"/>
              </w:rPr>
              <w:t>億</w:t>
            </w:r>
          </w:p>
        </w:tc>
        <w:tc>
          <w:tcPr>
            <w:tcW w:w="719" w:type="pct"/>
          </w:tcPr>
          <w:p w14:paraId="7E613197" w14:textId="3D25428C" w:rsidR="00BD1DED" w:rsidRPr="00B65C2B" w:rsidRDefault="00BD1DED" w:rsidP="002A03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▲26.5</w:t>
            </w:r>
            <w:r w:rsidRPr="00B65C2B">
              <w:rPr>
                <w:rFonts w:ascii="游明朝" w:eastAsia="游明朝" w:hAnsi="游明朝" w:hint="eastAsia"/>
              </w:rPr>
              <w:t>億</w:t>
            </w:r>
          </w:p>
        </w:tc>
        <w:tc>
          <w:tcPr>
            <w:tcW w:w="958" w:type="pct"/>
          </w:tcPr>
          <w:p w14:paraId="71B8734D" w14:textId="21F04A49" w:rsidR="00BD1DED" w:rsidRPr="00B65C2B" w:rsidRDefault="00BD1DED" w:rsidP="002A03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54</w:t>
            </w:r>
            <w:r w:rsidRPr="00B65C2B">
              <w:rPr>
                <w:rFonts w:ascii="游明朝" w:eastAsia="游明朝" w:hAnsi="游明朝" w:hint="eastAsia"/>
              </w:rPr>
              <w:t>.</w:t>
            </w:r>
            <w:r>
              <w:rPr>
                <w:rFonts w:ascii="游明朝" w:eastAsia="游明朝" w:hAnsi="游明朝" w:hint="eastAsia"/>
              </w:rPr>
              <w:t>9</w:t>
            </w:r>
            <w:r w:rsidRPr="00B65C2B">
              <w:rPr>
                <w:rFonts w:ascii="游明朝" w:eastAsia="游明朝" w:hAnsi="游明朝" w:hint="eastAsia"/>
              </w:rPr>
              <w:t>%</w:t>
            </w:r>
          </w:p>
        </w:tc>
      </w:tr>
      <w:tr w:rsidR="00BD1DED" w:rsidRPr="00B65C2B" w14:paraId="04F07601" w14:textId="77777777" w:rsidTr="002A03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9" w:type="pct"/>
          </w:tcPr>
          <w:p w14:paraId="5858DDF1" w14:textId="77777777" w:rsidR="00BD1DED" w:rsidRPr="00B65C2B" w:rsidRDefault="00BD1DED" w:rsidP="002A0357">
            <w:pPr>
              <w:rPr>
                <w:rFonts w:ascii="游明朝" w:eastAsia="游明朝" w:hAnsi="游明朝"/>
              </w:rPr>
            </w:pPr>
            <w:r w:rsidRPr="00B65C2B">
              <w:rPr>
                <w:rFonts w:ascii="游明朝" w:eastAsia="游明朝" w:hAnsi="游明朝" w:hint="eastAsia"/>
              </w:rPr>
              <w:t>2024年</w:t>
            </w:r>
          </w:p>
        </w:tc>
        <w:tc>
          <w:tcPr>
            <w:tcW w:w="589" w:type="pct"/>
          </w:tcPr>
          <w:p w14:paraId="644751D9" w14:textId="71448433" w:rsidR="00BD1DED" w:rsidRPr="00B65C2B" w:rsidRDefault="00BD1DED" w:rsidP="002A03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76</w:t>
            </w:r>
            <w:r w:rsidRPr="00B65C2B">
              <w:rPr>
                <w:rFonts w:ascii="游明朝" w:eastAsia="游明朝" w:hAnsi="游明朝" w:hint="eastAsia"/>
              </w:rPr>
              <w:t>.</w:t>
            </w:r>
            <w:r>
              <w:rPr>
                <w:rFonts w:ascii="游明朝" w:eastAsia="游明朝" w:hAnsi="游明朝" w:hint="eastAsia"/>
              </w:rPr>
              <w:t>2</w:t>
            </w:r>
            <w:r w:rsidRPr="00B65C2B">
              <w:rPr>
                <w:rFonts w:ascii="游明朝" w:eastAsia="游明朝" w:hAnsi="游明朝" w:hint="eastAsia"/>
              </w:rPr>
              <w:t>億</w:t>
            </w:r>
          </w:p>
        </w:tc>
        <w:tc>
          <w:tcPr>
            <w:tcW w:w="589" w:type="pct"/>
          </w:tcPr>
          <w:p w14:paraId="1F1BCFDF" w14:textId="32E66204" w:rsidR="00BD1DED" w:rsidRPr="00B65C2B" w:rsidRDefault="00BD1DED" w:rsidP="002A03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137</w:t>
            </w:r>
            <w:r w:rsidRPr="00B65C2B">
              <w:rPr>
                <w:rFonts w:ascii="游明朝" w:eastAsia="游明朝" w:hAnsi="游明朝" w:hint="eastAsia"/>
              </w:rPr>
              <w:t>.</w:t>
            </w:r>
            <w:r>
              <w:rPr>
                <w:rFonts w:ascii="游明朝" w:eastAsia="游明朝" w:hAnsi="游明朝" w:hint="eastAsia"/>
              </w:rPr>
              <w:t>4</w:t>
            </w:r>
            <w:r w:rsidRPr="00B65C2B">
              <w:rPr>
                <w:rFonts w:ascii="游明朝" w:eastAsia="游明朝" w:hAnsi="游明朝" w:hint="eastAsia"/>
              </w:rPr>
              <w:t>億</w:t>
            </w:r>
          </w:p>
        </w:tc>
        <w:tc>
          <w:tcPr>
            <w:tcW w:w="835" w:type="pct"/>
          </w:tcPr>
          <w:p w14:paraId="09024FEB" w14:textId="4B44ECC0" w:rsidR="00BD1DED" w:rsidRPr="00B65C2B" w:rsidRDefault="00BD1DED" w:rsidP="002A03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14.0億</w:t>
            </w:r>
          </w:p>
        </w:tc>
        <w:tc>
          <w:tcPr>
            <w:tcW w:w="719" w:type="pct"/>
          </w:tcPr>
          <w:p w14:paraId="38C09CCC" w14:textId="02BED0D8" w:rsidR="00BD1DED" w:rsidRPr="00B65C2B" w:rsidRDefault="00BD1DED" w:rsidP="002A03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12.1</w:t>
            </w:r>
            <w:r w:rsidRPr="00B65C2B">
              <w:rPr>
                <w:rFonts w:ascii="游明朝" w:eastAsia="游明朝" w:hAnsi="游明朝" w:hint="eastAsia"/>
              </w:rPr>
              <w:t>億</w:t>
            </w:r>
          </w:p>
        </w:tc>
        <w:tc>
          <w:tcPr>
            <w:tcW w:w="719" w:type="pct"/>
          </w:tcPr>
          <w:p w14:paraId="504C2150" w14:textId="314665F3" w:rsidR="00BD1DED" w:rsidRPr="00B65C2B" w:rsidRDefault="00BD1DED" w:rsidP="002A03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B65C2B">
              <w:rPr>
                <w:rFonts w:ascii="游明朝" w:eastAsia="游明朝" w:hAnsi="游明朝" w:hint="eastAsia"/>
              </w:rPr>
              <w:t>▲</w:t>
            </w:r>
            <w:r>
              <w:rPr>
                <w:rFonts w:ascii="游明朝" w:eastAsia="游明朝" w:hAnsi="游明朝" w:hint="eastAsia"/>
              </w:rPr>
              <w:t>7</w:t>
            </w:r>
            <w:r w:rsidRPr="00B65C2B">
              <w:rPr>
                <w:rFonts w:ascii="游明朝" w:eastAsia="游明朝" w:hAnsi="游明朝" w:hint="eastAsia"/>
              </w:rPr>
              <w:t>.</w:t>
            </w:r>
            <w:r>
              <w:rPr>
                <w:rFonts w:ascii="游明朝" w:eastAsia="游明朝" w:hAnsi="游明朝" w:hint="eastAsia"/>
              </w:rPr>
              <w:t>0</w:t>
            </w:r>
            <w:r w:rsidRPr="00B65C2B">
              <w:rPr>
                <w:rFonts w:ascii="游明朝" w:eastAsia="游明朝" w:hAnsi="游明朝" w:hint="eastAsia"/>
              </w:rPr>
              <w:t>億</w:t>
            </w:r>
          </w:p>
        </w:tc>
        <w:tc>
          <w:tcPr>
            <w:tcW w:w="958" w:type="pct"/>
          </w:tcPr>
          <w:p w14:paraId="13A6E6C9" w14:textId="378F87C2" w:rsidR="00BD1DED" w:rsidRPr="00B65C2B" w:rsidRDefault="00BD1DED" w:rsidP="002A03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55</w:t>
            </w:r>
            <w:r w:rsidRPr="00B65C2B">
              <w:rPr>
                <w:rFonts w:ascii="游明朝" w:eastAsia="游明朝" w:hAnsi="游明朝" w:hint="eastAsia"/>
              </w:rPr>
              <w:t>.</w:t>
            </w:r>
            <w:r>
              <w:rPr>
                <w:rFonts w:ascii="游明朝" w:eastAsia="游明朝" w:hAnsi="游明朝" w:hint="eastAsia"/>
              </w:rPr>
              <w:t>5</w:t>
            </w:r>
            <w:r w:rsidRPr="00B65C2B">
              <w:rPr>
                <w:rFonts w:ascii="游明朝" w:eastAsia="游明朝" w:hAnsi="游明朝" w:hint="eastAsia"/>
              </w:rPr>
              <w:t>%</w:t>
            </w:r>
          </w:p>
        </w:tc>
      </w:tr>
      <w:tr w:rsidR="00BD1DED" w:rsidRPr="00B65C2B" w14:paraId="17EF3C46" w14:textId="77777777" w:rsidTr="002A03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9" w:type="pct"/>
          </w:tcPr>
          <w:p w14:paraId="17EBB4B2" w14:textId="77777777" w:rsidR="00BD1DED" w:rsidRPr="00B65C2B" w:rsidRDefault="00BD1DED" w:rsidP="002A0357">
            <w:pPr>
              <w:rPr>
                <w:rFonts w:ascii="游明朝" w:eastAsia="游明朝" w:hAnsi="游明朝"/>
              </w:rPr>
            </w:pPr>
            <w:r w:rsidRPr="00B65C2B">
              <w:rPr>
                <w:rFonts w:ascii="游明朝" w:eastAsia="游明朝" w:hAnsi="游明朝" w:hint="eastAsia"/>
              </w:rPr>
              <w:t>2025年</w:t>
            </w:r>
          </w:p>
        </w:tc>
        <w:tc>
          <w:tcPr>
            <w:tcW w:w="589" w:type="pct"/>
          </w:tcPr>
          <w:p w14:paraId="487FCA35" w14:textId="5BA511EB" w:rsidR="00BD1DED" w:rsidRPr="00B65C2B" w:rsidRDefault="00BD1DED" w:rsidP="002A03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63</w:t>
            </w:r>
            <w:r w:rsidRPr="00B65C2B">
              <w:rPr>
                <w:rFonts w:ascii="游明朝" w:eastAsia="游明朝" w:hAnsi="游明朝" w:hint="eastAsia"/>
              </w:rPr>
              <w:t>.</w:t>
            </w:r>
            <w:r>
              <w:rPr>
                <w:rFonts w:ascii="游明朝" w:eastAsia="游明朝" w:hAnsi="游明朝" w:hint="eastAsia"/>
              </w:rPr>
              <w:t>8</w:t>
            </w:r>
            <w:r w:rsidRPr="00B65C2B">
              <w:rPr>
                <w:rFonts w:ascii="游明朝" w:eastAsia="游明朝" w:hAnsi="游明朝" w:hint="eastAsia"/>
              </w:rPr>
              <w:t>億</w:t>
            </w:r>
          </w:p>
        </w:tc>
        <w:tc>
          <w:tcPr>
            <w:tcW w:w="589" w:type="pct"/>
          </w:tcPr>
          <w:p w14:paraId="697D4046" w14:textId="13BB29A3" w:rsidR="00BD1DED" w:rsidRPr="00B65C2B" w:rsidRDefault="00BD1DED" w:rsidP="002A03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145</w:t>
            </w:r>
            <w:r w:rsidRPr="00B65C2B">
              <w:rPr>
                <w:rFonts w:ascii="游明朝" w:eastAsia="游明朝" w:hAnsi="游明朝" w:hint="eastAsia"/>
              </w:rPr>
              <w:t>.</w:t>
            </w:r>
            <w:r>
              <w:rPr>
                <w:rFonts w:ascii="游明朝" w:eastAsia="游明朝" w:hAnsi="游明朝" w:hint="eastAsia"/>
              </w:rPr>
              <w:t>5</w:t>
            </w:r>
            <w:r w:rsidRPr="00B65C2B">
              <w:rPr>
                <w:rFonts w:ascii="游明朝" w:eastAsia="游明朝" w:hAnsi="游明朝" w:hint="eastAsia"/>
              </w:rPr>
              <w:t>億</w:t>
            </w:r>
          </w:p>
        </w:tc>
        <w:tc>
          <w:tcPr>
            <w:tcW w:w="835" w:type="pct"/>
          </w:tcPr>
          <w:p w14:paraId="0517A249" w14:textId="33330CA0" w:rsidR="00BD1DED" w:rsidRPr="00B65C2B" w:rsidRDefault="00BD1DED" w:rsidP="002A03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33.3億</w:t>
            </w:r>
          </w:p>
        </w:tc>
        <w:tc>
          <w:tcPr>
            <w:tcW w:w="719" w:type="pct"/>
          </w:tcPr>
          <w:p w14:paraId="76B990B9" w14:textId="6C6BC108" w:rsidR="00BD1DED" w:rsidRPr="00B65C2B" w:rsidRDefault="00BD1DED" w:rsidP="002A03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7.9</w:t>
            </w:r>
            <w:r w:rsidRPr="00B65C2B">
              <w:rPr>
                <w:rFonts w:ascii="游明朝" w:eastAsia="游明朝" w:hAnsi="游明朝" w:hint="eastAsia"/>
              </w:rPr>
              <w:t>億</w:t>
            </w:r>
          </w:p>
        </w:tc>
        <w:tc>
          <w:tcPr>
            <w:tcW w:w="719" w:type="pct"/>
          </w:tcPr>
          <w:p w14:paraId="47F210FA" w14:textId="1C1F86EC" w:rsidR="00BD1DED" w:rsidRPr="00B65C2B" w:rsidRDefault="00BD1DED" w:rsidP="002A03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B65C2B">
              <w:rPr>
                <w:rFonts w:ascii="游明朝" w:eastAsia="游明朝" w:hAnsi="游明朝" w:hint="eastAsia"/>
              </w:rPr>
              <w:t>▲</w:t>
            </w:r>
            <w:r>
              <w:rPr>
                <w:rFonts w:ascii="游明朝" w:eastAsia="游明朝" w:hAnsi="游明朝" w:hint="eastAsia"/>
              </w:rPr>
              <w:t>6</w:t>
            </w:r>
            <w:r w:rsidRPr="00B65C2B">
              <w:rPr>
                <w:rFonts w:ascii="游明朝" w:eastAsia="游明朝" w:hAnsi="游明朝" w:hint="eastAsia"/>
              </w:rPr>
              <w:t>.</w:t>
            </w:r>
            <w:r>
              <w:rPr>
                <w:rFonts w:ascii="游明朝" w:eastAsia="游明朝" w:hAnsi="游明朝" w:hint="eastAsia"/>
              </w:rPr>
              <w:t>8</w:t>
            </w:r>
            <w:r w:rsidRPr="00B65C2B">
              <w:rPr>
                <w:rFonts w:ascii="游明朝" w:eastAsia="游明朝" w:hAnsi="游明朝" w:hint="eastAsia"/>
              </w:rPr>
              <w:t>億</w:t>
            </w:r>
          </w:p>
        </w:tc>
        <w:tc>
          <w:tcPr>
            <w:tcW w:w="958" w:type="pct"/>
          </w:tcPr>
          <w:p w14:paraId="2C8225C2" w14:textId="32C7DE0B" w:rsidR="00BD1DED" w:rsidRPr="00B65C2B" w:rsidRDefault="00BD1DED" w:rsidP="002A03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43</w:t>
            </w:r>
            <w:r w:rsidRPr="00B65C2B">
              <w:rPr>
                <w:rFonts w:ascii="游明朝" w:eastAsia="游明朝" w:hAnsi="游明朝" w:hint="eastAsia"/>
              </w:rPr>
              <w:t>.</w:t>
            </w:r>
            <w:r>
              <w:rPr>
                <w:rFonts w:ascii="游明朝" w:eastAsia="游明朝" w:hAnsi="游明朝" w:hint="eastAsia"/>
              </w:rPr>
              <w:t>9</w:t>
            </w:r>
            <w:r w:rsidRPr="00B65C2B">
              <w:rPr>
                <w:rFonts w:ascii="游明朝" w:eastAsia="游明朝" w:hAnsi="游明朝" w:hint="eastAsia"/>
              </w:rPr>
              <w:t>%</w:t>
            </w:r>
          </w:p>
        </w:tc>
      </w:tr>
    </w:tbl>
    <w:p w14:paraId="286BBA5F" w14:textId="77777777" w:rsidR="007F3D3C" w:rsidRPr="00BD1DED" w:rsidRDefault="00000000" w:rsidP="00BD1DED">
      <w:pPr>
        <w:ind w:firstLineChars="100" w:firstLine="220"/>
        <w:rPr>
          <w:rFonts w:ascii="游明朝" w:eastAsia="游明朝" w:hAnsi="游明朝"/>
          <w:lang w:val="en-US"/>
        </w:rPr>
      </w:pPr>
      <w:r w:rsidRPr="00002C63">
        <w:rPr>
          <w:rFonts w:ascii="游明朝" w:eastAsia="游明朝" w:hAnsi="游明朝" w:cs="ＭＳ 明朝" w:hint="eastAsia"/>
        </w:rPr>
        <w:t>営業</w:t>
      </w:r>
      <w:r w:rsidRPr="00BD1DED">
        <w:rPr>
          <w:rFonts w:ascii="游明朝" w:eastAsia="游明朝" w:hAnsi="游明朝" w:cs="Arial Unicode MS"/>
          <w:lang w:val="en-US"/>
        </w:rPr>
        <w:t>CF</w:t>
      </w:r>
      <w:r w:rsidRPr="00002C63">
        <w:rPr>
          <w:rFonts w:ascii="游明朝" w:eastAsia="游明朝" w:hAnsi="游明朝" w:cs="ＭＳ 明朝" w:hint="eastAsia"/>
        </w:rPr>
        <w:t>は</w:t>
      </w:r>
      <w:r w:rsidRPr="00BD1DED">
        <w:rPr>
          <w:rFonts w:ascii="游明朝" w:eastAsia="游明朝" w:hAnsi="游明朝" w:cs="Arial Unicode MS"/>
          <w:lang w:val="en-US"/>
        </w:rPr>
        <w:t>▲26.5</w:t>
      </w:r>
      <w:r w:rsidRPr="00002C63">
        <w:rPr>
          <w:rFonts w:ascii="游明朝" w:eastAsia="游明朝" w:hAnsi="游明朝" w:cs="ＭＳ 明朝" w:hint="eastAsia"/>
        </w:rPr>
        <w:t>億</w:t>
      </w:r>
      <w:r w:rsidRPr="00BD1DED">
        <w:rPr>
          <w:rFonts w:ascii="游明朝" w:eastAsia="游明朝" w:hAnsi="游明朝" w:cs="Arial Unicode MS"/>
          <w:lang w:val="en-US"/>
        </w:rPr>
        <w:t>→▲7.0</w:t>
      </w:r>
      <w:r w:rsidRPr="00002C63">
        <w:rPr>
          <w:rFonts w:ascii="游明朝" w:eastAsia="游明朝" w:hAnsi="游明朝" w:cs="ＭＳ 明朝" w:hint="eastAsia"/>
        </w:rPr>
        <w:t>億</w:t>
      </w:r>
      <w:r w:rsidRPr="00BD1DED">
        <w:rPr>
          <w:rFonts w:ascii="游明朝" w:eastAsia="游明朝" w:hAnsi="游明朝" w:cs="Arial Unicode MS"/>
          <w:lang w:val="en-US"/>
        </w:rPr>
        <w:t>→▲6.8</w:t>
      </w:r>
      <w:r w:rsidRPr="00002C63">
        <w:rPr>
          <w:rFonts w:ascii="游明朝" w:eastAsia="游明朝" w:hAnsi="游明朝" w:cs="ＭＳ 明朝" w:hint="eastAsia"/>
        </w:rPr>
        <w:t>億円とマイナスが常態化している。完成工事未収入金は</w:t>
      </w:r>
      <w:r w:rsidRPr="00BD1DED">
        <w:rPr>
          <w:rFonts w:ascii="游明朝" w:eastAsia="游明朝" w:hAnsi="游明朝" w:cs="Arial Unicode MS"/>
          <w:lang w:val="en-US"/>
        </w:rPr>
        <w:t>31</w:t>
      </w:r>
      <w:r w:rsidRPr="00002C63">
        <w:rPr>
          <w:rFonts w:ascii="游明朝" w:eastAsia="游明朝" w:hAnsi="游明朝" w:cs="ＭＳ 明朝" w:hint="eastAsia"/>
        </w:rPr>
        <w:t>億円へ増加、未成工事受入金は減少し、販売用不動産は</w:t>
      </w:r>
      <w:r w:rsidRPr="00BD1DED">
        <w:rPr>
          <w:rFonts w:ascii="游明朝" w:eastAsia="游明朝" w:hAnsi="游明朝" w:cs="Arial Unicode MS"/>
          <w:lang w:val="en-US"/>
        </w:rPr>
        <w:t>29</w:t>
      </w:r>
      <w:r w:rsidRPr="00002C63">
        <w:rPr>
          <w:rFonts w:ascii="游明朝" w:eastAsia="游明朝" w:hAnsi="游明朝" w:cs="ＭＳ 明朝" w:hint="eastAsia"/>
        </w:rPr>
        <w:t>億円まで積み上がっている。つまり「回収は遅れ、前受は減り、在庫が増える」方向で資金が現場と資産に貼り付いている。手元流動性は約</w:t>
      </w:r>
      <w:r w:rsidRPr="00BD1DED">
        <w:rPr>
          <w:rFonts w:ascii="游明朝" w:eastAsia="游明朝" w:hAnsi="游明朝" w:cs="Arial Unicode MS"/>
          <w:lang w:val="en-US"/>
        </w:rPr>
        <w:t>1</w:t>
      </w:r>
      <w:r w:rsidRPr="00002C63">
        <w:rPr>
          <w:rFonts w:ascii="游明朝" w:eastAsia="游明朝" w:hAnsi="游明朝" w:cs="ＭＳ 明朝" w:hint="eastAsia"/>
        </w:rPr>
        <w:t>か月であり、遅延・未収の一撃で資金繰りが崩れる水準である。短期借入</w:t>
      </w:r>
      <w:r w:rsidRPr="00BD1DED">
        <w:rPr>
          <w:rFonts w:ascii="游明朝" w:eastAsia="游明朝" w:hAnsi="游明朝" w:cs="Arial Unicode MS"/>
          <w:lang w:val="en-US"/>
        </w:rPr>
        <w:t>33</w:t>
      </w:r>
      <w:r w:rsidRPr="00002C63">
        <w:rPr>
          <w:rFonts w:ascii="游明朝" w:eastAsia="游明朝" w:hAnsi="游明朝" w:cs="ＭＳ 明朝" w:hint="eastAsia"/>
        </w:rPr>
        <w:t>億円は</w:t>
      </w:r>
      <w:r w:rsidRPr="00BD1DED">
        <w:rPr>
          <w:rFonts w:ascii="游明朝" w:eastAsia="游明朝" w:hAnsi="游明朝" w:cs="Arial Unicode MS"/>
          <w:lang w:val="en-US"/>
        </w:rPr>
        <w:t>“</w:t>
      </w:r>
      <w:r w:rsidRPr="00002C63">
        <w:rPr>
          <w:rFonts w:ascii="游明朝" w:eastAsia="游明朝" w:hAnsi="游明朝" w:cs="ＭＳ 明朝" w:hint="eastAsia"/>
        </w:rPr>
        <w:t>症状</w:t>
      </w:r>
      <w:r w:rsidRPr="00BD1DED">
        <w:rPr>
          <w:rFonts w:ascii="游明朝" w:eastAsia="游明朝" w:hAnsi="游明朝" w:cs="Arial Unicode MS"/>
          <w:lang w:val="en-US"/>
        </w:rPr>
        <w:t>”</w:t>
      </w:r>
      <w:r w:rsidRPr="00002C63">
        <w:rPr>
          <w:rFonts w:ascii="游明朝" w:eastAsia="游明朝" w:hAnsi="游明朝" w:cs="ＭＳ 明朝" w:hint="eastAsia"/>
        </w:rPr>
        <w:t>であり、原因は運転資金</w:t>
      </w:r>
      <w:r w:rsidRPr="00BD1DED">
        <w:rPr>
          <w:rFonts w:ascii="游明朝" w:eastAsia="游明朝" w:hAnsi="游明朝" w:cs="Arial Unicode MS"/>
          <w:lang w:val="en-US"/>
        </w:rPr>
        <w:t>KPI</w:t>
      </w:r>
      <w:r w:rsidRPr="00002C63">
        <w:rPr>
          <w:rFonts w:ascii="游明朝" w:eastAsia="游明朝" w:hAnsi="游明朝" w:cs="ＭＳ 明朝" w:hint="eastAsia"/>
        </w:rPr>
        <w:t>不在と契約・請求運用の弱さである。</w:t>
      </w:r>
    </w:p>
    <w:p w14:paraId="01C39166" w14:textId="389E24C9" w:rsidR="007F3D3C" w:rsidRPr="00BD1DED" w:rsidRDefault="007F3D3C">
      <w:pPr>
        <w:rPr>
          <w:rFonts w:ascii="游明朝" w:eastAsia="游明朝" w:hAnsi="游明朝"/>
          <w:lang w:val="en-US"/>
        </w:rPr>
      </w:pPr>
    </w:p>
    <w:p w14:paraId="46ADBA64" w14:textId="25F6163A" w:rsidR="007F3D3C" w:rsidRPr="00BD1DED" w:rsidRDefault="00000000" w:rsidP="00002C63">
      <w:pPr>
        <w:pStyle w:val="1"/>
        <w:rPr>
          <w:rFonts w:ascii="游明朝" w:eastAsia="游明朝" w:hAnsi="游明朝"/>
          <w:lang w:val="en-US"/>
        </w:rPr>
      </w:pPr>
      <w:bookmarkStart w:id="5" w:name="_wuv6na7v93th" w:colFirst="0" w:colLast="0"/>
      <w:bookmarkEnd w:id="5"/>
      <w:r w:rsidRPr="00BD1DED">
        <w:rPr>
          <w:rFonts w:ascii="游明朝" w:eastAsia="游明朝" w:hAnsi="游明朝"/>
          <w:lang w:val="en-US"/>
        </w:rPr>
        <w:t xml:space="preserve">3. </w:t>
      </w:r>
      <w:r w:rsidRPr="00002C63">
        <w:rPr>
          <w:rFonts w:ascii="游明朝" w:eastAsia="游明朝" w:hAnsi="游明朝"/>
        </w:rPr>
        <w:t>経営課題の特定と優先順位</w:t>
      </w:r>
    </w:p>
    <w:p w14:paraId="11D45AFC" w14:textId="7B473552" w:rsidR="007F3D3C" w:rsidRPr="00BD1DED" w:rsidRDefault="00BD1DED" w:rsidP="00002C63">
      <w:pPr>
        <w:pStyle w:val="2"/>
        <w:rPr>
          <w:rFonts w:ascii="游明朝" w:eastAsia="游明朝" w:hAnsi="游明朝"/>
          <w:lang w:val="en-US"/>
        </w:rPr>
      </w:pPr>
      <w:bookmarkStart w:id="6" w:name="_dbhag3nmdqcn" w:colFirst="0" w:colLast="0"/>
      <w:bookmarkEnd w:id="6"/>
      <w:r>
        <w:rPr>
          <w:rFonts w:ascii="游明朝" w:eastAsia="游明朝" w:hAnsi="游明朝" w:hint="eastAsia"/>
        </w:rPr>
        <w:t xml:space="preserve">3-1. </w:t>
      </w:r>
      <w:r w:rsidRPr="00002C63">
        <w:rPr>
          <w:rFonts w:ascii="游明朝" w:eastAsia="游明朝" w:hAnsi="游明朝"/>
        </w:rPr>
        <w:t>課題</w:t>
      </w:r>
      <w:r w:rsidRPr="00BD1DED">
        <w:rPr>
          <w:rFonts w:ascii="游明朝" w:eastAsia="游明朝" w:hAnsi="游明朝"/>
          <w:lang w:val="en-US"/>
        </w:rPr>
        <w:t>1：2025</w:t>
      </w:r>
      <w:r w:rsidRPr="00002C63">
        <w:rPr>
          <w:rFonts w:ascii="游明朝" w:eastAsia="游明朝" w:hAnsi="游明朝"/>
        </w:rPr>
        <w:t>年赤字の真因特定と再発防止ルールの確立</w:t>
      </w:r>
    </w:p>
    <w:p w14:paraId="1AB3390F" w14:textId="77777777" w:rsidR="007F3D3C" w:rsidRPr="00BD1DED" w:rsidRDefault="00000000" w:rsidP="00BD1DED">
      <w:pPr>
        <w:ind w:firstLineChars="100" w:firstLine="220"/>
        <w:rPr>
          <w:rFonts w:ascii="游明朝" w:eastAsia="游明朝" w:hAnsi="游明朝"/>
          <w:lang w:val="en-US"/>
        </w:rPr>
      </w:pPr>
      <w:r w:rsidRPr="00002C63">
        <w:rPr>
          <w:rFonts w:ascii="游明朝" w:eastAsia="游明朝" w:hAnsi="游明朝" w:cs="ＭＳ 明朝" w:hint="eastAsia"/>
        </w:rPr>
        <w:t>赤字の理由を仮説のままにすると、施策の優先順位が定まらず、現場は受注を止められず、赤字が再生産される。赤字トップ</w:t>
      </w:r>
      <w:r w:rsidRPr="00BD1DED">
        <w:rPr>
          <w:rFonts w:ascii="游明朝" w:eastAsia="游明朝" w:hAnsi="游明朝" w:cs="Arial Unicode MS"/>
          <w:lang w:val="en-US"/>
        </w:rPr>
        <w:t>10</w:t>
      </w:r>
      <w:r w:rsidRPr="00002C63">
        <w:rPr>
          <w:rFonts w:ascii="游明朝" w:eastAsia="游明朝" w:hAnsi="游明朝" w:cs="ＭＳ 明朝" w:hint="eastAsia"/>
        </w:rPr>
        <w:t>案件を「見積</w:t>
      </w:r>
      <w:r w:rsidRPr="00BD1DED">
        <w:rPr>
          <w:rFonts w:ascii="游明朝" w:eastAsia="游明朝" w:hAnsi="游明朝" w:cs="Arial Unicode MS"/>
          <w:lang w:val="en-US"/>
        </w:rPr>
        <w:t>→</w:t>
      </w:r>
      <w:r w:rsidRPr="00002C63">
        <w:rPr>
          <w:rFonts w:ascii="游明朝" w:eastAsia="游明朝" w:hAnsi="游明朝" w:cs="ＭＳ 明朝" w:hint="eastAsia"/>
        </w:rPr>
        <w:t>実行予算</w:t>
      </w:r>
      <w:r w:rsidRPr="00BD1DED">
        <w:rPr>
          <w:rFonts w:ascii="游明朝" w:eastAsia="游明朝" w:hAnsi="游明朝" w:cs="Arial Unicode MS"/>
          <w:lang w:val="en-US"/>
        </w:rPr>
        <w:t>→</w:t>
      </w:r>
      <w:r w:rsidRPr="00002C63">
        <w:rPr>
          <w:rFonts w:ascii="游明朝" w:eastAsia="游明朝" w:hAnsi="游明朝" w:cs="ＭＳ 明朝" w:hint="eastAsia"/>
        </w:rPr>
        <w:t>実績</w:t>
      </w:r>
      <w:r w:rsidRPr="00BD1DED">
        <w:rPr>
          <w:rFonts w:ascii="游明朝" w:eastAsia="游明朝" w:hAnsi="游明朝" w:cs="Arial Unicode MS"/>
          <w:lang w:val="en-US"/>
        </w:rPr>
        <w:t>→</w:t>
      </w:r>
      <w:r w:rsidRPr="00002C63">
        <w:rPr>
          <w:rFonts w:ascii="游明朝" w:eastAsia="游明朝" w:hAnsi="游明朝" w:cs="ＭＳ 明朝" w:hint="eastAsia"/>
        </w:rPr>
        <w:t>変更契約</w:t>
      </w:r>
      <w:r w:rsidRPr="00BD1DED">
        <w:rPr>
          <w:rFonts w:ascii="游明朝" w:eastAsia="游明朝" w:hAnsi="游明朝" w:cs="Arial Unicode MS"/>
          <w:lang w:val="en-US"/>
        </w:rPr>
        <w:t>→</w:t>
      </w:r>
      <w:r w:rsidRPr="00002C63">
        <w:rPr>
          <w:rFonts w:ascii="游明朝" w:eastAsia="游明朝" w:hAnsi="游明朝" w:cs="ＭＳ 明朝" w:hint="eastAsia"/>
        </w:rPr>
        <w:t>請求」まで分解し、受注条件と運用を改定すべきである。</w:t>
      </w:r>
    </w:p>
    <w:p w14:paraId="68A0C12C" w14:textId="6D0CF9B3" w:rsidR="007F3D3C" w:rsidRPr="00BD1DED" w:rsidRDefault="00BD1DED" w:rsidP="00002C63">
      <w:pPr>
        <w:pStyle w:val="2"/>
        <w:rPr>
          <w:rFonts w:ascii="游明朝" w:eastAsia="游明朝" w:hAnsi="游明朝"/>
          <w:lang w:val="en-US"/>
        </w:rPr>
      </w:pPr>
      <w:bookmarkStart w:id="7" w:name="_y6ta2hfxo3wo" w:colFirst="0" w:colLast="0"/>
      <w:bookmarkEnd w:id="7"/>
      <w:r>
        <w:rPr>
          <w:rFonts w:ascii="游明朝" w:eastAsia="游明朝" w:hAnsi="游明朝" w:hint="eastAsia"/>
        </w:rPr>
        <w:t xml:space="preserve">3-2. </w:t>
      </w:r>
      <w:r w:rsidRPr="00002C63">
        <w:rPr>
          <w:rFonts w:ascii="游明朝" w:eastAsia="游明朝" w:hAnsi="游明朝"/>
        </w:rPr>
        <w:t>課題</w:t>
      </w:r>
      <w:r w:rsidRPr="00BD1DED">
        <w:rPr>
          <w:rFonts w:ascii="游明朝" w:eastAsia="游明朝" w:hAnsi="游明朝"/>
          <w:lang w:val="en-US"/>
        </w:rPr>
        <w:t>2：</w:t>
      </w:r>
      <w:r w:rsidRPr="00002C63">
        <w:rPr>
          <w:rFonts w:ascii="游明朝" w:eastAsia="游明朝" w:hAnsi="游明朝"/>
        </w:rPr>
        <w:t>運転資金を</w:t>
      </w:r>
      <w:r w:rsidRPr="00BD1DED">
        <w:rPr>
          <w:rFonts w:ascii="游明朝" w:eastAsia="游明朝" w:hAnsi="游明朝"/>
          <w:lang w:val="en-US"/>
        </w:rPr>
        <w:t>“</w:t>
      </w:r>
      <w:r w:rsidRPr="00002C63">
        <w:rPr>
          <w:rFonts w:ascii="游明朝" w:eastAsia="游明朝" w:hAnsi="游明朝"/>
        </w:rPr>
        <w:t>日数管理</w:t>
      </w:r>
      <w:r w:rsidRPr="00BD1DED">
        <w:rPr>
          <w:rFonts w:ascii="游明朝" w:eastAsia="游明朝" w:hAnsi="游明朝"/>
          <w:lang w:val="en-US"/>
        </w:rPr>
        <w:t>”</w:t>
      </w:r>
      <w:r w:rsidRPr="00002C63">
        <w:rPr>
          <w:rFonts w:ascii="游明朝" w:eastAsia="游明朝" w:hAnsi="游明朝"/>
        </w:rPr>
        <w:t>へ切り替え、営業</w:t>
      </w:r>
      <w:r w:rsidRPr="00BD1DED">
        <w:rPr>
          <w:rFonts w:ascii="游明朝" w:eastAsia="游明朝" w:hAnsi="游明朝"/>
          <w:lang w:val="en-US"/>
        </w:rPr>
        <w:t>CF</w:t>
      </w:r>
      <w:r w:rsidRPr="00002C63">
        <w:rPr>
          <w:rFonts w:ascii="游明朝" w:eastAsia="游明朝" w:hAnsi="游明朝"/>
        </w:rPr>
        <w:t>をプラス化する</w:t>
      </w:r>
    </w:p>
    <w:p w14:paraId="7A1FB52F" w14:textId="77777777" w:rsidR="007F3D3C" w:rsidRPr="00BD1DED" w:rsidRDefault="00000000" w:rsidP="00BD1DED">
      <w:pPr>
        <w:ind w:firstLineChars="100" w:firstLine="220"/>
        <w:rPr>
          <w:rFonts w:ascii="游明朝" w:eastAsia="游明朝" w:hAnsi="游明朝"/>
          <w:lang w:val="en-US"/>
        </w:rPr>
      </w:pPr>
      <w:r w:rsidRPr="00002C63">
        <w:rPr>
          <w:rFonts w:ascii="游明朝" w:eastAsia="游明朝" w:hAnsi="游明朝" w:cs="ＭＳ 明朝" w:hint="eastAsia"/>
        </w:rPr>
        <w:t>完成工事未収入金・出来高請求の遅れ・検収待ち・販売用不動産滞留を、金額ではなく</w:t>
      </w:r>
      <w:r w:rsidRPr="00BD1DED">
        <w:rPr>
          <w:rFonts w:ascii="游明朝" w:eastAsia="游明朝" w:hAnsi="游明朝" w:cs="Arial Unicode MS"/>
          <w:lang w:val="en-US"/>
        </w:rPr>
        <w:t>DSO</w:t>
      </w:r>
      <w:r w:rsidRPr="00002C63">
        <w:rPr>
          <w:rFonts w:ascii="游明朝" w:eastAsia="游明朝" w:hAnsi="游明朝" w:cs="ＭＳ 明朝" w:hint="eastAsia"/>
        </w:rPr>
        <w:t>・検収</w:t>
      </w:r>
      <w:r w:rsidRPr="00BD1DED">
        <w:rPr>
          <w:rFonts w:ascii="游明朝" w:eastAsia="游明朝" w:hAnsi="游明朝" w:cs="Arial Unicode MS"/>
          <w:lang w:val="en-US"/>
        </w:rPr>
        <w:t>LT</w:t>
      </w:r>
      <w:r w:rsidRPr="00002C63">
        <w:rPr>
          <w:rFonts w:ascii="游明朝" w:eastAsia="游明朝" w:hAnsi="游明朝" w:cs="ＭＳ 明朝" w:hint="eastAsia"/>
        </w:rPr>
        <w:t>・請求頻度・回転期間で管理し、短期借入依存を構造的に下げるべきである。</w:t>
      </w:r>
    </w:p>
    <w:p w14:paraId="31A2C0C1" w14:textId="6869F2AC" w:rsidR="005F2284" w:rsidRPr="00BD1DED" w:rsidRDefault="00BD1DED" w:rsidP="005F2284">
      <w:pPr>
        <w:pStyle w:val="2"/>
        <w:rPr>
          <w:rFonts w:ascii="游明朝" w:eastAsia="游明朝" w:hAnsi="游明朝"/>
          <w:lang w:val="en-US"/>
        </w:rPr>
      </w:pPr>
      <w:bookmarkStart w:id="8" w:name="_7nxzx4p9qrrm" w:colFirst="0" w:colLast="0"/>
      <w:bookmarkStart w:id="9" w:name="_cjym0f75opmv" w:colFirst="0" w:colLast="0"/>
      <w:bookmarkEnd w:id="8"/>
      <w:bookmarkEnd w:id="9"/>
      <w:r>
        <w:rPr>
          <w:rFonts w:ascii="游明朝" w:eastAsia="游明朝" w:hAnsi="游明朝" w:hint="eastAsia"/>
        </w:rPr>
        <w:t xml:space="preserve">3-3. </w:t>
      </w:r>
      <w:r w:rsidR="005F2284" w:rsidRPr="00002C63">
        <w:rPr>
          <w:rFonts w:ascii="游明朝" w:eastAsia="游明朝" w:hAnsi="游明朝"/>
        </w:rPr>
        <w:t>課題</w:t>
      </w:r>
      <w:r w:rsidR="005F2284" w:rsidRPr="00BD1DED">
        <w:rPr>
          <w:rFonts w:ascii="游明朝" w:eastAsia="游明朝" w:hAnsi="游明朝"/>
          <w:lang w:val="en-US"/>
        </w:rPr>
        <w:t>3：</w:t>
      </w:r>
      <w:r w:rsidR="005F2284" w:rsidRPr="00002C63">
        <w:rPr>
          <w:rFonts w:ascii="游明朝" w:eastAsia="游明朝" w:hAnsi="游明朝"/>
        </w:rPr>
        <w:t>人員増を利益に変える生産性設計</w:t>
      </w:r>
      <w:r w:rsidR="005F2284" w:rsidRPr="00BD1DED">
        <w:rPr>
          <w:rFonts w:ascii="游明朝" w:eastAsia="游明朝" w:hAnsi="游明朝"/>
          <w:lang w:val="en-US"/>
        </w:rPr>
        <w:t>（2024</w:t>
      </w:r>
      <w:r w:rsidR="005F2284" w:rsidRPr="00002C63">
        <w:rPr>
          <w:rFonts w:ascii="游明朝" w:eastAsia="游明朝" w:hAnsi="游明朝"/>
        </w:rPr>
        <w:t>年問題対応</w:t>
      </w:r>
      <w:r w:rsidR="005F2284" w:rsidRPr="00BD1DED">
        <w:rPr>
          <w:rFonts w:ascii="游明朝" w:eastAsia="游明朝" w:hAnsi="游明朝"/>
          <w:lang w:val="en-US"/>
        </w:rPr>
        <w:t>）</w:t>
      </w:r>
    </w:p>
    <w:p w14:paraId="4BC9765E" w14:textId="77777777" w:rsidR="005F2284" w:rsidRPr="00BD1DED" w:rsidRDefault="005F2284" w:rsidP="00BD1DED">
      <w:pPr>
        <w:ind w:firstLineChars="100" w:firstLine="220"/>
        <w:rPr>
          <w:rFonts w:ascii="游明朝" w:eastAsia="游明朝" w:hAnsi="游明朝"/>
          <w:lang w:val="en-US"/>
        </w:rPr>
      </w:pPr>
      <w:r w:rsidRPr="00002C63">
        <w:rPr>
          <w:rFonts w:ascii="游明朝" w:eastAsia="游明朝" w:hAnsi="游明朝" w:cs="ＭＳ 明朝" w:hint="eastAsia"/>
        </w:rPr>
        <w:t>採用は既に進んでいる。次に必要なのは、稼働率・移動・待機・外注比率・標準工程を定義し、現場と間接が同じ</w:t>
      </w:r>
      <w:r w:rsidRPr="00BD1DED">
        <w:rPr>
          <w:rFonts w:ascii="游明朝" w:eastAsia="游明朝" w:hAnsi="游明朝" w:cs="Arial Unicode MS"/>
          <w:lang w:val="en-US"/>
        </w:rPr>
        <w:t>KPI</w:t>
      </w:r>
      <w:r w:rsidRPr="00002C63">
        <w:rPr>
          <w:rFonts w:ascii="游明朝" w:eastAsia="游明朝" w:hAnsi="游明朝" w:cs="ＭＳ 明朝" w:hint="eastAsia"/>
        </w:rPr>
        <w:t>で動く体制である。</w:t>
      </w:r>
      <w:r w:rsidRPr="00BD1DED">
        <w:rPr>
          <w:rFonts w:ascii="游明朝" w:eastAsia="游明朝" w:hAnsi="游明朝" w:cs="Arial Unicode MS"/>
          <w:lang w:val="en-US"/>
        </w:rPr>
        <w:t>DX</w:t>
      </w:r>
      <w:r w:rsidRPr="00002C63">
        <w:rPr>
          <w:rFonts w:ascii="游明朝" w:eastAsia="游明朝" w:hAnsi="游明朝" w:cs="ＭＳ 明朝" w:hint="eastAsia"/>
        </w:rPr>
        <w:t>はツール導入ではなく「工事台帳</w:t>
      </w:r>
      <w:r w:rsidRPr="00BD1DED">
        <w:rPr>
          <w:rFonts w:ascii="游明朝" w:eastAsia="游明朝" w:hAnsi="游明朝" w:cs="Arial Unicode MS"/>
          <w:lang w:val="en-US"/>
        </w:rPr>
        <w:t>×</w:t>
      </w:r>
      <w:r w:rsidRPr="00002C63">
        <w:rPr>
          <w:rFonts w:ascii="游明朝" w:eastAsia="游明朝" w:hAnsi="游明朝" w:cs="ＭＳ 明朝" w:hint="eastAsia"/>
        </w:rPr>
        <w:t>原価</w:t>
      </w:r>
      <w:r w:rsidRPr="00BD1DED">
        <w:rPr>
          <w:rFonts w:ascii="游明朝" w:eastAsia="游明朝" w:hAnsi="游明朝" w:cs="Arial Unicode MS"/>
          <w:lang w:val="en-US"/>
        </w:rPr>
        <w:t>×</w:t>
      </w:r>
      <w:r w:rsidRPr="00002C63">
        <w:rPr>
          <w:rFonts w:ascii="游明朝" w:eastAsia="游明朝" w:hAnsi="游明朝" w:cs="ＭＳ 明朝" w:hint="eastAsia"/>
        </w:rPr>
        <w:t>工程</w:t>
      </w:r>
      <w:r w:rsidRPr="00BD1DED">
        <w:rPr>
          <w:rFonts w:ascii="游明朝" w:eastAsia="游明朝" w:hAnsi="游明朝" w:cs="Arial Unicode MS"/>
          <w:lang w:val="en-US"/>
        </w:rPr>
        <w:t>×</w:t>
      </w:r>
      <w:r w:rsidRPr="00002C63">
        <w:rPr>
          <w:rFonts w:ascii="游明朝" w:eastAsia="游明朝" w:hAnsi="游明朝" w:cs="ＭＳ 明朝" w:hint="eastAsia"/>
        </w:rPr>
        <w:t>請求」を一気通貫で回す仕組みとして実装すべきである。</w:t>
      </w:r>
    </w:p>
    <w:p w14:paraId="3AC9D432" w14:textId="3AAD6764" w:rsidR="005F2284" w:rsidRPr="00BD1DED" w:rsidRDefault="005F2284" w:rsidP="005F2284">
      <w:pPr>
        <w:rPr>
          <w:rFonts w:ascii="游明朝" w:eastAsia="游明朝" w:hAnsi="游明朝"/>
          <w:lang w:val="en-US"/>
        </w:rPr>
      </w:pPr>
    </w:p>
    <w:p w14:paraId="12FE92DA" w14:textId="296438DA" w:rsidR="007F3D3C" w:rsidRPr="00BD1DED" w:rsidRDefault="00000000" w:rsidP="00002C63">
      <w:pPr>
        <w:pStyle w:val="1"/>
        <w:rPr>
          <w:rFonts w:ascii="游明朝" w:eastAsia="游明朝" w:hAnsi="游明朝"/>
          <w:lang w:val="en-US"/>
        </w:rPr>
      </w:pPr>
      <w:r w:rsidRPr="00BD1DED">
        <w:rPr>
          <w:rFonts w:ascii="游明朝" w:eastAsia="游明朝" w:hAnsi="游明朝"/>
          <w:lang w:val="en-US"/>
        </w:rPr>
        <w:lastRenderedPageBreak/>
        <w:t xml:space="preserve">4. </w:t>
      </w:r>
      <w:r w:rsidRPr="00002C63">
        <w:rPr>
          <w:rFonts w:ascii="游明朝" w:eastAsia="游明朝" w:hAnsi="游明朝"/>
        </w:rPr>
        <w:t>具体的解決策</w:t>
      </w:r>
      <w:r w:rsidRPr="00BD1DED">
        <w:rPr>
          <w:rFonts w:ascii="游明朝" w:eastAsia="游明朝" w:hAnsi="游明朝"/>
          <w:lang w:val="en-US"/>
        </w:rPr>
        <w:t>（Action Plan）</w:t>
      </w:r>
    </w:p>
    <w:p w14:paraId="4B5468AC" w14:textId="5B2E6E30" w:rsidR="007F3D3C" w:rsidRPr="00BD1DED" w:rsidRDefault="004A3872">
      <w:pPr>
        <w:pStyle w:val="2"/>
        <w:rPr>
          <w:rFonts w:ascii="游明朝" w:eastAsia="游明朝" w:hAnsi="游明朝"/>
          <w:lang w:val="en-US"/>
        </w:rPr>
      </w:pPr>
      <w:bookmarkStart w:id="10" w:name="_x4son7conrvu" w:colFirst="0" w:colLast="0"/>
      <w:bookmarkEnd w:id="10"/>
      <w:r>
        <w:rPr>
          <w:rFonts w:ascii="游明朝" w:eastAsia="游明朝" w:hAnsi="游明朝" w:cs="ＭＳ 明朝" w:hint="eastAsia"/>
        </w:rPr>
        <w:t xml:space="preserve">4-1. </w:t>
      </w:r>
      <w:r w:rsidRPr="00002C63">
        <w:rPr>
          <w:rFonts w:ascii="游明朝" w:eastAsia="游明朝" w:hAnsi="游明朝" w:cs="ＭＳ 明朝" w:hint="eastAsia"/>
        </w:rPr>
        <w:t>【施策</w:t>
      </w:r>
      <w:r w:rsidRPr="00BD1DED">
        <w:rPr>
          <w:rFonts w:ascii="游明朝" w:eastAsia="游明朝" w:hAnsi="游明朝" w:cs="Arial Unicode MS"/>
          <w:lang w:val="en-US"/>
        </w:rPr>
        <w:t>A</w:t>
      </w:r>
      <w:r w:rsidRPr="00002C63">
        <w:rPr>
          <w:rFonts w:ascii="游明朝" w:eastAsia="游明朝" w:hAnsi="游明朝" w:cs="ＭＳ 明朝" w:hint="eastAsia"/>
        </w:rPr>
        <w:t>】</w:t>
      </w:r>
      <w:r w:rsidRPr="00BD1DED">
        <w:rPr>
          <w:rFonts w:ascii="游明朝" w:eastAsia="游明朝" w:hAnsi="游明朝" w:cs="Arial Unicode MS"/>
          <w:lang w:val="en-US"/>
        </w:rPr>
        <w:t>2</w:t>
      </w:r>
      <w:r w:rsidRPr="00002C63">
        <w:rPr>
          <w:rFonts w:ascii="游明朝" w:eastAsia="游明朝" w:hAnsi="游明朝" w:cs="ＭＳ 明朝" w:hint="eastAsia"/>
        </w:rPr>
        <w:t>週間で赤字要因を特定し、受注ルールを即日改定する</w:t>
      </w:r>
      <w:r w:rsidRPr="00BD1DED">
        <w:rPr>
          <w:rFonts w:ascii="游明朝" w:eastAsia="游明朝" w:hAnsi="游明朝" w:cs="ＭＳ 明朝" w:hint="eastAsia"/>
          <w:lang w:val="en-US"/>
        </w:rPr>
        <w:t>（</w:t>
      </w:r>
      <w:r w:rsidR="005F2284">
        <w:rPr>
          <w:rFonts w:ascii="游明朝" w:eastAsia="游明朝" w:hAnsi="游明朝" w:cs="ＭＳ 明朝" w:hint="eastAsia"/>
        </w:rPr>
        <w:t>安定化</w:t>
      </w:r>
      <w:r w:rsidRPr="00BD1DED">
        <w:rPr>
          <w:rFonts w:ascii="游明朝" w:eastAsia="游明朝" w:hAnsi="游明朝" w:cs="ＭＳ 明朝" w:hint="eastAsia"/>
          <w:lang w:val="en-US"/>
        </w:rPr>
        <w:t>）</w:t>
      </w:r>
    </w:p>
    <w:p w14:paraId="40B5B7EC" w14:textId="04E5CEA7" w:rsidR="007F3D3C" w:rsidRPr="00BD1DED" w:rsidRDefault="00000000" w:rsidP="004A3872">
      <w:pPr>
        <w:rPr>
          <w:rFonts w:ascii="游明朝" w:eastAsia="游明朝" w:hAnsi="游明朝"/>
          <w:lang w:val="en-US"/>
        </w:rPr>
      </w:pPr>
      <w:r w:rsidRPr="00002C63">
        <w:rPr>
          <w:rFonts w:ascii="游明朝" w:eastAsia="游明朝" w:hAnsi="游明朝" w:cs="ＭＳ 明朝" w:hint="eastAsia"/>
          <w:b/>
          <w:bCs/>
        </w:rPr>
        <w:t>目的</w:t>
      </w:r>
      <w:r w:rsidRPr="00BD1DED">
        <w:rPr>
          <w:rFonts w:ascii="游明朝" w:eastAsia="游明朝" w:hAnsi="游明朝" w:cs="ＭＳ 明朝" w:hint="eastAsia"/>
          <w:lang w:val="en-US"/>
        </w:rPr>
        <w:t>：</w:t>
      </w:r>
      <w:r w:rsidRPr="00002C63">
        <w:rPr>
          <w:rFonts w:ascii="游明朝" w:eastAsia="游明朝" w:hAnsi="游明朝" w:cs="ＭＳ 明朝" w:hint="eastAsia"/>
        </w:rPr>
        <w:t>粗利崩れの源泉を断ち、赤字案件を</w:t>
      </w:r>
      <w:r w:rsidRPr="00BD1DED">
        <w:rPr>
          <w:rFonts w:ascii="游明朝" w:eastAsia="游明朝" w:hAnsi="游明朝" w:cs="Arial Unicode MS"/>
          <w:lang w:val="en-US"/>
        </w:rPr>
        <w:t>“</w:t>
      </w:r>
      <w:r w:rsidRPr="00002C63">
        <w:rPr>
          <w:rFonts w:ascii="游明朝" w:eastAsia="游明朝" w:hAnsi="游明朝" w:cs="ＭＳ 明朝" w:hint="eastAsia"/>
        </w:rPr>
        <w:t>受けない</w:t>
      </w:r>
      <w:r w:rsidRPr="00BD1DED">
        <w:rPr>
          <w:rFonts w:ascii="游明朝" w:eastAsia="游明朝" w:hAnsi="游明朝" w:cs="Arial Unicode MS"/>
          <w:lang w:val="en-US"/>
        </w:rPr>
        <w:t>/</w:t>
      </w:r>
      <w:r w:rsidRPr="00002C63">
        <w:rPr>
          <w:rFonts w:ascii="游明朝" w:eastAsia="游明朝" w:hAnsi="游明朝" w:cs="ＭＳ 明朝" w:hint="eastAsia"/>
        </w:rPr>
        <w:t>増やさない</w:t>
      </w:r>
      <w:r w:rsidRPr="00BD1DED">
        <w:rPr>
          <w:rFonts w:ascii="游明朝" w:eastAsia="游明朝" w:hAnsi="游明朝" w:cs="Arial Unicode MS"/>
          <w:lang w:val="en-US"/>
        </w:rPr>
        <w:t>”</w:t>
      </w:r>
      <w:r w:rsidRPr="00002C63">
        <w:rPr>
          <w:rFonts w:ascii="游明朝" w:eastAsia="游明朝" w:hAnsi="游明朝" w:cs="ＭＳ 明朝" w:hint="eastAsia"/>
        </w:rPr>
        <w:t>状態を作る。</w:t>
      </w:r>
      <w:r w:rsidRPr="00BD1DED">
        <w:rPr>
          <w:rFonts w:ascii="游明朝" w:eastAsia="游明朝" w:hAnsi="游明朝" w:cs="Arial Unicode MS"/>
          <w:lang w:val="en-US"/>
        </w:rPr>
        <w:br/>
      </w:r>
      <w:r w:rsidRPr="00002C63">
        <w:rPr>
          <w:rFonts w:ascii="游明朝" w:eastAsia="游明朝" w:hAnsi="游明朝" w:cs="ＭＳ 明朝" w:hint="eastAsia"/>
          <w:b/>
          <w:bCs/>
        </w:rPr>
        <w:t>実行内容</w:t>
      </w:r>
      <w:r w:rsidRPr="00BD1DED">
        <w:rPr>
          <w:rFonts w:ascii="游明朝" w:eastAsia="游明朝" w:hAnsi="游明朝" w:cs="ＭＳ 明朝" w:hint="eastAsia"/>
          <w:b/>
          <w:bCs/>
          <w:lang w:val="en-US"/>
        </w:rPr>
        <w:t>（</w:t>
      </w:r>
      <w:r w:rsidRPr="00002C63">
        <w:rPr>
          <w:rFonts w:ascii="游明朝" w:eastAsia="游明朝" w:hAnsi="游明朝" w:cs="ＭＳ 明朝" w:hint="eastAsia"/>
          <w:b/>
          <w:bCs/>
        </w:rPr>
        <w:t>断定</w:t>
      </w:r>
      <w:r w:rsidRPr="00BD1DED">
        <w:rPr>
          <w:rFonts w:ascii="游明朝" w:eastAsia="游明朝" w:hAnsi="游明朝" w:cs="ＭＳ 明朝" w:hint="eastAsia"/>
          <w:b/>
          <w:bCs/>
          <w:lang w:val="en-US"/>
        </w:rPr>
        <w:t>）</w:t>
      </w:r>
    </w:p>
    <w:p w14:paraId="165DA6F7" w14:textId="77777777" w:rsidR="007F3D3C" w:rsidRPr="00BD1DED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  <w:lang w:val="en-US"/>
        </w:rPr>
      </w:pPr>
      <w:r w:rsidRPr="00002C63">
        <w:rPr>
          <w:rFonts w:ascii="游明朝" w:eastAsia="游明朝" w:hAnsi="游明朝" w:cs="ＭＳ 明朝" w:hint="eastAsia"/>
        </w:rPr>
        <w:t>赤字トップ</w:t>
      </w:r>
      <w:r w:rsidRPr="00BD1DED">
        <w:rPr>
          <w:rFonts w:ascii="游明朝" w:eastAsia="游明朝" w:hAnsi="游明朝" w:cs="Arial Unicode MS"/>
          <w:lang w:val="en-US"/>
        </w:rPr>
        <w:t>10</w:t>
      </w:r>
      <w:r w:rsidRPr="00002C63">
        <w:rPr>
          <w:rFonts w:ascii="游明朝" w:eastAsia="游明朝" w:hAnsi="游明朝" w:cs="ＭＳ 明朝" w:hint="eastAsia"/>
        </w:rPr>
        <w:t>案件の「損失要因マトリクス」を作成</w:t>
      </w:r>
      <w:r w:rsidRPr="00BD1DED">
        <w:rPr>
          <w:rFonts w:ascii="游明朝" w:eastAsia="游明朝" w:hAnsi="游明朝" w:cs="ＭＳ 明朝" w:hint="eastAsia"/>
          <w:lang w:val="en-US"/>
        </w:rPr>
        <w:t>（</w:t>
      </w:r>
      <w:r w:rsidRPr="00002C63">
        <w:rPr>
          <w:rFonts w:ascii="游明朝" w:eastAsia="游明朝" w:hAnsi="游明朝" w:cs="ＭＳ 明朝" w:hint="eastAsia"/>
        </w:rPr>
        <w:t>費目</w:t>
      </w:r>
      <w:r w:rsidRPr="00BD1DED">
        <w:rPr>
          <w:rFonts w:ascii="游明朝" w:eastAsia="游明朝" w:hAnsi="游明朝" w:cs="ＭＳ 明朝" w:hint="eastAsia"/>
          <w:lang w:val="en-US"/>
        </w:rPr>
        <w:t>：</w:t>
      </w:r>
      <w:r w:rsidRPr="00002C63">
        <w:rPr>
          <w:rFonts w:ascii="游明朝" w:eastAsia="游明朝" w:hAnsi="游明朝" w:cs="ＭＳ 明朝" w:hint="eastAsia"/>
        </w:rPr>
        <w:t>資材</w:t>
      </w:r>
      <w:r w:rsidRPr="00BD1DED">
        <w:rPr>
          <w:rFonts w:ascii="游明朝" w:eastAsia="游明朝" w:hAnsi="游明朝" w:cs="Arial Unicode MS"/>
          <w:lang w:val="en-US"/>
        </w:rPr>
        <w:t>/</w:t>
      </w:r>
      <w:r w:rsidRPr="00002C63">
        <w:rPr>
          <w:rFonts w:ascii="游明朝" w:eastAsia="游明朝" w:hAnsi="游明朝" w:cs="ＭＳ 明朝" w:hint="eastAsia"/>
        </w:rPr>
        <w:t>外注</w:t>
      </w:r>
      <w:r w:rsidRPr="00BD1DED">
        <w:rPr>
          <w:rFonts w:ascii="游明朝" w:eastAsia="游明朝" w:hAnsi="游明朝" w:cs="Arial Unicode MS"/>
          <w:lang w:val="en-US"/>
        </w:rPr>
        <w:t>/</w:t>
      </w:r>
      <w:r w:rsidRPr="00002C63">
        <w:rPr>
          <w:rFonts w:ascii="游明朝" w:eastAsia="游明朝" w:hAnsi="游明朝" w:cs="ＭＳ 明朝" w:hint="eastAsia"/>
        </w:rPr>
        <w:t>労務</w:t>
      </w:r>
      <w:r w:rsidRPr="00BD1DED">
        <w:rPr>
          <w:rFonts w:ascii="游明朝" w:eastAsia="游明朝" w:hAnsi="游明朝" w:cs="Arial Unicode MS"/>
          <w:lang w:val="en-US"/>
        </w:rPr>
        <w:t>/</w:t>
      </w:r>
      <w:r w:rsidRPr="00002C63">
        <w:rPr>
          <w:rFonts w:ascii="游明朝" w:eastAsia="游明朝" w:hAnsi="游明朝" w:cs="ＭＳ 明朝" w:hint="eastAsia"/>
        </w:rPr>
        <w:t>重機</w:t>
      </w:r>
      <w:r w:rsidRPr="00BD1DED">
        <w:rPr>
          <w:rFonts w:ascii="游明朝" w:eastAsia="游明朝" w:hAnsi="游明朝" w:cs="Arial Unicode MS"/>
          <w:lang w:val="en-US"/>
        </w:rPr>
        <w:t>/</w:t>
      </w:r>
      <w:r w:rsidRPr="00002C63">
        <w:rPr>
          <w:rFonts w:ascii="游明朝" w:eastAsia="游明朝" w:hAnsi="游明朝" w:cs="ＭＳ 明朝" w:hint="eastAsia"/>
        </w:rPr>
        <w:t>間接、要因</w:t>
      </w:r>
      <w:r w:rsidRPr="00BD1DED">
        <w:rPr>
          <w:rFonts w:ascii="游明朝" w:eastAsia="游明朝" w:hAnsi="游明朝" w:cs="ＭＳ 明朝" w:hint="eastAsia"/>
          <w:lang w:val="en-US"/>
        </w:rPr>
        <w:t>：</w:t>
      </w:r>
      <w:r w:rsidRPr="00002C63">
        <w:rPr>
          <w:rFonts w:ascii="游明朝" w:eastAsia="游明朝" w:hAnsi="游明朝" w:cs="ＭＳ 明朝" w:hint="eastAsia"/>
        </w:rPr>
        <w:t>工期遅延</w:t>
      </w:r>
      <w:r w:rsidRPr="00BD1DED">
        <w:rPr>
          <w:rFonts w:ascii="游明朝" w:eastAsia="游明朝" w:hAnsi="游明朝" w:cs="Arial Unicode MS"/>
          <w:lang w:val="en-US"/>
        </w:rPr>
        <w:t>/</w:t>
      </w:r>
      <w:r w:rsidRPr="00002C63">
        <w:rPr>
          <w:rFonts w:ascii="游明朝" w:eastAsia="游明朝" w:hAnsi="游明朝" w:cs="ＭＳ 明朝" w:hint="eastAsia"/>
        </w:rPr>
        <w:t>設計変更</w:t>
      </w:r>
      <w:r w:rsidRPr="00BD1DED">
        <w:rPr>
          <w:rFonts w:ascii="游明朝" w:eastAsia="游明朝" w:hAnsi="游明朝" w:cs="Arial Unicode MS"/>
          <w:lang w:val="en-US"/>
        </w:rPr>
        <w:t>/</w:t>
      </w:r>
      <w:r w:rsidRPr="00002C63">
        <w:rPr>
          <w:rFonts w:ascii="游明朝" w:eastAsia="游明朝" w:hAnsi="游明朝" w:cs="ＭＳ 明朝" w:hint="eastAsia"/>
        </w:rPr>
        <w:t>見積漏れ</w:t>
      </w:r>
      <w:r w:rsidRPr="00BD1DED">
        <w:rPr>
          <w:rFonts w:ascii="游明朝" w:eastAsia="游明朝" w:hAnsi="游明朝" w:cs="Arial Unicode MS"/>
          <w:lang w:val="en-US"/>
        </w:rPr>
        <w:t>/</w:t>
      </w:r>
      <w:r w:rsidRPr="00002C63">
        <w:rPr>
          <w:rFonts w:ascii="游明朝" w:eastAsia="游明朝" w:hAnsi="游明朝" w:cs="ＭＳ 明朝" w:hint="eastAsia"/>
        </w:rPr>
        <w:t>スライド未適用</w:t>
      </w:r>
      <w:r w:rsidRPr="00BD1DED">
        <w:rPr>
          <w:rFonts w:ascii="游明朝" w:eastAsia="游明朝" w:hAnsi="游明朝" w:cs="Arial Unicode MS"/>
          <w:lang w:val="en-US"/>
        </w:rPr>
        <w:t>/</w:t>
      </w:r>
      <w:r w:rsidRPr="00002C63">
        <w:rPr>
          <w:rFonts w:ascii="游明朝" w:eastAsia="游明朝" w:hAnsi="游明朝" w:cs="ＭＳ 明朝" w:hint="eastAsia"/>
        </w:rPr>
        <w:t>出来高請求遅れ</w:t>
      </w:r>
      <w:r w:rsidRPr="00BD1DED">
        <w:rPr>
          <w:rFonts w:ascii="游明朝" w:eastAsia="游明朝" w:hAnsi="游明朝" w:cs="ＭＳ 明朝" w:hint="eastAsia"/>
          <w:lang w:val="en-US"/>
        </w:rPr>
        <w:t>）</w:t>
      </w:r>
    </w:p>
    <w:p w14:paraId="21DB0582" w14:textId="77777777" w:rsidR="007F3D3C" w:rsidRPr="00BD1DED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  <w:lang w:val="en-US"/>
        </w:rPr>
      </w:pPr>
      <w:r w:rsidRPr="00002C63">
        <w:rPr>
          <w:rFonts w:ascii="游明朝" w:eastAsia="游明朝" w:hAnsi="游明朝" w:cs="ＭＳ 明朝" w:hint="eastAsia"/>
        </w:rPr>
        <w:t>案件別に以下を即時判定し、経営会議で承認する</w:t>
      </w:r>
    </w:p>
    <w:p w14:paraId="6A6F1368" w14:textId="77777777" w:rsidR="007F3D3C" w:rsidRPr="00BD1DED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  <w:lang w:val="en-US"/>
        </w:rPr>
      </w:pPr>
      <w:r w:rsidRPr="00002C63">
        <w:rPr>
          <w:rFonts w:ascii="游明朝" w:eastAsia="游明朝" w:hAnsi="游明朝" w:cs="ＭＳ 明朝" w:hint="eastAsia"/>
        </w:rPr>
        <w:t>継続</w:t>
      </w:r>
      <w:r w:rsidRPr="00BD1DED">
        <w:rPr>
          <w:rFonts w:ascii="游明朝" w:eastAsia="游明朝" w:hAnsi="游明朝" w:cs="ＭＳ 明朝" w:hint="eastAsia"/>
          <w:lang w:val="en-US"/>
        </w:rPr>
        <w:t>：</w:t>
      </w:r>
      <w:r w:rsidRPr="00002C63">
        <w:rPr>
          <w:rFonts w:ascii="游明朝" w:eastAsia="游明朝" w:hAnsi="游明朝" w:cs="ＭＳ 明朝" w:hint="eastAsia"/>
        </w:rPr>
        <w:t>変更契約・追加請求で回収可能</w:t>
      </w:r>
    </w:p>
    <w:p w14:paraId="42486C0D" w14:textId="77777777" w:rsidR="007F3D3C" w:rsidRPr="00BD1DED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  <w:lang w:val="en-US"/>
        </w:rPr>
      </w:pPr>
      <w:r w:rsidRPr="00002C63">
        <w:rPr>
          <w:rFonts w:ascii="游明朝" w:eastAsia="游明朝" w:hAnsi="游明朝" w:cs="ＭＳ 明朝" w:hint="eastAsia"/>
        </w:rPr>
        <w:t>是正</w:t>
      </w:r>
      <w:r w:rsidRPr="00BD1DED">
        <w:rPr>
          <w:rFonts w:ascii="游明朝" w:eastAsia="游明朝" w:hAnsi="游明朝" w:cs="ＭＳ 明朝" w:hint="eastAsia"/>
          <w:lang w:val="en-US"/>
        </w:rPr>
        <w:t>：</w:t>
      </w:r>
      <w:r w:rsidRPr="00002C63">
        <w:rPr>
          <w:rFonts w:ascii="游明朝" w:eastAsia="游明朝" w:hAnsi="游明朝" w:cs="ＭＳ 明朝" w:hint="eastAsia"/>
        </w:rPr>
        <w:t>工程立て直し・外注入替・仕様変更で損失縮小</w:t>
      </w:r>
    </w:p>
    <w:p w14:paraId="6F65FE72" w14:textId="77777777" w:rsidR="007F3D3C" w:rsidRPr="00BD1DED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  <w:lang w:val="en-US"/>
        </w:rPr>
      </w:pPr>
      <w:r w:rsidRPr="00002C63">
        <w:rPr>
          <w:rFonts w:ascii="游明朝" w:eastAsia="游明朝" w:hAnsi="游明朝" w:cs="ＭＳ 明朝" w:hint="eastAsia"/>
        </w:rPr>
        <w:t>撤退</w:t>
      </w:r>
      <w:r w:rsidRPr="00BD1DED">
        <w:rPr>
          <w:rFonts w:ascii="游明朝" w:eastAsia="游明朝" w:hAnsi="游明朝" w:cs="ＭＳ 明朝" w:hint="eastAsia"/>
          <w:lang w:val="en-US"/>
        </w:rPr>
        <w:t>：</w:t>
      </w:r>
      <w:r w:rsidRPr="00002C63">
        <w:rPr>
          <w:rFonts w:ascii="游明朝" w:eastAsia="游明朝" w:hAnsi="游明朝" w:cs="ＭＳ 明朝" w:hint="eastAsia"/>
        </w:rPr>
        <w:t>損失上限を確定し、追加受注停止</w:t>
      </w:r>
    </w:p>
    <w:p w14:paraId="2D91BEC6" w14:textId="228F61A0" w:rsidR="007F3D3C" w:rsidRPr="004A3872" w:rsidRDefault="00000000" w:rsidP="004A3872">
      <w:pPr>
        <w:numPr>
          <w:ilvl w:val="0"/>
          <w:numId w:val="1"/>
        </w:numPr>
        <w:rPr>
          <w:rFonts w:ascii="游明朝" w:eastAsia="游明朝" w:hAnsi="游明朝"/>
          <w:color w:val="000000"/>
          <w:lang w:val="en-US"/>
        </w:rPr>
      </w:pPr>
      <w:r w:rsidRPr="00002C63">
        <w:rPr>
          <w:rFonts w:ascii="游明朝" w:eastAsia="游明朝" w:hAnsi="游明朝" w:cs="ＭＳ 明朝" w:hint="eastAsia"/>
        </w:rPr>
        <w:t>「以後受けない条件」「必ず契約に入れる条項」を文章化し、見積チェックリスト化</w:t>
      </w:r>
      <w:r w:rsidRPr="00BD1DED">
        <w:rPr>
          <w:rFonts w:ascii="游明朝" w:eastAsia="游明朝" w:hAnsi="游明朝" w:cs="ＭＳ 明朝" w:hint="eastAsia"/>
          <w:lang w:val="en-US"/>
        </w:rPr>
        <w:t>（</w:t>
      </w:r>
      <w:r w:rsidRPr="00002C63">
        <w:rPr>
          <w:rFonts w:ascii="游明朝" w:eastAsia="游明朝" w:hAnsi="游明朝" w:cs="ＭＳ 明朝" w:hint="eastAsia"/>
        </w:rPr>
        <w:t>スライド条項、設計変更手続、検収基準、前受・中間金、遅延時負担</w:t>
      </w:r>
      <w:r w:rsidRPr="00BD1DED">
        <w:rPr>
          <w:rFonts w:ascii="游明朝" w:eastAsia="游明朝" w:hAnsi="游明朝" w:cs="ＭＳ 明朝" w:hint="eastAsia"/>
          <w:lang w:val="en-US"/>
        </w:rPr>
        <w:t>）</w:t>
      </w:r>
    </w:p>
    <w:p w14:paraId="00635F44" w14:textId="7F4A51D2" w:rsidR="004A3872" w:rsidRPr="00BD1DED" w:rsidRDefault="00000000" w:rsidP="004A3872">
      <w:pPr>
        <w:rPr>
          <w:rFonts w:ascii="游明朝" w:eastAsia="游明朝" w:hAnsi="游明朝"/>
          <w:lang w:val="en-US"/>
        </w:rPr>
      </w:pPr>
      <w:r w:rsidRPr="00002C63">
        <w:rPr>
          <w:rFonts w:ascii="游明朝" w:eastAsia="游明朝" w:hAnsi="游明朝" w:cs="ＭＳ 明朝" w:hint="eastAsia"/>
          <w:b/>
          <w:bCs/>
        </w:rPr>
        <w:t>経営体制</w:t>
      </w:r>
      <w:r w:rsidRPr="00BD1DED">
        <w:rPr>
          <w:rFonts w:ascii="游明朝" w:eastAsia="游明朝" w:hAnsi="游明朝" w:cs="ＭＳ 明朝" w:hint="eastAsia"/>
          <w:b/>
          <w:bCs/>
          <w:lang w:val="en-US"/>
        </w:rPr>
        <w:t>（</w:t>
      </w:r>
      <w:r w:rsidRPr="00002C63">
        <w:rPr>
          <w:rFonts w:ascii="游明朝" w:eastAsia="游明朝" w:hAnsi="游明朝" w:cs="ＭＳ 明朝" w:hint="eastAsia"/>
          <w:b/>
          <w:bCs/>
        </w:rPr>
        <w:t>誰が</w:t>
      </w:r>
      <w:r w:rsidRPr="00BD1DED">
        <w:rPr>
          <w:rFonts w:ascii="游明朝" w:eastAsia="游明朝" w:hAnsi="游明朝" w:cs="Arial Unicode MS"/>
          <w:b/>
          <w:bCs/>
          <w:lang w:val="en-US"/>
        </w:rPr>
        <w:t>/</w:t>
      </w:r>
      <w:r w:rsidRPr="00002C63">
        <w:rPr>
          <w:rFonts w:ascii="游明朝" w:eastAsia="游明朝" w:hAnsi="游明朝" w:cs="ＭＳ 明朝" w:hint="eastAsia"/>
          <w:b/>
          <w:bCs/>
        </w:rPr>
        <w:t>いつ</w:t>
      </w:r>
      <w:r w:rsidR="005F2284">
        <w:rPr>
          <w:rFonts w:ascii="游明朝" w:eastAsia="游明朝" w:hAnsi="游明朝" w:cs="ＭＳ 明朝" w:hint="eastAsia"/>
          <w:b/>
          <w:bCs/>
        </w:rPr>
        <w:t>安定化</w:t>
      </w:r>
      <w:r w:rsidRPr="00002C63">
        <w:rPr>
          <w:rFonts w:ascii="游明朝" w:eastAsia="游明朝" w:hAnsi="游明朝" w:cs="ＭＳ 明朝" w:hint="eastAsia"/>
          <w:b/>
          <w:bCs/>
        </w:rPr>
        <w:t>するか</w:t>
      </w:r>
      <w:r w:rsidRPr="00BD1DED">
        <w:rPr>
          <w:rFonts w:ascii="游明朝" w:eastAsia="游明朝" w:hAnsi="游明朝" w:cs="ＭＳ 明朝" w:hint="eastAsia"/>
          <w:b/>
          <w:bCs/>
          <w:lang w:val="en-US"/>
        </w:rPr>
        <w:t>）</w:t>
      </w:r>
    </w:p>
    <w:p w14:paraId="245AAA27" w14:textId="77777777" w:rsidR="007F3D3C" w:rsidRPr="00002C63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002C63">
        <w:rPr>
          <w:rFonts w:ascii="游明朝" w:eastAsia="游明朝" w:hAnsi="游明朝" w:cs="ＭＳ 明朝" w:hint="eastAsia"/>
        </w:rPr>
        <w:t>週次</w:t>
      </w:r>
      <w:r w:rsidRPr="00BD1DED">
        <w:rPr>
          <w:rFonts w:ascii="游明朝" w:eastAsia="游明朝" w:hAnsi="游明朝" w:cs="ＭＳ 明朝" w:hint="eastAsia"/>
          <w:lang w:val="en-US"/>
        </w:rPr>
        <w:t>：</w:t>
      </w:r>
      <w:r w:rsidRPr="00002C63">
        <w:rPr>
          <w:rFonts w:ascii="游明朝" w:eastAsia="游明朝" w:hAnsi="游明朝" w:cs="ＭＳ 明朝" w:hint="eastAsia"/>
        </w:rPr>
        <w:t>赤字案件レビュー会</w:t>
      </w:r>
      <w:r w:rsidRPr="00BD1DED">
        <w:rPr>
          <w:rFonts w:ascii="游明朝" w:eastAsia="游明朝" w:hAnsi="游明朝" w:cs="ＭＳ 明朝" w:hint="eastAsia"/>
          <w:lang w:val="en-US"/>
        </w:rPr>
        <w:t>（</w:t>
      </w:r>
      <w:r w:rsidRPr="00002C63">
        <w:rPr>
          <w:rFonts w:ascii="游明朝" w:eastAsia="游明朝" w:hAnsi="游明朝" w:cs="ＭＳ 明朝" w:hint="eastAsia"/>
        </w:rPr>
        <w:t>社長</w:t>
      </w:r>
      <w:r w:rsidRPr="00002C63">
        <w:rPr>
          <w:rFonts w:ascii="游明朝" w:eastAsia="游明朝" w:hAnsi="游明朝" w:cs="Arial Unicode MS"/>
        </w:rPr>
        <w:t>/</w:t>
      </w:r>
      <w:r w:rsidRPr="00002C63">
        <w:rPr>
          <w:rFonts w:ascii="游明朝" w:eastAsia="游明朝" w:hAnsi="游明朝" w:cs="ＭＳ 明朝" w:hint="eastAsia"/>
        </w:rPr>
        <w:t>専務</w:t>
      </w:r>
      <w:r w:rsidRPr="00002C63">
        <w:rPr>
          <w:rFonts w:ascii="游明朝" w:eastAsia="游明朝" w:hAnsi="游明朝" w:cs="Arial Unicode MS"/>
        </w:rPr>
        <w:t>/</w:t>
      </w:r>
      <w:r w:rsidRPr="00002C63">
        <w:rPr>
          <w:rFonts w:ascii="游明朝" w:eastAsia="游明朝" w:hAnsi="游明朝" w:cs="ＭＳ 明朝" w:hint="eastAsia"/>
        </w:rPr>
        <w:t>工事・営業・経理責任者）で</w:t>
      </w:r>
      <w:r w:rsidRPr="00002C63">
        <w:rPr>
          <w:rFonts w:ascii="游明朝" w:eastAsia="游明朝" w:hAnsi="游明朝" w:cs="Arial Unicode MS"/>
        </w:rPr>
        <w:t>“</w:t>
      </w:r>
      <w:r w:rsidRPr="00002C63">
        <w:rPr>
          <w:rFonts w:ascii="游明朝" w:eastAsia="游明朝" w:hAnsi="游明朝" w:cs="ＭＳ 明朝" w:hint="eastAsia"/>
        </w:rPr>
        <w:t>損失拡大を止める意思決定</w:t>
      </w:r>
      <w:r w:rsidRPr="00002C63">
        <w:rPr>
          <w:rFonts w:ascii="游明朝" w:eastAsia="游明朝" w:hAnsi="游明朝" w:cs="Arial Unicode MS"/>
        </w:rPr>
        <w:t>”</w:t>
      </w:r>
      <w:r w:rsidRPr="00002C63">
        <w:rPr>
          <w:rFonts w:ascii="游明朝" w:eastAsia="游明朝" w:hAnsi="游明朝" w:cs="ＭＳ 明朝" w:hint="eastAsia"/>
        </w:rPr>
        <w:t>を行う</w:t>
      </w:r>
    </w:p>
    <w:p w14:paraId="20973870" w14:textId="778C677C" w:rsidR="007F3D3C" w:rsidRPr="004A3872" w:rsidRDefault="00000000" w:rsidP="004A3872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002C63">
        <w:rPr>
          <w:rFonts w:ascii="游明朝" w:eastAsia="游明朝" w:hAnsi="游明朝" w:cs="ＭＳ 明朝" w:hint="eastAsia"/>
        </w:rPr>
        <w:t>日次：案件別原価速報（主要費目のみ）を</w:t>
      </w:r>
      <w:r w:rsidRPr="00002C63">
        <w:rPr>
          <w:rFonts w:ascii="游明朝" w:eastAsia="游明朝" w:hAnsi="游明朝" w:cs="Arial Unicode MS"/>
        </w:rPr>
        <w:t>PMO</w:t>
      </w:r>
      <w:r w:rsidRPr="00002C63">
        <w:rPr>
          <w:rFonts w:ascii="游明朝" w:eastAsia="游明朝" w:hAnsi="游明朝" w:cs="ＭＳ 明朝" w:hint="eastAsia"/>
        </w:rPr>
        <w:t>が集計し、逸脱をアラートする</w:t>
      </w:r>
    </w:p>
    <w:p w14:paraId="645CDBBB" w14:textId="625C4BB3" w:rsidR="007F3D3C" w:rsidRPr="00002C63" w:rsidRDefault="004A3872">
      <w:pPr>
        <w:pStyle w:val="2"/>
        <w:rPr>
          <w:rFonts w:ascii="游明朝" w:eastAsia="游明朝" w:hAnsi="游明朝"/>
        </w:rPr>
      </w:pPr>
      <w:bookmarkStart w:id="11" w:name="_z4vpd6qdsyzp" w:colFirst="0" w:colLast="0"/>
      <w:bookmarkEnd w:id="11"/>
      <w:r>
        <w:rPr>
          <w:rFonts w:ascii="游明朝" w:eastAsia="游明朝" w:hAnsi="游明朝" w:cs="ＭＳ 明朝" w:hint="eastAsia"/>
        </w:rPr>
        <w:t xml:space="preserve">4-2. </w:t>
      </w:r>
      <w:r w:rsidRPr="00002C63">
        <w:rPr>
          <w:rFonts w:ascii="游明朝" w:eastAsia="游明朝" w:hAnsi="游明朝" w:cs="ＭＳ 明朝" w:hint="eastAsia"/>
        </w:rPr>
        <w:t>【施策</w:t>
      </w:r>
      <w:r w:rsidRPr="00002C63">
        <w:rPr>
          <w:rFonts w:ascii="游明朝" w:eastAsia="游明朝" w:hAnsi="游明朝" w:cs="Arial Unicode MS"/>
        </w:rPr>
        <w:t>B</w:t>
      </w:r>
      <w:r w:rsidRPr="00002C63">
        <w:rPr>
          <w:rFonts w:ascii="游明朝" w:eastAsia="游明朝" w:hAnsi="游明朝" w:cs="ＭＳ 明朝" w:hint="eastAsia"/>
        </w:rPr>
        <w:t>】粗利率を守る「見積・実行予算・変更管理」の一気通貫統制（</w:t>
      </w:r>
      <w:r w:rsidRPr="00002C63">
        <w:rPr>
          <w:rFonts w:ascii="游明朝" w:eastAsia="游明朝" w:hAnsi="游明朝" w:cs="Arial Unicode MS"/>
        </w:rPr>
        <w:t>6</w:t>
      </w:r>
      <w:r w:rsidRPr="00002C63">
        <w:rPr>
          <w:rFonts w:ascii="游明朝" w:eastAsia="游明朝" w:hAnsi="游明朝" w:cs="ＭＳ 明朝" w:hint="eastAsia"/>
        </w:rPr>
        <w:t>か月）</w:t>
      </w:r>
    </w:p>
    <w:p w14:paraId="4A77EACF" w14:textId="606AECD7" w:rsidR="007F3D3C" w:rsidRPr="00002C63" w:rsidRDefault="00000000" w:rsidP="004A3872">
      <w:pPr>
        <w:rPr>
          <w:rFonts w:ascii="游明朝" w:eastAsia="游明朝" w:hAnsi="游明朝"/>
        </w:rPr>
      </w:pPr>
      <w:r w:rsidRPr="00002C63">
        <w:rPr>
          <w:rFonts w:ascii="游明朝" w:eastAsia="游明朝" w:hAnsi="游明朝" w:cs="ＭＳ 明朝" w:hint="eastAsia"/>
          <w:b/>
          <w:bCs/>
        </w:rPr>
        <w:t>狙い</w:t>
      </w:r>
      <w:r w:rsidRPr="00002C63">
        <w:rPr>
          <w:rFonts w:ascii="游明朝" w:eastAsia="游明朝" w:hAnsi="游明朝" w:cs="ＭＳ 明朝" w:hint="eastAsia"/>
        </w:rPr>
        <w:t>：実質粗利率</w:t>
      </w:r>
      <w:r w:rsidRPr="00002C63">
        <w:rPr>
          <w:rFonts w:ascii="游明朝" w:eastAsia="游明朝" w:hAnsi="游明朝" w:cs="Arial Unicode MS"/>
        </w:rPr>
        <w:t>14.8%</w:t>
      </w:r>
      <w:r w:rsidRPr="00002C63">
        <w:rPr>
          <w:rFonts w:ascii="游明朝" w:eastAsia="游明朝" w:hAnsi="游明朝" w:cs="ＭＳ 明朝" w:hint="eastAsia"/>
        </w:rPr>
        <w:t>を、まず前年差</w:t>
      </w:r>
      <w:r w:rsidRPr="00002C63">
        <w:rPr>
          <w:rFonts w:ascii="游明朝" w:eastAsia="游明朝" w:hAnsi="游明朝" w:cs="Arial Unicode MS"/>
        </w:rPr>
        <w:t>+3.0pt</w:t>
      </w:r>
      <w:r w:rsidRPr="00002C63">
        <w:rPr>
          <w:rFonts w:ascii="游明朝" w:eastAsia="游明朝" w:hAnsi="游明朝" w:cs="ＭＳ 明朝" w:hint="eastAsia"/>
        </w:rPr>
        <w:t>回復させ、営業黒字の再現性を作る。</w:t>
      </w:r>
      <w:r w:rsidRPr="00002C63">
        <w:rPr>
          <w:rFonts w:ascii="游明朝" w:eastAsia="游明朝" w:hAnsi="游明朝" w:cs="Arial Unicode MS"/>
        </w:rPr>
        <w:br/>
      </w:r>
      <w:r w:rsidRPr="00002C63">
        <w:rPr>
          <w:rFonts w:ascii="游明朝" w:eastAsia="游明朝" w:hAnsi="游明朝" w:cs="ＭＳ 明朝" w:hint="eastAsia"/>
          <w:b/>
          <w:bCs/>
        </w:rPr>
        <w:t>主要アクション</w:t>
      </w:r>
    </w:p>
    <w:p w14:paraId="7577D4E6" w14:textId="77777777" w:rsidR="007F3D3C" w:rsidRPr="00002C63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002C63">
        <w:rPr>
          <w:rFonts w:ascii="游明朝" w:eastAsia="游明朝" w:hAnsi="游明朝" w:cs="ＭＳ 明朝" w:hint="eastAsia"/>
        </w:rPr>
        <w:t>見積段階でのリスク定量化（資材・労務上振れ、工期バッファ、外注価格変動）を標準化</w:t>
      </w:r>
    </w:p>
    <w:p w14:paraId="112F6342" w14:textId="77777777" w:rsidR="007F3D3C" w:rsidRPr="00002C63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002C63">
        <w:rPr>
          <w:rFonts w:ascii="游明朝" w:eastAsia="游明朝" w:hAnsi="游明朝" w:cs="ＭＳ 明朝" w:hint="eastAsia"/>
        </w:rPr>
        <w:t>実行予算を「原価上限」として確定し、逸脱時は経営承認がない限り発注できないルールを敷く</w:t>
      </w:r>
    </w:p>
    <w:p w14:paraId="2735C416" w14:textId="6775D735" w:rsidR="007F3D3C" w:rsidRPr="004A3872" w:rsidRDefault="00000000" w:rsidP="004A3872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002C63">
        <w:rPr>
          <w:rFonts w:ascii="游明朝" w:eastAsia="游明朝" w:hAnsi="游明朝" w:cs="ＭＳ 明朝" w:hint="eastAsia"/>
        </w:rPr>
        <w:lastRenderedPageBreak/>
        <w:t>工期遅延・設計変更は、発生</w:t>
      </w:r>
      <w:r w:rsidRPr="00002C63">
        <w:rPr>
          <w:rFonts w:ascii="游明朝" w:eastAsia="游明朝" w:hAnsi="游明朝" w:cs="Arial Unicode MS"/>
        </w:rPr>
        <w:t>48</w:t>
      </w:r>
      <w:r w:rsidRPr="00002C63">
        <w:rPr>
          <w:rFonts w:ascii="游明朝" w:eastAsia="游明朝" w:hAnsi="游明朝" w:cs="ＭＳ 明朝" w:hint="eastAsia"/>
        </w:rPr>
        <w:t>時間以内に「追加費用見積</w:t>
      </w:r>
      <w:r w:rsidRPr="00002C63">
        <w:rPr>
          <w:rFonts w:ascii="游明朝" w:eastAsia="游明朝" w:hAnsi="游明朝" w:cs="Arial Unicode MS"/>
        </w:rPr>
        <w:t>→</w:t>
      </w:r>
      <w:r w:rsidRPr="00002C63">
        <w:rPr>
          <w:rFonts w:ascii="游明朝" w:eastAsia="游明朝" w:hAnsi="游明朝" w:cs="ＭＳ 明朝" w:hint="eastAsia"/>
        </w:rPr>
        <w:t>変更協議</w:t>
      </w:r>
      <w:r w:rsidRPr="00002C63">
        <w:rPr>
          <w:rFonts w:ascii="游明朝" w:eastAsia="游明朝" w:hAnsi="游明朝" w:cs="Arial Unicode MS"/>
        </w:rPr>
        <w:t>→</w:t>
      </w:r>
      <w:r w:rsidRPr="00002C63">
        <w:rPr>
          <w:rFonts w:ascii="游明朝" w:eastAsia="游明朝" w:hAnsi="游明朝" w:cs="ＭＳ 明朝" w:hint="eastAsia"/>
        </w:rPr>
        <w:t>証跡確保</w:t>
      </w:r>
      <w:r w:rsidRPr="00002C63">
        <w:rPr>
          <w:rFonts w:ascii="游明朝" w:eastAsia="游明朝" w:hAnsi="游明朝" w:cs="Arial Unicode MS"/>
        </w:rPr>
        <w:t>→</w:t>
      </w:r>
      <w:r w:rsidRPr="00002C63">
        <w:rPr>
          <w:rFonts w:ascii="游明朝" w:eastAsia="游明朝" w:hAnsi="游明朝" w:cs="ＭＳ 明朝" w:hint="eastAsia"/>
        </w:rPr>
        <w:t>請求」へ流す運用を徹底する</w:t>
      </w:r>
    </w:p>
    <w:p w14:paraId="54B04C6B" w14:textId="472802E0" w:rsidR="007F3D3C" w:rsidRPr="00002C63" w:rsidRDefault="004A3872">
      <w:pPr>
        <w:pStyle w:val="2"/>
        <w:rPr>
          <w:rFonts w:ascii="游明朝" w:eastAsia="游明朝" w:hAnsi="游明朝"/>
        </w:rPr>
      </w:pPr>
      <w:bookmarkStart w:id="12" w:name="_c6r5fgfu5kof" w:colFirst="0" w:colLast="0"/>
      <w:bookmarkEnd w:id="12"/>
      <w:r>
        <w:rPr>
          <w:rFonts w:ascii="游明朝" w:eastAsia="游明朝" w:hAnsi="游明朝" w:cs="ＭＳ 明朝" w:hint="eastAsia"/>
        </w:rPr>
        <w:t xml:space="preserve">4-3. </w:t>
      </w:r>
      <w:r w:rsidRPr="00002C63">
        <w:rPr>
          <w:rFonts w:ascii="游明朝" w:eastAsia="游明朝" w:hAnsi="游明朝" w:cs="ＭＳ 明朝" w:hint="eastAsia"/>
        </w:rPr>
        <w:t>【施策</w:t>
      </w:r>
      <w:r w:rsidRPr="00002C63">
        <w:rPr>
          <w:rFonts w:ascii="游明朝" w:eastAsia="游明朝" w:hAnsi="游明朝" w:cs="Arial Unicode MS"/>
        </w:rPr>
        <w:t>C</w:t>
      </w:r>
      <w:r w:rsidRPr="00002C63">
        <w:rPr>
          <w:rFonts w:ascii="游明朝" w:eastAsia="游明朝" w:hAnsi="游明朝" w:cs="ＭＳ 明朝" w:hint="eastAsia"/>
        </w:rPr>
        <w:t>】運転資金を圧縮し、短期借入依存を下げる（</w:t>
      </w:r>
      <w:r w:rsidRPr="00002C63">
        <w:rPr>
          <w:rFonts w:ascii="游明朝" w:eastAsia="游明朝" w:hAnsi="游明朝" w:cs="Arial Unicode MS"/>
        </w:rPr>
        <w:t>6</w:t>
      </w:r>
      <w:r w:rsidRPr="00002C63">
        <w:rPr>
          <w:rFonts w:ascii="游明朝" w:eastAsia="游明朝" w:hAnsi="游明朝" w:cs="ＭＳ 明朝" w:hint="eastAsia"/>
        </w:rPr>
        <w:t>か月）</w:t>
      </w:r>
    </w:p>
    <w:p w14:paraId="1A4C4BB0" w14:textId="650320B7" w:rsidR="007F3D3C" w:rsidRPr="00002C63" w:rsidRDefault="00000000" w:rsidP="004A3872">
      <w:pPr>
        <w:rPr>
          <w:rFonts w:ascii="游明朝" w:eastAsia="游明朝" w:hAnsi="游明朝"/>
        </w:rPr>
      </w:pPr>
      <w:r w:rsidRPr="00002C63">
        <w:rPr>
          <w:rFonts w:ascii="游明朝" w:eastAsia="游明朝" w:hAnsi="游明朝" w:cs="ＭＳ 明朝" w:hint="eastAsia"/>
          <w:b/>
          <w:bCs/>
        </w:rPr>
        <w:t>狙い</w:t>
      </w:r>
      <w:r w:rsidRPr="00002C63">
        <w:rPr>
          <w:rFonts w:ascii="游明朝" w:eastAsia="游明朝" w:hAnsi="游明朝" w:cs="ＭＳ 明朝" w:hint="eastAsia"/>
        </w:rPr>
        <w:t>：営業</w:t>
      </w:r>
      <w:r w:rsidRPr="00002C63">
        <w:rPr>
          <w:rFonts w:ascii="游明朝" w:eastAsia="游明朝" w:hAnsi="游明朝" w:cs="Arial Unicode MS"/>
        </w:rPr>
        <w:t>CF</w:t>
      </w:r>
      <w:r w:rsidRPr="00002C63">
        <w:rPr>
          <w:rFonts w:ascii="游明朝" w:eastAsia="游明朝" w:hAnsi="游明朝" w:cs="ＭＳ 明朝" w:hint="eastAsia"/>
        </w:rPr>
        <w:t>マイナスの常態を終わらせ、資金繰りの耐性を上げる。</w:t>
      </w:r>
      <w:r w:rsidRPr="00002C63">
        <w:rPr>
          <w:rFonts w:ascii="游明朝" w:eastAsia="游明朝" w:hAnsi="游明朝" w:cs="Arial Unicode MS"/>
        </w:rPr>
        <w:br/>
      </w:r>
      <w:r w:rsidRPr="00002C63">
        <w:rPr>
          <w:rFonts w:ascii="游明朝" w:eastAsia="游明朝" w:hAnsi="游明朝" w:cs="ＭＳ 明朝" w:hint="eastAsia"/>
          <w:b/>
          <w:bCs/>
        </w:rPr>
        <w:t>主要アクション</w:t>
      </w:r>
    </w:p>
    <w:p w14:paraId="7C005076" w14:textId="77777777" w:rsidR="007F3D3C" w:rsidRPr="00002C63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002C63">
        <w:rPr>
          <w:rFonts w:ascii="游明朝" w:eastAsia="游明朝" w:hAnsi="游明朝" w:cs="ＭＳ 明朝" w:hint="eastAsia"/>
        </w:rPr>
        <w:t>完成工事未収入金</w:t>
      </w:r>
      <w:r w:rsidRPr="00002C63">
        <w:rPr>
          <w:rFonts w:ascii="游明朝" w:eastAsia="游明朝" w:hAnsi="游明朝" w:cs="Arial Unicode MS"/>
        </w:rPr>
        <w:t>31</w:t>
      </w:r>
      <w:r w:rsidRPr="00002C63">
        <w:rPr>
          <w:rFonts w:ascii="游明朝" w:eastAsia="游明朝" w:hAnsi="游明朝" w:cs="ＭＳ 明朝" w:hint="eastAsia"/>
        </w:rPr>
        <w:t>億円を、案件別の回収遅延理由（請求漏れ</w:t>
      </w:r>
      <w:r w:rsidRPr="00002C63">
        <w:rPr>
          <w:rFonts w:ascii="游明朝" w:eastAsia="游明朝" w:hAnsi="游明朝" w:cs="Arial Unicode MS"/>
        </w:rPr>
        <w:t>/</w:t>
      </w:r>
      <w:r w:rsidRPr="00002C63">
        <w:rPr>
          <w:rFonts w:ascii="游明朝" w:eastAsia="游明朝" w:hAnsi="游明朝" w:cs="ＭＳ 明朝" w:hint="eastAsia"/>
        </w:rPr>
        <w:t>検収待ち</w:t>
      </w:r>
      <w:r w:rsidRPr="00002C63">
        <w:rPr>
          <w:rFonts w:ascii="游明朝" w:eastAsia="游明朝" w:hAnsi="游明朝" w:cs="Arial Unicode MS"/>
        </w:rPr>
        <w:t>/</w:t>
      </w:r>
      <w:r w:rsidRPr="00002C63">
        <w:rPr>
          <w:rFonts w:ascii="游明朝" w:eastAsia="游明朝" w:hAnsi="游明朝" w:cs="ＭＳ 明朝" w:hint="eastAsia"/>
        </w:rPr>
        <w:t>協議未了</w:t>
      </w:r>
      <w:r w:rsidRPr="00002C63">
        <w:rPr>
          <w:rFonts w:ascii="游明朝" w:eastAsia="游明朝" w:hAnsi="游明朝" w:cs="Arial Unicode MS"/>
        </w:rPr>
        <w:t>/</w:t>
      </w:r>
      <w:r w:rsidRPr="00002C63">
        <w:rPr>
          <w:rFonts w:ascii="游明朝" w:eastAsia="游明朝" w:hAnsi="游明朝" w:cs="ＭＳ 明朝" w:hint="eastAsia"/>
        </w:rPr>
        <w:t>相手都合）で分類し、上位</w:t>
      </w:r>
      <w:r w:rsidRPr="00002C63">
        <w:rPr>
          <w:rFonts w:ascii="游明朝" w:eastAsia="游明朝" w:hAnsi="游明朝" w:cs="Arial Unicode MS"/>
        </w:rPr>
        <w:t>20</w:t>
      </w:r>
      <w:r w:rsidRPr="00002C63">
        <w:rPr>
          <w:rFonts w:ascii="游明朝" w:eastAsia="游明朝" w:hAnsi="游明朝" w:cs="ＭＳ 明朝" w:hint="eastAsia"/>
        </w:rPr>
        <w:t>件を</w:t>
      </w:r>
      <w:r w:rsidRPr="00002C63">
        <w:rPr>
          <w:rFonts w:ascii="游明朝" w:eastAsia="游明朝" w:hAnsi="游明朝" w:cs="Arial Unicode MS"/>
        </w:rPr>
        <w:t>“</w:t>
      </w:r>
      <w:r w:rsidRPr="00002C63">
        <w:rPr>
          <w:rFonts w:ascii="游明朝" w:eastAsia="游明朝" w:hAnsi="游明朝" w:cs="ＭＳ 明朝" w:hint="eastAsia"/>
        </w:rPr>
        <w:t>債権回収プロジェクト</w:t>
      </w:r>
      <w:r w:rsidRPr="00002C63">
        <w:rPr>
          <w:rFonts w:ascii="游明朝" w:eastAsia="游明朝" w:hAnsi="游明朝" w:cs="Arial Unicode MS"/>
        </w:rPr>
        <w:t>”</w:t>
      </w:r>
      <w:r w:rsidRPr="00002C63">
        <w:rPr>
          <w:rFonts w:ascii="游明朝" w:eastAsia="游明朝" w:hAnsi="游明朝" w:cs="ＭＳ 明朝" w:hint="eastAsia"/>
        </w:rPr>
        <w:t>として毎週進捗管理</w:t>
      </w:r>
    </w:p>
    <w:p w14:paraId="0D25D274" w14:textId="77777777" w:rsidR="00BF19AE" w:rsidRPr="00BF19AE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002C63">
        <w:rPr>
          <w:rFonts w:ascii="游明朝" w:eastAsia="游明朝" w:hAnsi="游明朝" w:cs="ＭＳ 明朝" w:hint="eastAsia"/>
        </w:rPr>
        <w:t>出来高請求頻度を上げ、検収リードタイム短縮を発注者別に交渉する</w:t>
      </w:r>
    </w:p>
    <w:p w14:paraId="1A401E57" w14:textId="28D8BF2E" w:rsidR="00BF19AE" w:rsidRPr="00BF19AE" w:rsidRDefault="00000000" w:rsidP="00BF19AE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002C63">
        <w:rPr>
          <w:rFonts w:ascii="游明朝" w:eastAsia="游明朝" w:hAnsi="游明朝" w:cs="ＭＳ 明朝" w:hint="eastAsia"/>
        </w:rPr>
        <w:t>官公庁は出来高請求の運用徹底</w:t>
      </w:r>
    </w:p>
    <w:p w14:paraId="70A33396" w14:textId="77777777" w:rsidR="00BF19AE" w:rsidRDefault="00BF19AE" w:rsidP="00BF19AE">
      <w:pPr>
        <w:pStyle w:val="af3"/>
        <w:numPr>
          <w:ilvl w:val="0"/>
          <w:numId w:val="8"/>
        </w:numPr>
        <w:ind w:leftChars="0"/>
        <w:rPr>
          <w:rFonts w:ascii="游明朝" w:eastAsia="游明朝" w:hAnsi="游明朝"/>
          <w:color w:val="000000"/>
        </w:rPr>
      </w:pPr>
      <w:r w:rsidRPr="00BF19AE">
        <w:rPr>
          <w:rFonts w:ascii="游明朝" w:eastAsia="游明朝" w:hAnsi="游明朝"/>
          <w:color w:val="000000"/>
        </w:rPr>
        <w:t xml:space="preserve"> 受注段階での収益性チェック</w:t>
      </w:r>
    </w:p>
    <w:p w14:paraId="353CE2B9" w14:textId="77777777" w:rsidR="00BF19AE" w:rsidRDefault="00BF19AE" w:rsidP="00BF19AE">
      <w:pPr>
        <w:pStyle w:val="af3"/>
        <w:numPr>
          <w:ilvl w:val="1"/>
          <w:numId w:val="8"/>
        </w:numPr>
        <w:ind w:leftChars="0"/>
        <w:rPr>
          <w:rFonts w:ascii="游明朝" w:eastAsia="游明朝" w:hAnsi="游明朝"/>
          <w:color w:val="000000"/>
        </w:rPr>
      </w:pPr>
      <w:r w:rsidRPr="00BF19AE">
        <w:rPr>
          <w:rFonts w:ascii="游明朝" w:eastAsia="游明朝" w:hAnsi="游明朝"/>
          <w:color w:val="000000"/>
        </w:rPr>
        <w:t>配置技術者人件費を個別原価に計上（月額○○万円/人）</w:t>
      </w:r>
    </w:p>
    <w:p w14:paraId="06173712" w14:textId="77777777" w:rsidR="00BF19AE" w:rsidRDefault="00BF19AE" w:rsidP="00BF19AE">
      <w:pPr>
        <w:pStyle w:val="af3"/>
        <w:numPr>
          <w:ilvl w:val="1"/>
          <w:numId w:val="8"/>
        </w:numPr>
        <w:ind w:leftChars="0"/>
        <w:rPr>
          <w:rFonts w:ascii="游明朝" w:eastAsia="游明朝" w:hAnsi="游明朝"/>
          <w:color w:val="000000"/>
        </w:rPr>
      </w:pPr>
      <w:r w:rsidRPr="00BF19AE">
        <w:rPr>
          <w:rFonts w:ascii="游明朝" w:eastAsia="游明朝" w:hAnsi="游明朝"/>
          <w:color w:val="000000"/>
        </w:rPr>
        <w:t>検査対応・書類作成工数を見積に反映（工事費の1.5%）</w:t>
      </w:r>
    </w:p>
    <w:p w14:paraId="29F0957F" w14:textId="596B57E1" w:rsidR="00BF19AE" w:rsidRPr="00BF19AE" w:rsidRDefault="00BF19AE" w:rsidP="00BF19AE">
      <w:pPr>
        <w:pStyle w:val="af3"/>
        <w:numPr>
          <w:ilvl w:val="1"/>
          <w:numId w:val="8"/>
        </w:numPr>
        <w:ind w:leftChars="0"/>
        <w:rPr>
          <w:rFonts w:ascii="游明朝" w:eastAsia="游明朝" w:hAnsi="游明朝"/>
          <w:color w:val="000000"/>
        </w:rPr>
      </w:pPr>
      <w:r w:rsidRPr="00BF19AE">
        <w:rPr>
          <w:rFonts w:ascii="游明朝" w:eastAsia="游明朝" w:hAnsi="游明朝"/>
          <w:color w:val="000000"/>
        </w:rPr>
        <w:t>評点維持コスト（資格取得、研修）を間接費配賦</w:t>
      </w:r>
    </w:p>
    <w:p w14:paraId="130A73EA" w14:textId="77777777" w:rsidR="00BF19AE" w:rsidRDefault="00BF19AE" w:rsidP="00BF19AE">
      <w:pPr>
        <w:pStyle w:val="af3"/>
        <w:numPr>
          <w:ilvl w:val="0"/>
          <w:numId w:val="8"/>
        </w:numPr>
        <w:ind w:leftChars="0"/>
        <w:rPr>
          <w:rFonts w:ascii="游明朝" w:eastAsia="游明朝" w:hAnsi="游明朝"/>
          <w:color w:val="000000"/>
        </w:rPr>
      </w:pPr>
      <w:r w:rsidRPr="00BF19AE">
        <w:rPr>
          <w:rFonts w:ascii="游明朝" w:eastAsia="游明朝" w:hAnsi="游明朝"/>
          <w:color w:val="000000"/>
        </w:rPr>
        <w:t xml:space="preserve"> 施工段階での管理</w:t>
      </w:r>
    </w:p>
    <w:p w14:paraId="04346314" w14:textId="77777777" w:rsidR="00BF19AE" w:rsidRDefault="00BF19AE" w:rsidP="00BF19AE">
      <w:pPr>
        <w:pStyle w:val="af3"/>
        <w:numPr>
          <w:ilvl w:val="1"/>
          <w:numId w:val="8"/>
        </w:numPr>
        <w:ind w:leftChars="0"/>
        <w:rPr>
          <w:rFonts w:ascii="游明朝" w:eastAsia="游明朝" w:hAnsi="游明朝"/>
          <w:color w:val="000000"/>
        </w:rPr>
      </w:pPr>
      <w:r w:rsidRPr="00BF19AE">
        <w:rPr>
          <w:rFonts w:ascii="游明朝" w:eastAsia="游明朝" w:hAnsi="游明朝"/>
          <w:color w:val="000000"/>
        </w:rPr>
        <w:t>出来高請求：毎月25日までに検査完了→翌月10日請求</w:t>
      </w:r>
    </w:p>
    <w:p w14:paraId="49A9A139" w14:textId="77777777" w:rsidR="00BF19AE" w:rsidRDefault="00BF19AE" w:rsidP="00BF19AE">
      <w:pPr>
        <w:pStyle w:val="af3"/>
        <w:numPr>
          <w:ilvl w:val="1"/>
          <w:numId w:val="8"/>
        </w:numPr>
        <w:ind w:leftChars="0"/>
        <w:rPr>
          <w:rFonts w:ascii="游明朝" w:eastAsia="游明朝" w:hAnsi="游明朝"/>
          <w:color w:val="000000"/>
        </w:rPr>
      </w:pPr>
      <w:r w:rsidRPr="00BF19AE">
        <w:rPr>
          <w:rFonts w:ascii="游明朝" w:eastAsia="游明朝" w:hAnsi="游明朝"/>
          <w:color w:val="000000"/>
        </w:rPr>
        <w:t>変更協議：設計変更発生から2週間以内に協議申入れ</w:t>
      </w:r>
    </w:p>
    <w:p w14:paraId="65839FFA" w14:textId="1A765BBA" w:rsidR="00BF19AE" w:rsidRPr="00BF19AE" w:rsidRDefault="00BF19AE" w:rsidP="00BF19AE">
      <w:pPr>
        <w:pStyle w:val="af3"/>
        <w:numPr>
          <w:ilvl w:val="1"/>
          <w:numId w:val="8"/>
        </w:numPr>
        <w:ind w:leftChars="0"/>
        <w:rPr>
          <w:rFonts w:ascii="游明朝" w:eastAsia="游明朝" w:hAnsi="游明朝"/>
          <w:color w:val="000000"/>
        </w:rPr>
      </w:pPr>
      <w:r w:rsidRPr="00BF19AE">
        <w:rPr>
          <w:rFonts w:ascii="游明朝" w:eastAsia="游明朝" w:hAnsi="游明朝"/>
          <w:color w:val="000000"/>
        </w:rPr>
        <w:t>工期延長時の間接費請求漏れ防止（月額○○万円算定）</w:t>
      </w:r>
    </w:p>
    <w:p w14:paraId="58C900F5" w14:textId="77777777" w:rsidR="00BF19AE" w:rsidRDefault="00BF19AE" w:rsidP="00BF19AE">
      <w:pPr>
        <w:pStyle w:val="af3"/>
        <w:numPr>
          <w:ilvl w:val="0"/>
          <w:numId w:val="8"/>
        </w:numPr>
        <w:ind w:leftChars="0"/>
        <w:rPr>
          <w:rFonts w:ascii="游明朝" w:eastAsia="游明朝" w:hAnsi="游明朝"/>
          <w:color w:val="000000"/>
        </w:rPr>
      </w:pPr>
      <w:r w:rsidRPr="00BF19AE">
        <w:rPr>
          <w:rFonts w:ascii="游明朝" w:eastAsia="游明朝" w:hAnsi="游明朝"/>
          <w:color w:val="000000"/>
        </w:rPr>
        <w:t xml:space="preserve"> 入札参加基準の明確化</w:t>
      </w:r>
    </w:p>
    <w:p w14:paraId="4E354687" w14:textId="77777777" w:rsidR="00BF19AE" w:rsidRDefault="00BF19AE" w:rsidP="00BF19AE">
      <w:pPr>
        <w:pStyle w:val="af3"/>
        <w:numPr>
          <w:ilvl w:val="1"/>
          <w:numId w:val="8"/>
        </w:numPr>
        <w:ind w:leftChars="0"/>
        <w:rPr>
          <w:rFonts w:ascii="游明朝" w:eastAsia="游明朝" w:hAnsi="游明朝"/>
          <w:color w:val="000000"/>
        </w:rPr>
      </w:pPr>
      <w:r w:rsidRPr="00BF19AE">
        <w:rPr>
          <w:rFonts w:ascii="游明朝" w:eastAsia="游明朝" w:hAnsi="游明朝"/>
          <w:color w:val="000000"/>
        </w:rPr>
        <w:t>経営事項審査点数：○○点以上維持</w:t>
      </w:r>
    </w:p>
    <w:p w14:paraId="3D8A614B" w14:textId="7644F343" w:rsidR="00BF19AE" w:rsidRPr="00BF19AE" w:rsidRDefault="00BF19AE" w:rsidP="00BF19AE">
      <w:pPr>
        <w:pStyle w:val="af3"/>
        <w:numPr>
          <w:ilvl w:val="1"/>
          <w:numId w:val="8"/>
        </w:numPr>
        <w:ind w:leftChars="0"/>
        <w:rPr>
          <w:rFonts w:ascii="游明朝" w:eastAsia="游明朝" w:hAnsi="游明朝"/>
          <w:color w:val="000000"/>
        </w:rPr>
      </w:pPr>
      <w:r w:rsidRPr="00BF19AE">
        <w:rPr>
          <w:rFonts w:ascii="游明朝" w:eastAsia="游明朝" w:hAnsi="游明朝"/>
          <w:color w:val="000000"/>
        </w:rPr>
        <w:t>想定粗利率12%未満案件は原則参加見送り</w:t>
      </w:r>
    </w:p>
    <w:p w14:paraId="331BC18B" w14:textId="1E2B1DCE" w:rsidR="007F3D3C" w:rsidRPr="00BF19AE" w:rsidRDefault="00000000" w:rsidP="00BF19AE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002C63">
        <w:rPr>
          <w:rFonts w:ascii="游明朝" w:eastAsia="游明朝" w:hAnsi="游明朝" w:cs="ＭＳ 明朝" w:hint="eastAsia"/>
        </w:rPr>
        <w:t>民間は前受・中間金の標準化</w:t>
      </w:r>
    </w:p>
    <w:p w14:paraId="01F3FA0D" w14:textId="63D2BF8F" w:rsidR="00BF19AE" w:rsidRDefault="00BF19AE" w:rsidP="00BF19AE">
      <w:pPr>
        <w:pStyle w:val="af3"/>
        <w:numPr>
          <w:ilvl w:val="0"/>
          <w:numId w:val="9"/>
        </w:numPr>
        <w:ind w:leftChars="0"/>
        <w:rPr>
          <w:rFonts w:ascii="游明朝" w:eastAsia="游明朝" w:hAnsi="游明朝"/>
          <w:color w:val="000000"/>
        </w:rPr>
      </w:pPr>
      <w:r w:rsidRPr="00BF19AE">
        <w:rPr>
          <w:rFonts w:ascii="游明朝" w:eastAsia="游明朝" w:hAnsi="游明朝"/>
          <w:color w:val="000000"/>
        </w:rPr>
        <w:t>契約形態別リスク管理 【設計施工一括】</w:t>
      </w:r>
    </w:p>
    <w:p w14:paraId="0756F8DE" w14:textId="77777777" w:rsidR="00BF19AE" w:rsidRDefault="00BF19AE" w:rsidP="00BF19AE">
      <w:pPr>
        <w:pStyle w:val="af3"/>
        <w:numPr>
          <w:ilvl w:val="1"/>
          <w:numId w:val="9"/>
        </w:numPr>
        <w:ind w:leftChars="0"/>
        <w:rPr>
          <w:rFonts w:ascii="游明朝" w:eastAsia="游明朝" w:hAnsi="游明朝"/>
          <w:color w:val="000000"/>
        </w:rPr>
      </w:pPr>
      <w:r w:rsidRPr="00BF19AE">
        <w:rPr>
          <w:rFonts w:ascii="游明朝" w:eastAsia="游明朝" w:hAnsi="游明朝"/>
          <w:color w:val="000000"/>
        </w:rPr>
        <w:t>基本設計確定前の着工禁止</w:t>
      </w:r>
    </w:p>
    <w:p w14:paraId="551E9846" w14:textId="77777777" w:rsidR="00BF19AE" w:rsidRDefault="00BF19AE" w:rsidP="00BF19AE">
      <w:pPr>
        <w:pStyle w:val="af3"/>
        <w:numPr>
          <w:ilvl w:val="1"/>
          <w:numId w:val="9"/>
        </w:numPr>
        <w:ind w:leftChars="0"/>
        <w:rPr>
          <w:rFonts w:ascii="游明朝" w:eastAsia="游明朝" w:hAnsi="游明朝"/>
          <w:color w:val="000000"/>
        </w:rPr>
      </w:pPr>
      <w:r w:rsidRPr="00BF19AE">
        <w:rPr>
          <w:rFonts w:ascii="游明朝" w:eastAsia="游明朝" w:hAnsi="游明朝"/>
          <w:color w:val="000000"/>
        </w:rPr>
        <w:lastRenderedPageBreak/>
        <w:t>仕様変更は都度精算（一括変更契約×）</w:t>
      </w:r>
    </w:p>
    <w:p w14:paraId="268F1954" w14:textId="77777777" w:rsidR="00BF19AE" w:rsidRDefault="00BF19AE" w:rsidP="00BF19AE">
      <w:pPr>
        <w:pStyle w:val="af3"/>
        <w:numPr>
          <w:ilvl w:val="1"/>
          <w:numId w:val="9"/>
        </w:numPr>
        <w:ind w:leftChars="0"/>
        <w:rPr>
          <w:rFonts w:ascii="游明朝" w:eastAsia="游明朝" w:hAnsi="游明朝"/>
          <w:color w:val="000000"/>
        </w:rPr>
      </w:pPr>
      <w:r w:rsidRPr="00BF19AE">
        <w:rPr>
          <w:rFonts w:ascii="游明朝" w:eastAsia="游明朝" w:hAnsi="游明朝"/>
          <w:color w:val="000000"/>
        </w:rPr>
        <w:t>設計瑕疵リスクを粗利に3%上乗せ</w:t>
      </w:r>
    </w:p>
    <w:p w14:paraId="3092AF60" w14:textId="77777777" w:rsidR="00BF19AE" w:rsidRDefault="00BF19AE" w:rsidP="00BF19AE">
      <w:pPr>
        <w:pStyle w:val="af3"/>
        <w:numPr>
          <w:ilvl w:val="0"/>
          <w:numId w:val="9"/>
        </w:numPr>
        <w:ind w:leftChars="0"/>
        <w:rPr>
          <w:rFonts w:ascii="游明朝" w:eastAsia="游明朝" w:hAnsi="游明朝"/>
          <w:color w:val="000000"/>
        </w:rPr>
      </w:pPr>
      <w:r w:rsidRPr="00BF19AE">
        <w:rPr>
          <w:rFonts w:ascii="游明朝" w:eastAsia="游明朝" w:hAnsi="游明朝"/>
          <w:color w:val="000000"/>
        </w:rPr>
        <w:t>契約形態別リスク管理【単純請負】</w:t>
      </w:r>
    </w:p>
    <w:p w14:paraId="6878FC48" w14:textId="77777777" w:rsidR="00BF19AE" w:rsidRDefault="00BF19AE" w:rsidP="00BF19AE">
      <w:pPr>
        <w:pStyle w:val="af3"/>
        <w:numPr>
          <w:ilvl w:val="1"/>
          <w:numId w:val="9"/>
        </w:numPr>
        <w:ind w:leftChars="0"/>
        <w:rPr>
          <w:rFonts w:ascii="游明朝" w:eastAsia="游明朝" w:hAnsi="游明朝"/>
          <w:color w:val="000000"/>
        </w:rPr>
      </w:pPr>
      <w:r w:rsidRPr="00BF19AE">
        <w:rPr>
          <w:rFonts w:ascii="游明朝" w:eastAsia="游明朝" w:hAnsi="游明朝"/>
          <w:color w:val="000000"/>
        </w:rPr>
        <w:t>施主支給材は受入検査を契約書に明記</w:t>
      </w:r>
    </w:p>
    <w:p w14:paraId="5557F507" w14:textId="77777777" w:rsidR="00BF19AE" w:rsidRDefault="00BF19AE" w:rsidP="00BF19AE">
      <w:pPr>
        <w:pStyle w:val="af3"/>
        <w:numPr>
          <w:ilvl w:val="1"/>
          <w:numId w:val="9"/>
        </w:numPr>
        <w:ind w:leftChars="0"/>
        <w:rPr>
          <w:rFonts w:ascii="游明朝" w:eastAsia="游明朝" w:hAnsi="游明朝"/>
          <w:color w:val="000000"/>
        </w:rPr>
      </w:pPr>
      <w:r w:rsidRPr="00BF19AE">
        <w:rPr>
          <w:rFonts w:ascii="游明朝" w:eastAsia="游明朝" w:hAnsi="游明朝"/>
          <w:color w:val="000000"/>
        </w:rPr>
        <w:t>追加工事は即時書面承認（口頭指示×）</w:t>
      </w:r>
    </w:p>
    <w:p w14:paraId="2237F13F" w14:textId="77777777" w:rsidR="00BF19AE" w:rsidRDefault="00BF19AE" w:rsidP="00BF19AE">
      <w:pPr>
        <w:pStyle w:val="af3"/>
        <w:numPr>
          <w:ilvl w:val="0"/>
          <w:numId w:val="9"/>
        </w:numPr>
        <w:ind w:leftChars="0"/>
        <w:rPr>
          <w:rFonts w:ascii="游明朝" w:eastAsia="游明朝" w:hAnsi="游明朝"/>
          <w:color w:val="000000"/>
        </w:rPr>
      </w:pPr>
      <w:r w:rsidRPr="00BF19AE">
        <w:rPr>
          <w:rFonts w:ascii="游明朝" w:eastAsia="游明朝" w:hAnsi="游明朝"/>
          <w:color w:val="000000"/>
        </w:rPr>
        <w:t>支払条件の標準化</w:t>
      </w:r>
    </w:p>
    <w:p w14:paraId="3A030B9C" w14:textId="77777777" w:rsidR="00BF19AE" w:rsidRDefault="00BF19AE" w:rsidP="00BF19AE">
      <w:pPr>
        <w:pStyle w:val="af3"/>
        <w:numPr>
          <w:ilvl w:val="1"/>
          <w:numId w:val="9"/>
        </w:numPr>
        <w:ind w:leftChars="0"/>
        <w:rPr>
          <w:rFonts w:ascii="游明朝" w:eastAsia="游明朝" w:hAnsi="游明朝"/>
          <w:color w:val="000000"/>
        </w:rPr>
      </w:pPr>
      <w:r w:rsidRPr="00BF19AE">
        <w:rPr>
          <w:rFonts w:ascii="游明朝" w:eastAsia="游明朝" w:hAnsi="游明朝"/>
          <w:color w:val="000000"/>
        </w:rPr>
        <w:t>契約時前受金：契約額の20%以上</w:t>
      </w:r>
    </w:p>
    <w:p w14:paraId="5EB2D92F" w14:textId="77777777" w:rsidR="00BF19AE" w:rsidRDefault="00BF19AE" w:rsidP="00BF19AE">
      <w:pPr>
        <w:pStyle w:val="af3"/>
        <w:numPr>
          <w:ilvl w:val="1"/>
          <w:numId w:val="9"/>
        </w:numPr>
        <w:ind w:leftChars="0"/>
        <w:rPr>
          <w:rFonts w:ascii="游明朝" w:eastAsia="游明朝" w:hAnsi="游明朝"/>
          <w:color w:val="000000"/>
        </w:rPr>
      </w:pPr>
      <w:r w:rsidRPr="00BF19AE">
        <w:rPr>
          <w:rFonts w:ascii="游明朝" w:eastAsia="游明朝" w:hAnsi="游明朝"/>
          <w:color w:val="000000"/>
        </w:rPr>
        <w:t>中間金：出来高50%到達時に30%</w:t>
      </w:r>
    </w:p>
    <w:p w14:paraId="70E86DE9" w14:textId="77777777" w:rsidR="00BF19AE" w:rsidRDefault="00BF19AE" w:rsidP="00BF19AE">
      <w:pPr>
        <w:pStyle w:val="af3"/>
        <w:numPr>
          <w:ilvl w:val="1"/>
          <w:numId w:val="9"/>
        </w:numPr>
        <w:ind w:leftChars="0"/>
        <w:rPr>
          <w:rFonts w:ascii="游明朝" w:eastAsia="游明朝" w:hAnsi="游明朝"/>
          <w:color w:val="000000"/>
        </w:rPr>
      </w:pPr>
      <w:r w:rsidRPr="00BF19AE">
        <w:rPr>
          <w:rFonts w:ascii="游明朝" w:eastAsia="游明朝" w:hAnsi="游明朝"/>
          <w:color w:val="000000"/>
        </w:rPr>
        <w:t>支払サイト：検収後30日以内 - 上記条件満たさない案件は粗利率+5%で見積</w:t>
      </w:r>
    </w:p>
    <w:p w14:paraId="4AAA320E" w14:textId="77777777" w:rsidR="00BF19AE" w:rsidRDefault="00BF19AE" w:rsidP="00BF19AE">
      <w:pPr>
        <w:pStyle w:val="af3"/>
        <w:numPr>
          <w:ilvl w:val="0"/>
          <w:numId w:val="9"/>
        </w:numPr>
        <w:ind w:leftChars="0"/>
        <w:rPr>
          <w:rFonts w:ascii="游明朝" w:eastAsia="游明朝" w:hAnsi="游明朝"/>
          <w:color w:val="000000"/>
        </w:rPr>
      </w:pPr>
      <w:r w:rsidRPr="00BF19AE">
        <w:rPr>
          <w:rFonts w:ascii="游明朝" w:eastAsia="游明朝" w:hAnsi="游明朝"/>
          <w:color w:val="000000"/>
        </w:rPr>
        <w:t>受注可否判断基準 - 施主の与信チェック（帝国データバンク評点○以上）</w:t>
      </w:r>
    </w:p>
    <w:p w14:paraId="5C5C6966" w14:textId="01B9A98D" w:rsidR="00BF19AE" w:rsidRPr="00BF19AE" w:rsidRDefault="00BF19AE" w:rsidP="00BF19AE">
      <w:pPr>
        <w:pStyle w:val="af3"/>
        <w:numPr>
          <w:ilvl w:val="1"/>
          <w:numId w:val="9"/>
        </w:numPr>
        <w:ind w:leftChars="0"/>
        <w:rPr>
          <w:rFonts w:ascii="游明朝" w:eastAsia="游明朝" w:hAnsi="游明朝"/>
          <w:color w:val="000000"/>
        </w:rPr>
      </w:pPr>
      <w:r w:rsidRPr="00BF19AE">
        <w:rPr>
          <w:rFonts w:ascii="游明朝" w:eastAsia="游明朝" w:hAnsi="游明朝"/>
          <w:color w:val="000000"/>
        </w:rPr>
        <w:t>想定粗利率15%未満は役員決裁必須</w:t>
      </w:r>
    </w:p>
    <w:p w14:paraId="43AA5DA5" w14:textId="2F528181" w:rsidR="007F3D3C" w:rsidRPr="004A3872" w:rsidRDefault="00000000" w:rsidP="004A3872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002C63">
        <w:rPr>
          <w:rFonts w:ascii="游明朝" w:eastAsia="游明朝" w:hAnsi="游明朝" w:cs="ＭＳ 明朝" w:hint="eastAsia"/>
        </w:rPr>
        <w:t>販売用不動産</w:t>
      </w:r>
      <w:r w:rsidRPr="00002C63">
        <w:rPr>
          <w:rFonts w:ascii="游明朝" w:eastAsia="游明朝" w:hAnsi="游明朝" w:cs="Arial Unicode MS"/>
        </w:rPr>
        <w:t>29</w:t>
      </w:r>
      <w:r w:rsidRPr="00002C63">
        <w:rPr>
          <w:rFonts w:ascii="游明朝" w:eastAsia="游明朝" w:hAnsi="游明朝" w:cs="ＭＳ 明朝" w:hint="eastAsia"/>
        </w:rPr>
        <w:t>億円を物件別に棚卸しし、「早期売却」「賃貸化」「共同開発・売却」の</w:t>
      </w:r>
      <w:r w:rsidRPr="00002C63">
        <w:rPr>
          <w:rFonts w:ascii="游明朝" w:eastAsia="游明朝" w:hAnsi="游明朝" w:cs="Arial Unicode MS"/>
        </w:rPr>
        <w:t>3</w:t>
      </w:r>
      <w:r w:rsidRPr="00002C63">
        <w:rPr>
          <w:rFonts w:ascii="游明朝" w:eastAsia="游明朝" w:hAnsi="游明朝" w:cs="ＭＳ 明朝" w:hint="eastAsia"/>
        </w:rPr>
        <w:t>類型で処分期限を設定する（保有コストを可視化し、資金回収を前倒しする）</w:t>
      </w:r>
    </w:p>
    <w:p w14:paraId="79D74D91" w14:textId="5C917D66" w:rsidR="007F3D3C" w:rsidRPr="00002C63" w:rsidRDefault="004A3872">
      <w:pPr>
        <w:pStyle w:val="2"/>
        <w:rPr>
          <w:rFonts w:ascii="游明朝" w:eastAsia="游明朝" w:hAnsi="游明朝"/>
        </w:rPr>
      </w:pPr>
      <w:bookmarkStart w:id="13" w:name="_4hkn5u5740ri" w:colFirst="0" w:colLast="0"/>
      <w:bookmarkEnd w:id="13"/>
      <w:r>
        <w:rPr>
          <w:rFonts w:ascii="游明朝" w:eastAsia="游明朝" w:hAnsi="游明朝" w:cs="ＭＳ 明朝" w:hint="eastAsia"/>
        </w:rPr>
        <w:t xml:space="preserve">4-4. </w:t>
      </w:r>
      <w:r w:rsidRPr="00002C63">
        <w:rPr>
          <w:rFonts w:ascii="游明朝" w:eastAsia="游明朝" w:hAnsi="游明朝" w:cs="ＭＳ 明朝" w:hint="eastAsia"/>
        </w:rPr>
        <w:t>【施策</w:t>
      </w:r>
      <w:r w:rsidRPr="00002C63">
        <w:rPr>
          <w:rFonts w:ascii="游明朝" w:eastAsia="游明朝" w:hAnsi="游明朝" w:cs="Arial Unicode MS"/>
        </w:rPr>
        <w:t>D</w:t>
      </w:r>
      <w:r w:rsidRPr="00002C63">
        <w:rPr>
          <w:rFonts w:ascii="游明朝" w:eastAsia="游明朝" w:hAnsi="游明朝" w:cs="ＭＳ 明朝" w:hint="eastAsia"/>
        </w:rPr>
        <w:t>】人員増を利益に変える</w:t>
      </w:r>
      <w:r w:rsidRPr="00002C63">
        <w:rPr>
          <w:rFonts w:ascii="游明朝" w:eastAsia="游明朝" w:hAnsi="游明朝" w:cs="Arial Unicode MS"/>
        </w:rPr>
        <w:t>“</w:t>
      </w:r>
      <w:r w:rsidRPr="00002C63">
        <w:rPr>
          <w:rFonts w:ascii="游明朝" w:eastAsia="游明朝" w:hAnsi="游明朝" w:cs="ＭＳ 明朝" w:hint="eastAsia"/>
        </w:rPr>
        <w:t>稼働率経営</w:t>
      </w:r>
      <w:r w:rsidRPr="00002C63">
        <w:rPr>
          <w:rFonts w:ascii="游明朝" w:eastAsia="游明朝" w:hAnsi="游明朝" w:cs="Arial Unicode MS"/>
        </w:rPr>
        <w:t>”</w:t>
      </w:r>
      <w:r w:rsidRPr="00002C63">
        <w:rPr>
          <w:rFonts w:ascii="游明朝" w:eastAsia="游明朝" w:hAnsi="游明朝" w:cs="ＭＳ 明朝" w:hint="eastAsia"/>
        </w:rPr>
        <w:t>へ移行（</w:t>
      </w:r>
      <w:r w:rsidRPr="00002C63">
        <w:rPr>
          <w:rFonts w:ascii="游明朝" w:eastAsia="游明朝" w:hAnsi="游明朝" w:cs="Arial Unicode MS"/>
        </w:rPr>
        <w:t>18</w:t>
      </w:r>
      <w:r w:rsidRPr="00002C63">
        <w:rPr>
          <w:rFonts w:ascii="游明朝" w:eastAsia="游明朝" w:hAnsi="游明朝" w:cs="ＭＳ 明朝" w:hint="eastAsia"/>
        </w:rPr>
        <w:t>か月）</w:t>
      </w:r>
    </w:p>
    <w:p w14:paraId="2ECE162D" w14:textId="548491D0" w:rsidR="007F3D3C" w:rsidRPr="00002C63" w:rsidRDefault="00000000" w:rsidP="004A3872">
      <w:pPr>
        <w:rPr>
          <w:rFonts w:ascii="游明朝" w:eastAsia="游明朝" w:hAnsi="游明朝"/>
        </w:rPr>
      </w:pPr>
      <w:r w:rsidRPr="00002C63">
        <w:rPr>
          <w:rFonts w:ascii="游明朝" w:eastAsia="游明朝" w:hAnsi="游明朝" w:cs="ＭＳ 明朝" w:hint="eastAsia"/>
          <w:b/>
          <w:bCs/>
        </w:rPr>
        <w:t>狙い</w:t>
      </w:r>
      <w:r w:rsidRPr="00002C63">
        <w:rPr>
          <w:rFonts w:ascii="游明朝" w:eastAsia="游明朝" w:hAnsi="游明朝" w:cs="ＭＳ 明朝" w:hint="eastAsia"/>
        </w:rPr>
        <w:t>：売上</w:t>
      </w:r>
      <w:r w:rsidRPr="00002C63">
        <w:rPr>
          <w:rFonts w:ascii="游明朝" w:eastAsia="游明朝" w:hAnsi="游明朝" w:cs="Arial Unicode MS"/>
        </w:rPr>
        <w:t>/</w:t>
      </w:r>
      <w:r w:rsidRPr="00002C63">
        <w:rPr>
          <w:rFonts w:ascii="游明朝" w:eastAsia="游明朝" w:hAnsi="游明朝" w:cs="ＭＳ 明朝" w:hint="eastAsia"/>
        </w:rPr>
        <w:t>人の低下を反転させ、残業規制下でも利益が出る施工体制を作る。</w:t>
      </w:r>
      <w:r w:rsidRPr="00002C63">
        <w:rPr>
          <w:rFonts w:ascii="游明朝" w:eastAsia="游明朝" w:hAnsi="游明朝" w:cs="Arial Unicode MS"/>
        </w:rPr>
        <w:br/>
      </w:r>
      <w:r w:rsidRPr="00002C63">
        <w:rPr>
          <w:rFonts w:ascii="游明朝" w:eastAsia="游明朝" w:hAnsi="游明朝" w:cs="ＭＳ 明朝" w:hint="eastAsia"/>
          <w:b/>
          <w:bCs/>
        </w:rPr>
        <w:t>主要アクション</w:t>
      </w:r>
    </w:p>
    <w:p w14:paraId="33359237" w14:textId="77777777" w:rsidR="007F3D3C" w:rsidRPr="00002C63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002C63">
        <w:rPr>
          <w:rFonts w:ascii="游明朝" w:eastAsia="游明朝" w:hAnsi="游明朝" w:cs="ＭＳ 明朝" w:hint="eastAsia"/>
        </w:rPr>
        <w:t>現場稼働率</w:t>
      </w:r>
      <w:r w:rsidRPr="00002C63">
        <w:rPr>
          <w:rFonts w:ascii="游明朝" w:eastAsia="游明朝" w:hAnsi="游明朝" w:cs="Arial Unicode MS"/>
        </w:rPr>
        <w:t>KPI</w:t>
      </w:r>
      <w:r w:rsidRPr="00002C63">
        <w:rPr>
          <w:rFonts w:ascii="游明朝" w:eastAsia="游明朝" w:hAnsi="游明朝" w:cs="ＭＳ 明朝" w:hint="eastAsia"/>
        </w:rPr>
        <w:t>を定義（現場作業</w:t>
      </w:r>
      <w:r w:rsidRPr="00002C63">
        <w:rPr>
          <w:rFonts w:ascii="游明朝" w:eastAsia="游明朝" w:hAnsi="游明朝" w:cs="Arial Unicode MS"/>
        </w:rPr>
        <w:t>/</w:t>
      </w:r>
      <w:r w:rsidRPr="00002C63">
        <w:rPr>
          <w:rFonts w:ascii="游明朝" w:eastAsia="游明朝" w:hAnsi="游明朝" w:cs="ＭＳ 明朝" w:hint="eastAsia"/>
        </w:rPr>
        <w:t>移動</w:t>
      </w:r>
      <w:r w:rsidRPr="00002C63">
        <w:rPr>
          <w:rFonts w:ascii="游明朝" w:eastAsia="游明朝" w:hAnsi="游明朝" w:cs="Arial Unicode MS"/>
        </w:rPr>
        <w:t>/</w:t>
      </w:r>
      <w:r w:rsidRPr="00002C63">
        <w:rPr>
          <w:rFonts w:ascii="游明朝" w:eastAsia="游明朝" w:hAnsi="游明朝" w:cs="ＭＳ 明朝" w:hint="eastAsia"/>
        </w:rPr>
        <w:t>待機</w:t>
      </w:r>
      <w:r w:rsidRPr="00002C63">
        <w:rPr>
          <w:rFonts w:ascii="游明朝" w:eastAsia="游明朝" w:hAnsi="游明朝" w:cs="Arial Unicode MS"/>
        </w:rPr>
        <w:t>/</w:t>
      </w:r>
      <w:r w:rsidRPr="00002C63">
        <w:rPr>
          <w:rFonts w:ascii="游明朝" w:eastAsia="游明朝" w:hAnsi="游明朝" w:cs="ＭＳ 明朝" w:hint="eastAsia"/>
        </w:rPr>
        <w:t>書類）し、週次で改善する</w:t>
      </w:r>
    </w:p>
    <w:p w14:paraId="293727F7" w14:textId="77777777" w:rsidR="007F3D3C" w:rsidRPr="00002C63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002C63">
        <w:rPr>
          <w:rFonts w:ascii="游明朝" w:eastAsia="游明朝" w:hAnsi="游明朝" w:cs="ＭＳ 明朝" w:hint="eastAsia"/>
        </w:rPr>
        <w:t>多能工化と応援ルールを整備し、閑繁差を吸収する</w:t>
      </w:r>
    </w:p>
    <w:p w14:paraId="4404FC5B" w14:textId="77777777" w:rsidR="007F3D3C" w:rsidRPr="00002C63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002C63">
        <w:rPr>
          <w:rFonts w:ascii="游明朝" w:eastAsia="游明朝" w:hAnsi="游明朝" w:cs="ＭＳ 明朝" w:hint="eastAsia"/>
        </w:rPr>
        <w:t>協力会社は単価交渉ではなく「工程平準化</w:t>
      </w:r>
      <w:r w:rsidRPr="00002C63">
        <w:rPr>
          <w:rFonts w:ascii="游明朝" w:eastAsia="游明朝" w:hAnsi="游明朝" w:cs="Arial Unicode MS"/>
        </w:rPr>
        <w:t>×</w:t>
      </w:r>
      <w:r w:rsidRPr="00002C63">
        <w:rPr>
          <w:rFonts w:ascii="游明朝" w:eastAsia="游明朝" w:hAnsi="游明朝" w:cs="ＭＳ 明朝" w:hint="eastAsia"/>
        </w:rPr>
        <w:t>支払条件</w:t>
      </w:r>
      <w:r w:rsidRPr="00002C63">
        <w:rPr>
          <w:rFonts w:ascii="游明朝" w:eastAsia="游明朝" w:hAnsi="游明朝" w:cs="Arial Unicode MS"/>
        </w:rPr>
        <w:t>×</w:t>
      </w:r>
      <w:r w:rsidRPr="00002C63">
        <w:rPr>
          <w:rFonts w:ascii="游明朝" w:eastAsia="游明朝" w:hAnsi="游明朝" w:cs="ＭＳ 明朝" w:hint="eastAsia"/>
        </w:rPr>
        <w:t>安全品質」のパッケージで囲い込み、外注価格の暴騰を抑える</w:t>
      </w:r>
    </w:p>
    <w:p w14:paraId="283ECA7F" w14:textId="6069DEB7" w:rsidR="004A3872" w:rsidRPr="00BF19AE" w:rsidRDefault="00000000" w:rsidP="00E13486">
      <w:pPr>
        <w:numPr>
          <w:ilvl w:val="0"/>
          <w:numId w:val="1"/>
        </w:numPr>
        <w:rPr>
          <w:rFonts w:ascii="游明朝" w:eastAsia="游明朝" w:hAnsi="游明朝" w:cs="ＭＳ 明朝"/>
        </w:rPr>
      </w:pPr>
      <w:r w:rsidRPr="00002C63">
        <w:rPr>
          <w:rFonts w:ascii="游明朝" w:eastAsia="游明朝" w:hAnsi="游明朝" w:cs="Arial Unicode MS"/>
        </w:rPr>
        <w:t>DX</w:t>
      </w:r>
      <w:r w:rsidRPr="00002C63">
        <w:rPr>
          <w:rFonts w:ascii="游明朝" w:eastAsia="游明朝" w:hAnsi="游明朝" w:cs="ＭＳ 明朝" w:hint="eastAsia"/>
        </w:rPr>
        <w:t>は「工事台帳（原価・工程・出来高・請求）」統合を最優先し、間接工数削減を数値で回収する</w:t>
      </w:r>
    </w:p>
    <w:p w14:paraId="5C76834C" w14:textId="77E664BF" w:rsidR="00E13486" w:rsidRDefault="00E13486" w:rsidP="00E13486">
      <w:pPr>
        <w:pStyle w:val="2"/>
        <w:rPr>
          <w:rFonts w:ascii="游明朝" w:eastAsia="游明朝" w:hAnsi="游明朝"/>
        </w:rPr>
      </w:pPr>
      <w:r w:rsidRPr="00E13486">
        <w:rPr>
          <w:rFonts w:ascii="游明朝" w:eastAsia="游明朝" w:hAnsi="游明朝" w:hint="eastAsia"/>
        </w:rPr>
        <w:lastRenderedPageBreak/>
        <w:t>4-5. 【施策F】地域特性に基づく案件ポートフォリオ戦略</w:t>
      </w:r>
    </w:p>
    <w:p w14:paraId="60EF8A7B" w14:textId="77777777" w:rsidR="00E13486" w:rsidRDefault="00E13486" w:rsidP="00E13486">
      <w:pPr>
        <w:rPr>
          <w:rFonts w:ascii="游明朝" w:eastAsia="游明朝" w:hAnsi="游明朝"/>
          <w:b/>
          <w:bCs/>
        </w:rPr>
      </w:pPr>
      <w:r w:rsidRPr="00E13486">
        <w:rPr>
          <w:rFonts w:ascii="游明朝" w:eastAsia="游明朝" w:hAnsi="游明朝" w:hint="eastAsia"/>
          <w:b/>
          <w:bCs/>
        </w:rPr>
        <w:t>宮崎県の公共事業動向分析</w:t>
      </w:r>
    </w:p>
    <w:p w14:paraId="0B2D422A" w14:textId="7F80FFEB" w:rsidR="00E13486" w:rsidRPr="00E13486" w:rsidRDefault="00E13486" w:rsidP="00E13486">
      <w:pPr>
        <w:pStyle w:val="af3"/>
        <w:numPr>
          <w:ilvl w:val="0"/>
          <w:numId w:val="3"/>
        </w:numPr>
        <w:ind w:leftChars="0"/>
        <w:rPr>
          <w:rFonts w:ascii="游明朝" w:eastAsia="游明朝" w:hAnsi="游明朝"/>
          <w:b/>
          <w:bCs/>
        </w:rPr>
      </w:pPr>
      <w:r w:rsidRPr="00E13486">
        <w:rPr>
          <w:rFonts w:ascii="游明朝" w:eastAsia="游明朝" w:hAnsi="游明朝" w:hint="eastAsia"/>
        </w:rPr>
        <w:t>宮崎県インフラ長寿命化計画（2024-2033）</w:t>
      </w:r>
    </w:p>
    <w:p w14:paraId="50DA0815" w14:textId="04ECCAD0" w:rsidR="00E13486" w:rsidRPr="00E13486" w:rsidRDefault="00E13486" w:rsidP="00E13486">
      <w:pPr>
        <w:pStyle w:val="af3"/>
        <w:numPr>
          <w:ilvl w:val="1"/>
          <w:numId w:val="3"/>
        </w:numPr>
        <w:ind w:leftChars="0"/>
        <w:rPr>
          <w:rFonts w:ascii="游明朝" w:eastAsia="游明朝" w:hAnsi="游明朝"/>
          <w:b/>
          <w:bCs/>
        </w:rPr>
      </w:pPr>
      <w:r w:rsidRPr="00E13486">
        <w:rPr>
          <w:rFonts w:ascii="游明朝" w:eastAsia="游明朝" w:hAnsi="游明朝" w:hint="eastAsia"/>
        </w:rPr>
        <w:t>橋梁更新234橋（事業費約180億円）</w:t>
      </w:r>
    </w:p>
    <w:p w14:paraId="46E45BA3" w14:textId="77777777" w:rsidR="00E13486" w:rsidRDefault="00E13486" w:rsidP="00E13486">
      <w:pPr>
        <w:pStyle w:val="af3"/>
        <w:numPr>
          <w:ilvl w:val="1"/>
          <w:numId w:val="3"/>
        </w:numPr>
        <w:ind w:leftChars="0"/>
        <w:rPr>
          <w:rFonts w:ascii="游明朝" w:eastAsia="游明朝" w:hAnsi="游明朝"/>
        </w:rPr>
      </w:pPr>
      <w:r w:rsidRPr="00E13486">
        <w:rPr>
          <w:rFonts w:ascii="游明朝" w:eastAsia="游明朝" w:hAnsi="游明朝" w:hint="eastAsia"/>
        </w:rPr>
        <w:t>トンネル補修47箇所（事業費約65億円）</w:t>
      </w:r>
    </w:p>
    <w:p w14:paraId="3DB517AD" w14:textId="55CA246D" w:rsidR="00E13486" w:rsidRPr="00E13486" w:rsidRDefault="00E13486" w:rsidP="00E13486">
      <w:pPr>
        <w:pStyle w:val="af3"/>
        <w:ind w:leftChars="0" w:left="1320"/>
        <w:rPr>
          <w:rFonts w:ascii="游明朝" w:eastAsia="游明朝" w:hAnsi="游明朝"/>
        </w:rPr>
      </w:pPr>
      <w:r w:rsidRPr="00E13486">
        <w:rPr>
          <w:rFonts w:ascii="游明朝" w:eastAsia="游明朝" w:hAnsi="游明朝" w:hint="eastAsia"/>
        </w:rPr>
        <w:t>→ 当社ターゲット：土木案件年間12-15億円</w:t>
      </w:r>
    </w:p>
    <w:p w14:paraId="675A1E8A" w14:textId="77777777" w:rsidR="00E13486" w:rsidRPr="00E13486" w:rsidRDefault="00E13486" w:rsidP="00E13486">
      <w:pPr>
        <w:rPr>
          <w:rFonts w:ascii="游明朝" w:eastAsia="游明朝" w:hAnsi="游明朝"/>
        </w:rPr>
      </w:pPr>
    </w:p>
    <w:p w14:paraId="0752740B" w14:textId="33F73416" w:rsidR="00E13486" w:rsidRPr="00E13486" w:rsidRDefault="00E13486" w:rsidP="00E13486">
      <w:pPr>
        <w:pStyle w:val="af3"/>
        <w:numPr>
          <w:ilvl w:val="0"/>
          <w:numId w:val="3"/>
        </w:numPr>
        <w:ind w:leftChars="0"/>
        <w:rPr>
          <w:rFonts w:ascii="游明朝" w:eastAsia="游明朝" w:hAnsi="游明朝"/>
        </w:rPr>
      </w:pPr>
      <w:r w:rsidRPr="00E13486">
        <w:rPr>
          <w:rFonts w:ascii="游明朝" w:eastAsia="游明朝" w:hAnsi="游明朝" w:hint="eastAsia"/>
        </w:rPr>
        <w:t>防災・減災対策予算（国土強靭化関連）：</w:t>
      </w:r>
    </w:p>
    <w:p w14:paraId="013A90A8" w14:textId="2D9603D7" w:rsidR="00E13486" w:rsidRPr="00E13486" w:rsidRDefault="00E13486" w:rsidP="00E13486">
      <w:pPr>
        <w:pStyle w:val="af3"/>
        <w:numPr>
          <w:ilvl w:val="1"/>
          <w:numId w:val="3"/>
        </w:numPr>
        <w:ind w:leftChars="0"/>
        <w:rPr>
          <w:rFonts w:ascii="游明朝" w:eastAsia="游明朝" w:hAnsi="游明朝"/>
        </w:rPr>
      </w:pPr>
      <w:r w:rsidRPr="00E13486">
        <w:rPr>
          <w:rFonts w:ascii="游明朝" w:eastAsia="游明朝" w:hAnsi="游明朝" w:hint="eastAsia"/>
        </w:rPr>
        <w:t>河川堤防強化：年間約45億円</w:t>
      </w:r>
    </w:p>
    <w:p w14:paraId="3ECC3B86" w14:textId="6F1E0C65" w:rsidR="00E13486" w:rsidRPr="00E13486" w:rsidRDefault="00E13486" w:rsidP="00E13486">
      <w:pPr>
        <w:pStyle w:val="af3"/>
        <w:numPr>
          <w:ilvl w:val="1"/>
          <w:numId w:val="3"/>
        </w:numPr>
        <w:ind w:leftChars="0"/>
        <w:rPr>
          <w:rFonts w:ascii="游明朝" w:eastAsia="游明朝" w:hAnsi="游明朝"/>
        </w:rPr>
      </w:pPr>
      <w:r w:rsidRPr="00E13486">
        <w:rPr>
          <w:rFonts w:ascii="游明朝" w:eastAsia="游明朝" w:hAnsi="游明朝" w:hint="eastAsia"/>
        </w:rPr>
        <w:t>砂防ダム整備：年間約28億円</w:t>
      </w:r>
    </w:p>
    <w:p w14:paraId="3C1449E4" w14:textId="54CA88FC" w:rsidR="00E13486" w:rsidRPr="00E13486" w:rsidRDefault="00E13486" w:rsidP="00E13486">
      <w:pPr>
        <w:ind w:left="880" w:firstLine="440"/>
        <w:rPr>
          <w:rFonts w:ascii="游明朝" w:eastAsia="游明朝" w:hAnsi="游明朝"/>
        </w:rPr>
      </w:pPr>
      <w:r w:rsidRPr="00E13486">
        <w:rPr>
          <w:rFonts w:ascii="游明朝" w:eastAsia="游明朝" w:hAnsi="游明朝" w:hint="eastAsia"/>
        </w:rPr>
        <w:t>→ 当社ターゲット：土木案件年間8-10億円</w:t>
      </w:r>
    </w:p>
    <w:p w14:paraId="71637655" w14:textId="77777777" w:rsidR="00E13486" w:rsidRPr="00E13486" w:rsidRDefault="00E13486" w:rsidP="00E13486">
      <w:pPr>
        <w:rPr>
          <w:rFonts w:ascii="游明朝" w:eastAsia="游明朝" w:hAnsi="游明朝"/>
        </w:rPr>
      </w:pPr>
    </w:p>
    <w:p w14:paraId="0FBF982A" w14:textId="6ECE6EDB" w:rsidR="00E13486" w:rsidRPr="00E13486" w:rsidRDefault="00E13486" w:rsidP="00E13486">
      <w:pPr>
        <w:rPr>
          <w:rFonts w:ascii="游明朝" w:eastAsia="游明朝" w:hAnsi="游明朝"/>
          <w:b/>
          <w:bCs/>
        </w:rPr>
      </w:pPr>
      <w:r w:rsidRPr="00E13486">
        <w:rPr>
          <w:rFonts w:ascii="游明朝" w:eastAsia="游明朝" w:hAnsi="游明朝" w:hint="eastAsia"/>
          <w:b/>
          <w:bCs/>
        </w:rPr>
        <w:t>地域特有の災害リスク対応実績</w:t>
      </w:r>
    </w:p>
    <w:p w14:paraId="443D2B58" w14:textId="5A36C73F" w:rsidR="00E13486" w:rsidRPr="00E13486" w:rsidRDefault="00E13486" w:rsidP="00E13486">
      <w:pPr>
        <w:pStyle w:val="af3"/>
        <w:numPr>
          <w:ilvl w:val="0"/>
          <w:numId w:val="5"/>
        </w:numPr>
        <w:ind w:leftChars="0"/>
        <w:rPr>
          <w:rFonts w:ascii="游明朝" w:eastAsia="游明朝" w:hAnsi="游明朝"/>
        </w:rPr>
      </w:pPr>
      <w:r w:rsidRPr="00E13486">
        <w:rPr>
          <w:rFonts w:ascii="游明朝" w:eastAsia="游明朝" w:hAnsi="游明朝" w:hint="eastAsia"/>
        </w:rPr>
        <w:t>台風・豪雨対策：過去5年で河川護岸工事23件（平均粗利率18.2%）</w:t>
      </w:r>
    </w:p>
    <w:p w14:paraId="79B4AFA0" w14:textId="0286A0D2" w:rsidR="00E13486" w:rsidRPr="00E13486" w:rsidRDefault="00E13486" w:rsidP="00E13486">
      <w:pPr>
        <w:pStyle w:val="af3"/>
        <w:numPr>
          <w:ilvl w:val="0"/>
          <w:numId w:val="5"/>
        </w:numPr>
        <w:ind w:leftChars="0"/>
        <w:rPr>
          <w:rFonts w:ascii="游明朝" w:eastAsia="游明朝" w:hAnsi="游明朝"/>
        </w:rPr>
      </w:pPr>
      <w:r w:rsidRPr="00E13486">
        <w:rPr>
          <w:rFonts w:ascii="游明朝" w:eastAsia="游明朝" w:hAnsi="游明朝" w:hint="eastAsia"/>
        </w:rPr>
        <w:t>土砂災害対策：砂防工事実績15件、地元協力会社ネットワーク12社</w:t>
      </w:r>
    </w:p>
    <w:p w14:paraId="23C2731B" w14:textId="01D43F1B" w:rsidR="00E13486" w:rsidRPr="00E13486" w:rsidRDefault="00E13486" w:rsidP="00E13486">
      <w:pPr>
        <w:pStyle w:val="af3"/>
        <w:numPr>
          <w:ilvl w:val="0"/>
          <w:numId w:val="5"/>
        </w:numPr>
        <w:ind w:leftChars="0"/>
        <w:rPr>
          <w:rFonts w:ascii="游明朝" w:eastAsia="游明朝" w:hAnsi="游明朝"/>
        </w:rPr>
      </w:pPr>
      <w:r w:rsidRPr="00E13486">
        <w:rPr>
          <w:rFonts w:ascii="游明朝" w:eastAsia="游明朝" w:hAnsi="游明朝" w:hint="eastAsia"/>
        </w:rPr>
        <w:t>競争優位性：24時間以内の緊急対応体制、災害協定締結自治体8市町村</w:t>
      </w:r>
    </w:p>
    <w:p w14:paraId="75C68E86" w14:textId="77777777" w:rsidR="00E13486" w:rsidRPr="00E13486" w:rsidRDefault="00E13486" w:rsidP="00E13486">
      <w:pPr>
        <w:rPr>
          <w:rFonts w:ascii="游明朝" w:eastAsia="游明朝" w:hAnsi="游明朝"/>
        </w:rPr>
      </w:pPr>
    </w:p>
    <w:p w14:paraId="5D56A1F7" w14:textId="4685A5BC" w:rsidR="00E13486" w:rsidRPr="00E13486" w:rsidRDefault="00E13486" w:rsidP="00E13486">
      <w:pPr>
        <w:rPr>
          <w:rFonts w:ascii="游明朝" w:eastAsia="游明朝" w:hAnsi="游明朝"/>
          <w:b/>
          <w:bCs/>
        </w:rPr>
      </w:pPr>
      <w:r w:rsidRPr="00E13486">
        <w:rPr>
          <w:rFonts w:ascii="游明朝" w:eastAsia="游明朝" w:hAnsi="游明朝" w:hint="eastAsia"/>
          <w:b/>
          <w:bCs/>
        </w:rPr>
        <w:t>人口動態を踏まえた市場戦略</w:t>
      </w:r>
    </w:p>
    <w:p w14:paraId="5F906129" w14:textId="1033ED3E" w:rsidR="00E13486" w:rsidRPr="00E13486" w:rsidRDefault="00E13486" w:rsidP="00E13486">
      <w:pPr>
        <w:pStyle w:val="af3"/>
        <w:numPr>
          <w:ilvl w:val="0"/>
          <w:numId w:val="5"/>
        </w:numPr>
        <w:ind w:leftChars="0"/>
        <w:rPr>
          <w:rFonts w:ascii="游明朝" w:eastAsia="游明朝" w:hAnsi="游明朝"/>
        </w:rPr>
      </w:pPr>
      <w:r w:rsidRPr="00E13486">
        <w:rPr>
          <w:rFonts w:ascii="游明朝" w:eastAsia="游明朝" w:hAnsi="游明朝" w:hint="eastAsia"/>
        </w:rPr>
        <w:t>宮崎県人口：104万人（2024年）→ 95万人予測（2035年）</w:t>
      </w:r>
    </w:p>
    <w:p w14:paraId="40EC5955" w14:textId="33212E74" w:rsidR="00E13486" w:rsidRPr="00E13486" w:rsidRDefault="00E13486" w:rsidP="00E13486">
      <w:pPr>
        <w:pStyle w:val="af3"/>
        <w:numPr>
          <w:ilvl w:val="0"/>
          <w:numId w:val="5"/>
        </w:numPr>
        <w:ind w:leftChars="0"/>
        <w:rPr>
          <w:rFonts w:ascii="游明朝" w:eastAsia="游明朝" w:hAnsi="游明朝"/>
        </w:rPr>
      </w:pPr>
      <w:r w:rsidRPr="00E13486">
        <w:rPr>
          <w:rFonts w:ascii="游明朝" w:eastAsia="游明朝" w:hAnsi="游明朝" w:hint="eastAsia"/>
        </w:rPr>
        <w:t>高齢化率：32.8%（全国平均29.1%）</w:t>
      </w:r>
    </w:p>
    <w:p w14:paraId="7E57F9B5" w14:textId="77777777" w:rsidR="00E13486" w:rsidRDefault="00E13486" w:rsidP="00E13486">
      <w:pPr>
        <w:pStyle w:val="af3"/>
        <w:numPr>
          <w:ilvl w:val="0"/>
          <w:numId w:val="5"/>
        </w:numPr>
        <w:ind w:leftChars="0"/>
        <w:rPr>
          <w:rFonts w:ascii="游明朝" w:eastAsia="游明朝" w:hAnsi="游明朝"/>
        </w:rPr>
      </w:pPr>
      <w:r w:rsidRPr="00E13486">
        <w:rPr>
          <w:rFonts w:ascii="游明朝" w:eastAsia="游明朝" w:hAnsi="游明朝" w:hint="eastAsia"/>
        </w:rPr>
        <w:t>戦略方針：</w:t>
      </w:r>
    </w:p>
    <w:p w14:paraId="5EAC3DD0" w14:textId="77777777" w:rsidR="00E13486" w:rsidRDefault="00E13486" w:rsidP="00E13486">
      <w:pPr>
        <w:pStyle w:val="af3"/>
        <w:numPr>
          <w:ilvl w:val="0"/>
          <w:numId w:val="6"/>
        </w:numPr>
        <w:ind w:leftChars="0"/>
        <w:rPr>
          <w:rFonts w:ascii="游明朝" w:eastAsia="游明朝" w:hAnsi="游明朝"/>
        </w:rPr>
      </w:pPr>
      <w:r w:rsidRPr="00E13486">
        <w:rPr>
          <w:rFonts w:ascii="游明朝" w:eastAsia="游明朝" w:hAnsi="游明朝" w:hint="eastAsia"/>
        </w:rPr>
        <w:t>新規開発案件は慎重選別（人口減少リスク）</w:t>
      </w:r>
    </w:p>
    <w:p w14:paraId="3096C242" w14:textId="77777777" w:rsidR="00E13486" w:rsidRDefault="00E13486" w:rsidP="00E13486">
      <w:pPr>
        <w:pStyle w:val="af3"/>
        <w:numPr>
          <w:ilvl w:val="0"/>
          <w:numId w:val="6"/>
        </w:numPr>
        <w:ind w:leftChars="0"/>
        <w:rPr>
          <w:rFonts w:ascii="游明朝" w:eastAsia="游明朝" w:hAnsi="游明朝"/>
        </w:rPr>
      </w:pPr>
      <w:r w:rsidRPr="00E13486">
        <w:rPr>
          <w:rFonts w:ascii="游明朝" w:eastAsia="游明朝" w:hAnsi="游明朝" w:hint="eastAsia"/>
        </w:rPr>
        <w:lastRenderedPageBreak/>
        <w:t>インフラ維持管理・長寿命化案件にシフト</w:t>
      </w:r>
    </w:p>
    <w:p w14:paraId="5CE605EF" w14:textId="500A2769" w:rsidR="00E13486" w:rsidRPr="00E13486" w:rsidRDefault="00E13486" w:rsidP="00E13486">
      <w:pPr>
        <w:pStyle w:val="af3"/>
        <w:numPr>
          <w:ilvl w:val="0"/>
          <w:numId w:val="6"/>
        </w:numPr>
        <w:ind w:leftChars="0"/>
        <w:rPr>
          <w:rFonts w:ascii="游明朝" w:eastAsia="游明朝" w:hAnsi="游明朝"/>
        </w:rPr>
      </w:pPr>
      <w:r w:rsidRPr="00E13486">
        <w:rPr>
          <w:rFonts w:ascii="游明朝" w:eastAsia="游明朝" w:hAnsi="游明朝" w:hint="eastAsia"/>
        </w:rPr>
        <w:t>医療・福祉施設（高齢化対応）に注力</w:t>
      </w:r>
    </w:p>
    <w:p w14:paraId="7F7E8E18" w14:textId="77777777" w:rsidR="00E13486" w:rsidRPr="00E13486" w:rsidRDefault="00E13486" w:rsidP="00E13486">
      <w:pPr>
        <w:rPr>
          <w:rFonts w:ascii="游明朝" w:eastAsia="游明朝" w:hAnsi="游明朝"/>
        </w:rPr>
      </w:pPr>
    </w:p>
    <w:p w14:paraId="351E1A9E" w14:textId="65E213A6" w:rsidR="00E13486" w:rsidRPr="00E13486" w:rsidRDefault="00E13486" w:rsidP="00E13486">
      <w:pPr>
        <w:rPr>
          <w:rFonts w:ascii="游明朝" w:eastAsia="游明朝" w:hAnsi="游明朝"/>
          <w:b/>
          <w:bCs/>
        </w:rPr>
      </w:pPr>
      <w:r w:rsidRPr="00E13486">
        <w:rPr>
          <w:rFonts w:ascii="游明朝" w:eastAsia="游明朝" w:hAnsi="游明朝" w:hint="eastAsia"/>
          <w:b/>
          <w:bCs/>
        </w:rPr>
        <w:t>地域主要産業との連携</w:t>
      </w:r>
    </w:p>
    <w:p w14:paraId="5EEFE874" w14:textId="2D18BE11" w:rsidR="00E13486" w:rsidRPr="00E13486" w:rsidRDefault="00E13486" w:rsidP="00E13486">
      <w:pPr>
        <w:pStyle w:val="af3"/>
        <w:numPr>
          <w:ilvl w:val="0"/>
          <w:numId w:val="7"/>
        </w:numPr>
        <w:ind w:leftChars="0"/>
        <w:rPr>
          <w:rFonts w:ascii="游明朝" w:eastAsia="游明朝" w:hAnsi="游明朝"/>
        </w:rPr>
      </w:pPr>
      <w:r w:rsidRPr="00E13486">
        <w:rPr>
          <w:rFonts w:ascii="游明朝" w:eastAsia="游明朝" w:hAnsi="游明朝" w:hint="eastAsia"/>
        </w:rPr>
        <w:t>農業関連（施設園芸ハウス、選果場、冷蔵倉庫）：年間受注目標5億円</w:t>
      </w:r>
    </w:p>
    <w:p w14:paraId="34B587CD" w14:textId="29406832" w:rsidR="00E13486" w:rsidRPr="00E13486" w:rsidRDefault="00E13486" w:rsidP="00E13486">
      <w:pPr>
        <w:pStyle w:val="af3"/>
        <w:numPr>
          <w:ilvl w:val="0"/>
          <w:numId w:val="7"/>
        </w:numPr>
        <w:ind w:leftChars="0"/>
        <w:rPr>
          <w:rFonts w:ascii="游明朝" w:eastAsia="游明朝" w:hAnsi="游明朝"/>
        </w:rPr>
      </w:pPr>
      <w:r w:rsidRPr="00E13486">
        <w:rPr>
          <w:rFonts w:ascii="游明朝" w:eastAsia="游明朝" w:hAnsi="游明朝" w:hint="eastAsia"/>
        </w:rPr>
        <w:t>観光関連（道の駅、観光施設改修）：年間受注目標3億円</w:t>
      </w:r>
    </w:p>
    <w:p w14:paraId="7B1F70BF" w14:textId="26EA0DB9" w:rsidR="00E13486" w:rsidRPr="00E13486" w:rsidRDefault="00E13486" w:rsidP="00E13486">
      <w:pPr>
        <w:pStyle w:val="af3"/>
        <w:numPr>
          <w:ilvl w:val="0"/>
          <w:numId w:val="7"/>
        </w:numPr>
        <w:ind w:leftChars="0"/>
        <w:rPr>
          <w:rFonts w:ascii="游明朝" w:eastAsia="游明朝" w:hAnsi="游明朝"/>
        </w:rPr>
      </w:pPr>
      <w:r w:rsidRPr="00E13486">
        <w:rPr>
          <w:rFonts w:ascii="游明朝" w:eastAsia="游明朝" w:hAnsi="游明朝" w:hint="eastAsia"/>
        </w:rPr>
        <w:t>物流関連（宮崎港周辺倉庫、東九州道関連）：年間受注目標4億円</w:t>
      </w:r>
    </w:p>
    <w:p w14:paraId="04F8D4A5" w14:textId="02156C19" w:rsidR="007F3D3C" w:rsidRPr="004A3872" w:rsidRDefault="007F3D3C" w:rsidP="004A3872">
      <w:pPr>
        <w:rPr>
          <w:rFonts w:ascii="游明朝" w:eastAsia="游明朝" w:hAnsi="游明朝"/>
          <w:color w:val="000000"/>
        </w:rPr>
      </w:pPr>
    </w:p>
    <w:p w14:paraId="01B9EAD3" w14:textId="4073D79D" w:rsidR="007F3D3C" w:rsidRPr="00002C63" w:rsidRDefault="00000000" w:rsidP="00002C63">
      <w:pPr>
        <w:pStyle w:val="1"/>
        <w:rPr>
          <w:rFonts w:ascii="游明朝" w:eastAsia="游明朝" w:hAnsi="游明朝"/>
        </w:rPr>
      </w:pPr>
      <w:bookmarkStart w:id="14" w:name="_p2uqisufuin3" w:colFirst="0" w:colLast="0"/>
      <w:bookmarkEnd w:id="14"/>
      <w:r w:rsidRPr="00002C63">
        <w:rPr>
          <w:rFonts w:ascii="游明朝" w:eastAsia="游明朝" w:hAnsi="游明朝"/>
        </w:rPr>
        <w:t>5. 導入コストと期待リターン</w:t>
      </w:r>
    </w:p>
    <w:tbl>
      <w:tblPr>
        <w:tblStyle w:val="5-1"/>
        <w:tblW w:w="9029" w:type="dxa"/>
        <w:tblLayout w:type="fixed"/>
        <w:tblLook w:val="04A0" w:firstRow="1" w:lastRow="0" w:firstColumn="1" w:lastColumn="0" w:noHBand="0" w:noVBand="1"/>
      </w:tblPr>
      <w:tblGrid>
        <w:gridCol w:w="2258"/>
        <w:gridCol w:w="2257"/>
        <w:gridCol w:w="2257"/>
        <w:gridCol w:w="2257"/>
      </w:tblGrid>
      <w:tr w:rsidR="007F3D3C" w:rsidRPr="00002C63" w14:paraId="615441D0" w14:textId="77777777" w:rsidTr="004A38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5472624A" w14:textId="77777777" w:rsidR="007F3D3C" w:rsidRPr="00002C63" w:rsidRDefault="00000000" w:rsidP="004A3872">
            <w:pPr>
              <w:jc w:val="both"/>
              <w:rPr>
                <w:rFonts w:ascii="游明朝" w:eastAsia="游明朝" w:hAnsi="游明朝"/>
                <w:b w:val="0"/>
                <w:bCs w:val="0"/>
              </w:rPr>
            </w:pPr>
            <w:r w:rsidRPr="00002C63">
              <w:rPr>
                <w:rFonts w:ascii="游明朝" w:eastAsia="游明朝" w:hAnsi="游明朝" w:cs="ＭＳ 明朝" w:hint="eastAsia"/>
              </w:rPr>
              <w:t>施策</w:t>
            </w:r>
          </w:p>
        </w:tc>
        <w:tc>
          <w:tcPr>
            <w:tcW w:w="2257" w:type="dxa"/>
          </w:tcPr>
          <w:p w14:paraId="43318F38" w14:textId="77777777" w:rsidR="007F3D3C" w:rsidRPr="00002C63" w:rsidRDefault="00000000" w:rsidP="004A387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002C63">
              <w:rPr>
                <w:rFonts w:ascii="游明朝" w:eastAsia="游明朝" w:hAnsi="游明朝" w:cs="ＭＳ 明朝" w:hint="eastAsia"/>
              </w:rPr>
              <w:t>主な投資（概算）</w:t>
            </w:r>
          </w:p>
        </w:tc>
        <w:tc>
          <w:tcPr>
            <w:tcW w:w="2257" w:type="dxa"/>
          </w:tcPr>
          <w:p w14:paraId="5F503C1F" w14:textId="77777777" w:rsidR="007F3D3C" w:rsidRPr="00002C63" w:rsidRDefault="00000000" w:rsidP="004A387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002C63">
              <w:rPr>
                <w:rFonts w:ascii="游明朝" w:eastAsia="游明朝" w:hAnsi="游明朝" w:cs="Arial Unicode MS"/>
              </w:rPr>
              <w:t>6</w:t>
            </w:r>
            <w:r w:rsidRPr="00002C63">
              <w:rPr>
                <w:rFonts w:ascii="游明朝" w:eastAsia="游明朝" w:hAnsi="游明朝" w:cs="ＭＳ 明朝" w:hint="eastAsia"/>
              </w:rPr>
              <w:t>〜</w:t>
            </w:r>
            <w:r w:rsidRPr="00002C63">
              <w:rPr>
                <w:rFonts w:ascii="游明朝" w:eastAsia="游明朝" w:hAnsi="游明朝" w:cs="Arial Unicode MS"/>
              </w:rPr>
              <w:t>12</w:t>
            </w:r>
            <w:r w:rsidRPr="00002C63">
              <w:rPr>
                <w:rFonts w:ascii="游明朝" w:eastAsia="游明朝" w:hAnsi="游明朝" w:cs="ＭＳ 明朝" w:hint="eastAsia"/>
              </w:rPr>
              <w:t>か月の効果目標</w:t>
            </w:r>
          </w:p>
        </w:tc>
        <w:tc>
          <w:tcPr>
            <w:tcW w:w="2257" w:type="dxa"/>
          </w:tcPr>
          <w:p w14:paraId="241F56DE" w14:textId="77777777" w:rsidR="007F3D3C" w:rsidRPr="00002C63" w:rsidRDefault="00000000" w:rsidP="004A387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002C63">
              <w:rPr>
                <w:rFonts w:ascii="游明朝" w:eastAsia="游明朝" w:hAnsi="游明朝" w:cs="ＭＳ 明朝" w:hint="eastAsia"/>
              </w:rPr>
              <w:t>効果測定</w:t>
            </w:r>
            <w:r w:rsidRPr="00002C63">
              <w:rPr>
                <w:rFonts w:ascii="游明朝" w:eastAsia="游明朝" w:hAnsi="游明朝" w:cs="Arial Unicode MS"/>
              </w:rPr>
              <w:t>KPI</w:t>
            </w:r>
          </w:p>
        </w:tc>
      </w:tr>
      <w:tr w:rsidR="007F3D3C" w:rsidRPr="00002C63" w14:paraId="4668BFED" w14:textId="77777777" w:rsidTr="004A3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786DA71E" w14:textId="77777777" w:rsidR="007F3D3C" w:rsidRPr="00002C63" w:rsidRDefault="00000000" w:rsidP="004A3872">
            <w:pPr>
              <w:jc w:val="both"/>
              <w:rPr>
                <w:rFonts w:ascii="游明朝" w:eastAsia="游明朝" w:hAnsi="游明朝"/>
              </w:rPr>
            </w:pPr>
            <w:r w:rsidRPr="00002C63">
              <w:rPr>
                <w:rFonts w:ascii="游明朝" w:eastAsia="游明朝" w:hAnsi="游明朝" w:cs="ＭＳ 明朝" w:hint="eastAsia"/>
              </w:rPr>
              <w:t>赤字要因特定＋受注ルール改定（</w:t>
            </w:r>
            <w:r w:rsidRPr="00002C63">
              <w:rPr>
                <w:rFonts w:ascii="游明朝" w:eastAsia="游明朝" w:hAnsi="游明朝" w:cs="Arial Unicode MS"/>
              </w:rPr>
              <w:t>PMO</w:t>
            </w:r>
            <w:r w:rsidRPr="00002C63">
              <w:rPr>
                <w:rFonts w:ascii="游明朝" w:eastAsia="游明朝" w:hAnsi="游明朝" w:cs="ＭＳ 明朝" w:hint="eastAsia"/>
              </w:rPr>
              <w:t>設置）</w:t>
            </w:r>
          </w:p>
        </w:tc>
        <w:tc>
          <w:tcPr>
            <w:tcW w:w="2257" w:type="dxa"/>
          </w:tcPr>
          <w:p w14:paraId="21B132F2" w14:textId="77777777" w:rsidR="007F3D3C" w:rsidRPr="00002C63" w:rsidRDefault="00000000" w:rsidP="004A387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002C63">
              <w:rPr>
                <w:rFonts w:ascii="游明朝" w:eastAsia="游明朝" w:hAnsi="游明朝" w:cs="Arial Unicode MS"/>
              </w:rPr>
              <w:t>0.3</w:t>
            </w:r>
            <w:r w:rsidRPr="00002C63">
              <w:rPr>
                <w:rFonts w:ascii="游明朝" w:eastAsia="游明朝" w:hAnsi="游明朝" w:cs="ＭＳ 明朝" w:hint="eastAsia"/>
              </w:rPr>
              <w:t>〜</w:t>
            </w:r>
            <w:r w:rsidRPr="00002C63">
              <w:rPr>
                <w:rFonts w:ascii="游明朝" w:eastAsia="游明朝" w:hAnsi="游明朝" w:cs="Arial Unicode MS"/>
              </w:rPr>
              <w:t>0.8</w:t>
            </w:r>
            <w:r w:rsidRPr="00002C63">
              <w:rPr>
                <w:rFonts w:ascii="游明朝" w:eastAsia="游明朝" w:hAnsi="游明朝" w:cs="ＭＳ 明朝" w:hint="eastAsia"/>
              </w:rPr>
              <w:t>億円</w:t>
            </w:r>
          </w:p>
        </w:tc>
        <w:tc>
          <w:tcPr>
            <w:tcW w:w="2257" w:type="dxa"/>
          </w:tcPr>
          <w:p w14:paraId="25FC29EF" w14:textId="77777777" w:rsidR="007F3D3C" w:rsidRPr="00002C63" w:rsidRDefault="00000000" w:rsidP="004A387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002C63">
              <w:rPr>
                <w:rFonts w:ascii="游明朝" w:eastAsia="游明朝" w:hAnsi="游明朝" w:cs="ＭＳ 明朝" w:hint="eastAsia"/>
              </w:rPr>
              <w:t>工事損失の拡大停止、粗利前年差</w:t>
            </w:r>
            <w:r w:rsidRPr="00002C63">
              <w:rPr>
                <w:rFonts w:ascii="游明朝" w:eastAsia="游明朝" w:hAnsi="游明朝" w:cs="Arial Unicode MS"/>
              </w:rPr>
              <w:t>+1.0pt</w:t>
            </w:r>
          </w:p>
        </w:tc>
        <w:tc>
          <w:tcPr>
            <w:tcW w:w="2257" w:type="dxa"/>
          </w:tcPr>
          <w:p w14:paraId="55E17C41" w14:textId="77777777" w:rsidR="007F3D3C" w:rsidRPr="00002C63" w:rsidRDefault="00000000" w:rsidP="004A387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002C63">
              <w:rPr>
                <w:rFonts w:ascii="游明朝" w:eastAsia="游明朝" w:hAnsi="游明朝" w:cs="ＭＳ 明朝" w:hint="eastAsia"/>
              </w:rPr>
              <w:t>赤字案件数、赤字トップ</w:t>
            </w:r>
            <w:r w:rsidRPr="00002C63">
              <w:rPr>
                <w:rFonts w:ascii="游明朝" w:eastAsia="游明朝" w:hAnsi="游明朝" w:cs="Arial Unicode MS"/>
              </w:rPr>
              <w:t>10</w:t>
            </w:r>
            <w:r w:rsidRPr="00002C63">
              <w:rPr>
                <w:rFonts w:ascii="游明朝" w:eastAsia="游明朝" w:hAnsi="游明朝" w:cs="ＭＳ 明朝" w:hint="eastAsia"/>
              </w:rPr>
              <w:t>損失額、見積チェック通過率</w:t>
            </w:r>
          </w:p>
        </w:tc>
      </w:tr>
      <w:tr w:rsidR="007F3D3C" w:rsidRPr="00002C63" w14:paraId="68E7C7D7" w14:textId="77777777" w:rsidTr="004A38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3B97B9AB" w14:textId="77777777" w:rsidR="007F3D3C" w:rsidRPr="00002C63" w:rsidRDefault="00000000" w:rsidP="004A3872">
            <w:pPr>
              <w:jc w:val="both"/>
              <w:rPr>
                <w:rFonts w:ascii="游明朝" w:eastAsia="游明朝" w:hAnsi="游明朝"/>
              </w:rPr>
            </w:pPr>
            <w:r w:rsidRPr="00002C63">
              <w:rPr>
                <w:rFonts w:ascii="游明朝" w:eastAsia="游明朝" w:hAnsi="游明朝" w:cs="ＭＳ 明朝" w:hint="eastAsia"/>
              </w:rPr>
              <w:t>原価・工程・変更管理の統制（工事台帳整備）</w:t>
            </w:r>
          </w:p>
        </w:tc>
        <w:tc>
          <w:tcPr>
            <w:tcW w:w="2257" w:type="dxa"/>
          </w:tcPr>
          <w:p w14:paraId="46BAB567" w14:textId="77777777" w:rsidR="007F3D3C" w:rsidRPr="00002C63" w:rsidRDefault="00000000" w:rsidP="004A387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002C63">
              <w:rPr>
                <w:rFonts w:ascii="游明朝" w:eastAsia="游明朝" w:hAnsi="游明朝" w:cs="Arial Unicode MS"/>
              </w:rPr>
              <w:t>0.5</w:t>
            </w:r>
            <w:r w:rsidRPr="00002C63">
              <w:rPr>
                <w:rFonts w:ascii="游明朝" w:eastAsia="游明朝" w:hAnsi="游明朝" w:cs="ＭＳ 明朝" w:hint="eastAsia"/>
              </w:rPr>
              <w:t>〜</w:t>
            </w:r>
            <w:r w:rsidRPr="00002C63">
              <w:rPr>
                <w:rFonts w:ascii="游明朝" w:eastAsia="游明朝" w:hAnsi="游明朝" w:cs="Arial Unicode MS"/>
              </w:rPr>
              <w:t>1.5</w:t>
            </w:r>
            <w:r w:rsidRPr="00002C63">
              <w:rPr>
                <w:rFonts w:ascii="游明朝" w:eastAsia="游明朝" w:hAnsi="游明朝" w:cs="ＭＳ 明朝" w:hint="eastAsia"/>
              </w:rPr>
              <w:t>億円</w:t>
            </w:r>
          </w:p>
        </w:tc>
        <w:tc>
          <w:tcPr>
            <w:tcW w:w="2257" w:type="dxa"/>
          </w:tcPr>
          <w:p w14:paraId="03CE19EC" w14:textId="77777777" w:rsidR="007F3D3C" w:rsidRPr="00002C63" w:rsidRDefault="00000000" w:rsidP="004A387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002C63">
              <w:rPr>
                <w:rFonts w:ascii="游明朝" w:eastAsia="游明朝" w:hAnsi="游明朝" w:cs="ＭＳ 明朝" w:hint="eastAsia"/>
              </w:rPr>
              <w:t>実質粗利率</w:t>
            </w:r>
            <w:r w:rsidRPr="00002C63">
              <w:rPr>
                <w:rFonts w:ascii="游明朝" w:eastAsia="游明朝" w:hAnsi="游明朝" w:cs="Arial Unicode MS"/>
              </w:rPr>
              <w:t>+3.0pt</w:t>
            </w:r>
            <w:r w:rsidRPr="00002C63">
              <w:rPr>
                <w:rFonts w:ascii="游明朝" w:eastAsia="游明朝" w:hAnsi="游明朝" w:cs="ＭＳ 明朝" w:hint="eastAsia"/>
              </w:rPr>
              <w:t>、手戻り削減</w:t>
            </w:r>
          </w:p>
        </w:tc>
        <w:tc>
          <w:tcPr>
            <w:tcW w:w="2257" w:type="dxa"/>
          </w:tcPr>
          <w:p w14:paraId="14C51C9F" w14:textId="77777777" w:rsidR="007F3D3C" w:rsidRPr="00002C63" w:rsidRDefault="00000000" w:rsidP="004A387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002C63">
              <w:rPr>
                <w:rFonts w:ascii="游明朝" w:eastAsia="游明朝" w:hAnsi="游明朝" w:cs="ＭＳ 明朝" w:hint="eastAsia"/>
              </w:rPr>
              <w:t>実行予算逸脱率、変更契約率、遅延日数</w:t>
            </w:r>
          </w:p>
        </w:tc>
      </w:tr>
      <w:tr w:rsidR="007F3D3C" w:rsidRPr="00002C63" w14:paraId="39CD8FC0" w14:textId="77777777" w:rsidTr="004A3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1EEA7945" w14:textId="77777777" w:rsidR="007F3D3C" w:rsidRPr="00002C63" w:rsidRDefault="00000000" w:rsidP="004A3872">
            <w:pPr>
              <w:jc w:val="both"/>
              <w:rPr>
                <w:rFonts w:ascii="游明朝" w:eastAsia="游明朝" w:hAnsi="游明朝"/>
              </w:rPr>
            </w:pPr>
            <w:r w:rsidRPr="00002C63">
              <w:rPr>
                <w:rFonts w:ascii="游明朝" w:eastAsia="游明朝" w:hAnsi="游明朝" w:cs="ＭＳ 明朝" w:hint="eastAsia"/>
              </w:rPr>
              <w:t>回収・出来高請求強化＋不動産回転</w:t>
            </w:r>
          </w:p>
        </w:tc>
        <w:tc>
          <w:tcPr>
            <w:tcW w:w="2257" w:type="dxa"/>
          </w:tcPr>
          <w:p w14:paraId="243B10B4" w14:textId="77777777" w:rsidR="007F3D3C" w:rsidRPr="00002C63" w:rsidRDefault="00000000" w:rsidP="004A387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002C63">
              <w:rPr>
                <w:rFonts w:ascii="游明朝" w:eastAsia="游明朝" w:hAnsi="游明朝" w:cs="Arial Unicode MS"/>
              </w:rPr>
              <w:t>0.2</w:t>
            </w:r>
            <w:r w:rsidRPr="00002C63">
              <w:rPr>
                <w:rFonts w:ascii="游明朝" w:eastAsia="游明朝" w:hAnsi="游明朝" w:cs="ＭＳ 明朝" w:hint="eastAsia"/>
              </w:rPr>
              <w:t>〜</w:t>
            </w:r>
            <w:r w:rsidRPr="00002C63">
              <w:rPr>
                <w:rFonts w:ascii="游明朝" w:eastAsia="游明朝" w:hAnsi="游明朝" w:cs="Arial Unicode MS"/>
              </w:rPr>
              <w:t>0.6</w:t>
            </w:r>
            <w:r w:rsidRPr="00002C63">
              <w:rPr>
                <w:rFonts w:ascii="游明朝" w:eastAsia="游明朝" w:hAnsi="游明朝" w:cs="ＭＳ 明朝" w:hint="eastAsia"/>
              </w:rPr>
              <w:t>億円</w:t>
            </w:r>
          </w:p>
        </w:tc>
        <w:tc>
          <w:tcPr>
            <w:tcW w:w="2257" w:type="dxa"/>
          </w:tcPr>
          <w:p w14:paraId="08FC8B8E" w14:textId="77777777" w:rsidR="007F3D3C" w:rsidRPr="00002C63" w:rsidRDefault="00000000" w:rsidP="004A387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002C63">
              <w:rPr>
                <w:rFonts w:ascii="游明朝" w:eastAsia="游明朝" w:hAnsi="游明朝" w:cs="ＭＳ 明朝" w:hint="eastAsia"/>
              </w:rPr>
              <w:t>営業</w:t>
            </w:r>
            <w:r w:rsidRPr="00002C63">
              <w:rPr>
                <w:rFonts w:ascii="游明朝" w:eastAsia="游明朝" w:hAnsi="游明朝" w:cs="Arial Unicode MS"/>
              </w:rPr>
              <w:t>CF</w:t>
            </w:r>
            <w:r w:rsidRPr="00002C63">
              <w:rPr>
                <w:rFonts w:ascii="游明朝" w:eastAsia="游明朝" w:hAnsi="游明朝" w:cs="ＭＳ 明朝" w:hint="eastAsia"/>
              </w:rPr>
              <w:t>プラス転換、短期借入</w:t>
            </w:r>
            <w:r w:rsidRPr="00002C63">
              <w:rPr>
                <w:rFonts w:ascii="游明朝" w:eastAsia="游明朝" w:hAnsi="游明朝" w:cs="Arial Unicode MS"/>
              </w:rPr>
              <w:t>▲10</w:t>
            </w:r>
            <w:r w:rsidRPr="00002C63">
              <w:rPr>
                <w:rFonts w:ascii="游明朝" w:eastAsia="游明朝" w:hAnsi="游明朝" w:cs="ＭＳ 明朝" w:hint="eastAsia"/>
              </w:rPr>
              <w:t>億円水準</w:t>
            </w:r>
          </w:p>
        </w:tc>
        <w:tc>
          <w:tcPr>
            <w:tcW w:w="2257" w:type="dxa"/>
          </w:tcPr>
          <w:p w14:paraId="5B8288F9" w14:textId="77777777" w:rsidR="007F3D3C" w:rsidRPr="00002C63" w:rsidRDefault="00000000" w:rsidP="004A387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002C63">
              <w:rPr>
                <w:rFonts w:ascii="游明朝" w:eastAsia="游明朝" w:hAnsi="游明朝" w:cs="Arial Unicode MS"/>
              </w:rPr>
              <w:t>DSO</w:t>
            </w:r>
            <w:r w:rsidRPr="00002C63">
              <w:rPr>
                <w:rFonts w:ascii="游明朝" w:eastAsia="游明朝" w:hAnsi="游明朝" w:cs="ＭＳ 明朝" w:hint="eastAsia"/>
              </w:rPr>
              <w:t>、検収</w:t>
            </w:r>
            <w:r w:rsidRPr="00002C63">
              <w:rPr>
                <w:rFonts w:ascii="游明朝" w:eastAsia="游明朝" w:hAnsi="游明朝" w:cs="Arial Unicode MS"/>
              </w:rPr>
              <w:t>LT</w:t>
            </w:r>
            <w:r w:rsidRPr="00002C63">
              <w:rPr>
                <w:rFonts w:ascii="游明朝" w:eastAsia="游明朝" w:hAnsi="游明朝" w:cs="ＭＳ 明朝" w:hint="eastAsia"/>
              </w:rPr>
              <w:t>、未収エイジング、在庫回転期間</w:t>
            </w:r>
          </w:p>
        </w:tc>
      </w:tr>
      <w:tr w:rsidR="007F3D3C" w:rsidRPr="00002C63" w14:paraId="76351249" w14:textId="77777777" w:rsidTr="004A38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1E1083AE" w14:textId="77777777" w:rsidR="007F3D3C" w:rsidRPr="00002C63" w:rsidRDefault="00000000" w:rsidP="004A3872">
            <w:pPr>
              <w:jc w:val="both"/>
              <w:rPr>
                <w:rFonts w:ascii="游明朝" w:eastAsia="游明朝" w:hAnsi="游明朝"/>
              </w:rPr>
            </w:pPr>
            <w:r w:rsidRPr="00002C63">
              <w:rPr>
                <w:rFonts w:ascii="游明朝" w:eastAsia="游明朝" w:hAnsi="游明朝" w:cs="ＭＳ 明朝" w:hint="eastAsia"/>
              </w:rPr>
              <w:t>生産性設計（稼働率</w:t>
            </w:r>
            <w:r w:rsidRPr="00002C63">
              <w:rPr>
                <w:rFonts w:ascii="游明朝" w:eastAsia="游明朝" w:hAnsi="游明朝" w:cs="Arial Unicode MS"/>
              </w:rPr>
              <w:t>KPI</w:t>
            </w:r>
            <w:r w:rsidRPr="00002C63">
              <w:rPr>
                <w:rFonts w:ascii="游明朝" w:eastAsia="游明朝" w:hAnsi="游明朝" w:cs="ＭＳ 明朝" w:hint="eastAsia"/>
              </w:rPr>
              <w:t>＋現場</w:t>
            </w:r>
            <w:r w:rsidRPr="00002C63">
              <w:rPr>
                <w:rFonts w:ascii="游明朝" w:eastAsia="游明朝" w:hAnsi="游明朝" w:cs="Arial Unicode MS"/>
              </w:rPr>
              <w:t>DX</w:t>
            </w:r>
            <w:r w:rsidRPr="00002C63">
              <w:rPr>
                <w:rFonts w:ascii="游明朝" w:eastAsia="游明朝" w:hAnsi="游明朝" w:cs="ＭＳ 明朝" w:hint="eastAsia"/>
              </w:rPr>
              <w:t>）</w:t>
            </w:r>
          </w:p>
        </w:tc>
        <w:tc>
          <w:tcPr>
            <w:tcW w:w="2257" w:type="dxa"/>
          </w:tcPr>
          <w:p w14:paraId="7A987643" w14:textId="77777777" w:rsidR="007F3D3C" w:rsidRPr="00002C63" w:rsidRDefault="00000000" w:rsidP="004A387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002C63">
              <w:rPr>
                <w:rFonts w:ascii="游明朝" w:eastAsia="游明朝" w:hAnsi="游明朝" w:cs="Arial Unicode MS"/>
              </w:rPr>
              <w:t>0.8</w:t>
            </w:r>
            <w:r w:rsidRPr="00002C63">
              <w:rPr>
                <w:rFonts w:ascii="游明朝" w:eastAsia="游明朝" w:hAnsi="游明朝" w:cs="ＭＳ 明朝" w:hint="eastAsia"/>
              </w:rPr>
              <w:t>〜</w:t>
            </w:r>
            <w:r w:rsidRPr="00002C63">
              <w:rPr>
                <w:rFonts w:ascii="游明朝" w:eastAsia="游明朝" w:hAnsi="游明朝" w:cs="Arial Unicode MS"/>
              </w:rPr>
              <w:t>2.0</w:t>
            </w:r>
            <w:r w:rsidRPr="00002C63">
              <w:rPr>
                <w:rFonts w:ascii="游明朝" w:eastAsia="游明朝" w:hAnsi="游明朝" w:cs="ＭＳ 明朝" w:hint="eastAsia"/>
              </w:rPr>
              <w:t>億円</w:t>
            </w:r>
          </w:p>
        </w:tc>
        <w:tc>
          <w:tcPr>
            <w:tcW w:w="2257" w:type="dxa"/>
          </w:tcPr>
          <w:p w14:paraId="45FDD031" w14:textId="77777777" w:rsidR="007F3D3C" w:rsidRPr="00002C63" w:rsidRDefault="00000000" w:rsidP="004A387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002C63">
              <w:rPr>
                <w:rFonts w:ascii="游明朝" w:eastAsia="游明朝" w:hAnsi="游明朝" w:cs="ＭＳ 明朝" w:hint="eastAsia"/>
              </w:rPr>
              <w:t>売上</w:t>
            </w:r>
            <w:r w:rsidRPr="00002C63">
              <w:rPr>
                <w:rFonts w:ascii="游明朝" w:eastAsia="游明朝" w:hAnsi="游明朝" w:cs="Arial Unicode MS"/>
              </w:rPr>
              <w:t>/</w:t>
            </w:r>
            <w:r w:rsidRPr="00002C63">
              <w:rPr>
                <w:rFonts w:ascii="游明朝" w:eastAsia="游明朝" w:hAnsi="游明朝" w:cs="ＭＳ 明朝" w:hint="eastAsia"/>
              </w:rPr>
              <w:t>人</w:t>
            </w:r>
            <w:r w:rsidRPr="00002C63">
              <w:rPr>
                <w:rFonts w:ascii="游明朝" w:eastAsia="游明朝" w:hAnsi="游明朝" w:cs="Arial Unicode MS"/>
              </w:rPr>
              <w:t>+10</w:t>
            </w:r>
            <w:r w:rsidRPr="00002C63">
              <w:rPr>
                <w:rFonts w:ascii="游明朝" w:eastAsia="游明朝" w:hAnsi="游明朝" w:cs="ＭＳ 明朝" w:hint="eastAsia"/>
              </w:rPr>
              <w:t>〜</w:t>
            </w:r>
            <w:r w:rsidRPr="00002C63">
              <w:rPr>
                <w:rFonts w:ascii="游明朝" w:eastAsia="游明朝" w:hAnsi="游明朝" w:cs="Arial Unicode MS"/>
              </w:rPr>
              <w:t>15%</w:t>
            </w:r>
            <w:r w:rsidRPr="00002C63">
              <w:rPr>
                <w:rFonts w:ascii="游明朝" w:eastAsia="游明朝" w:hAnsi="游明朝" w:cs="ＭＳ 明朝" w:hint="eastAsia"/>
              </w:rPr>
              <w:t>、間接工数</w:t>
            </w:r>
            <w:r w:rsidRPr="00002C63">
              <w:rPr>
                <w:rFonts w:ascii="游明朝" w:eastAsia="游明朝" w:hAnsi="游明朝" w:cs="Arial Unicode MS"/>
              </w:rPr>
              <w:t>▲20%</w:t>
            </w:r>
          </w:p>
        </w:tc>
        <w:tc>
          <w:tcPr>
            <w:tcW w:w="2257" w:type="dxa"/>
          </w:tcPr>
          <w:p w14:paraId="3528B85A" w14:textId="77777777" w:rsidR="007F3D3C" w:rsidRPr="00002C63" w:rsidRDefault="00000000" w:rsidP="004A387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002C63">
              <w:rPr>
                <w:rFonts w:ascii="游明朝" w:eastAsia="游明朝" w:hAnsi="游明朝" w:cs="ＭＳ 明朝" w:hint="eastAsia"/>
              </w:rPr>
              <w:t>現場稼働率、書類工数、売上</w:t>
            </w:r>
            <w:r w:rsidRPr="00002C63">
              <w:rPr>
                <w:rFonts w:ascii="游明朝" w:eastAsia="游明朝" w:hAnsi="游明朝" w:cs="Arial Unicode MS"/>
              </w:rPr>
              <w:t>/</w:t>
            </w:r>
            <w:r w:rsidRPr="00002C63">
              <w:rPr>
                <w:rFonts w:ascii="游明朝" w:eastAsia="游明朝" w:hAnsi="游明朝" w:cs="ＭＳ 明朝" w:hint="eastAsia"/>
              </w:rPr>
              <w:t>人、営業利益</w:t>
            </w:r>
            <w:r w:rsidRPr="00002C63">
              <w:rPr>
                <w:rFonts w:ascii="游明朝" w:eastAsia="游明朝" w:hAnsi="游明朝" w:cs="Arial Unicode MS"/>
              </w:rPr>
              <w:t>/</w:t>
            </w:r>
            <w:r w:rsidRPr="00002C63">
              <w:rPr>
                <w:rFonts w:ascii="游明朝" w:eastAsia="游明朝" w:hAnsi="游明朝" w:cs="ＭＳ 明朝" w:hint="eastAsia"/>
              </w:rPr>
              <w:t>人</w:t>
            </w:r>
          </w:p>
        </w:tc>
      </w:tr>
    </w:tbl>
    <w:p w14:paraId="68764ABC" w14:textId="391AB035" w:rsidR="00E13486" w:rsidRDefault="00E13486">
      <w:pPr>
        <w:rPr>
          <w:rFonts w:ascii="游明朝" w:eastAsia="游明朝" w:hAnsi="游明朝"/>
        </w:rPr>
      </w:pPr>
    </w:p>
    <w:p w14:paraId="6844F93E" w14:textId="606DE75B" w:rsidR="007F3D3C" w:rsidRPr="00002C63" w:rsidRDefault="00E13486">
      <w:pPr>
        <w:rPr>
          <w:rFonts w:ascii="游明朝" w:eastAsia="游明朝" w:hAnsi="游明朝"/>
        </w:rPr>
      </w:pPr>
      <w:r>
        <w:rPr>
          <w:rFonts w:ascii="游明朝" w:eastAsia="游明朝" w:hAnsi="游明朝"/>
        </w:rPr>
        <w:br w:type="page"/>
      </w:r>
    </w:p>
    <w:p w14:paraId="1D1DEFC8" w14:textId="255F0CE0" w:rsidR="007F3D3C" w:rsidRPr="00002C63" w:rsidRDefault="00000000" w:rsidP="00002C63">
      <w:pPr>
        <w:pStyle w:val="1"/>
        <w:rPr>
          <w:rFonts w:ascii="游明朝" w:eastAsia="游明朝" w:hAnsi="游明朝"/>
        </w:rPr>
      </w:pPr>
      <w:bookmarkStart w:id="15" w:name="_208v08obk4y5" w:colFirst="0" w:colLast="0"/>
      <w:bookmarkEnd w:id="15"/>
      <w:r w:rsidRPr="00002C63">
        <w:rPr>
          <w:rFonts w:ascii="游明朝" w:eastAsia="游明朝" w:hAnsi="游明朝"/>
        </w:rPr>
        <w:lastRenderedPageBreak/>
        <w:t>6. 財務インパクトシミュレーション</w:t>
      </w:r>
    </w:p>
    <w:p w14:paraId="17DCD834" w14:textId="294A6059" w:rsidR="007F3D3C" w:rsidRPr="00002C63" w:rsidRDefault="00000000" w:rsidP="004A3872">
      <w:pPr>
        <w:ind w:firstLineChars="100" w:firstLine="220"/>
        <w:rPr>
          <w:rFonts w:ascii="游明朝" w:eastAsia="游明朝" w:hAnsi="游明朝"/>
        </w:rPr>
      </w:pPr>
      <w:r w:rsidRPr="00002C63">
        <w:rPr>
          <w:rFonts w:ascii="游明朝" w:eastAsia="游明朝" w:hAnsi="游明朝" w:cs="Arial Unicode MS"/>
        </w:rPr>
        <w:t>2025</w:t>
      </w:r>
      <w:r w:rsidRPr="00002C63">
        <w:rPr>
          <w:rFonts w:ascii="游明朝" w:eastAsia="游明朝" w:hAnsi="游明朝" w:cs="ＭＳ 明朝" w:hint="eastAsia"/>
        </w:rPr>
        <w:t>年の営業赤字は、粗利率低下（前年差</w:t>
      </w:r>
      <w:r w:rsidRPr="00002C63">
        <w:rPr>
          <w:rFonts w:ascii="游明朝" w:eastAsia="游明朝" w:hAnsi="游明朝" w:cs="Arial Unicode MS"/>
        </w:rPr>
        <w:t>▲8.8pt</w:t>
      </w:r>
      <w:r w:rsidRPr="00002C63">
        <w:rPr>
          <w:rFonts w:ascii="游明朝" w:eastAsia="游明朝" w:hAnsi="游明朝" w:cs="ＭＳ 明朝" w:hint="eastAsia"/>
        </w:rPr>
        <w:t>）と販管費率上昇（前年差</w:t>
      </w:r>
      <w:r w:rsidRPr="00002C63">
        <w:rPr>
          <w:rFonts w:ascii="游明朝" w:eastAsia="游明朝" w:hAnsi="游明朝" w:cs="Arial Unicode MS"/>
        </w:rPr>
        <w:t>+4.3pt</w:t>
      </w:r>
      <w:r w:rsidRPr="00002C63">
        <w:rPr>
          <w:rFonts w:ascii="游明朝" w:eastAsia="游明朝" w:hAnsi="游明朝" w:cs="ＭＳ 明朝" w:hint="eastAsia"/>
        </w:rPr>
        <w:t>）の同時発生で説明できる。よって回復の王道は「粗利率を戻す」「販管費率を抑える」「運転資金を減らす」の同時実行である。本提案は、まず粗利率の回復で営業利益を黒字化し、次に</w:t>
      </w:r>
      <w:r w:rsidRPr="00002C63">
        <w:rPr>
          <w:rFonts w:ascii="游明朝" w:eastAsia="游明朝" w:hAnsi="游明朝" w:cs="Arial Unicode MS"/>
        </w:rPr>
        <w:t>DSO</w:t>
      </w:r>
      <w:r w:rsidRPr="00002C63">
        <w:rPr>
          <w:rFonts w:ascii="游明朝" w:eastAsia="游明朝" w:hAnsi="游明朝" w:cs="ＭＳ 明朝" w:hint="eastAsia"/>
        </w:rPr>
        <w:t>短縮と不動産回転で借入依存を下げ、信用力を回復させる。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1479"/>
        <w:gridCol w:w="2298"/>
        <w:gridCol w:w="2316"/>
        <w:gridCol w:w="2926"/>
      </w:tblGrid>
      <w:tr w:rsidR="007F3D3C" w:rsidRPr="00002C63" w14:paraId="0CC5EB70" w14:textId="77777777" w:rsidTr="004A38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pct"/>
          </w:tcPr>
          <w:p w14:paraId="0E5F10F8" w14:textId="77777777" w:rsidR="007F3D3C" w:rsidRPr="00002C63" w:rsidRDefault="00000000" w:rsidP="004A3872">
            <w:pPr>
              <w:jc w:val="both"/>
              <w:rPr>
                <w:rFonts w:ascii="游明朝" w:eastAsia="游明朝" w:hAnsi="游明朝"/>
                <w:b w:val="0"/>
                <w:bCs w:val="0"/>
              </w:rPr>
            </w:pPr>
            <w:r w:rsidRPr="00002C63">
              <w:rPr>
                <w:rFonts w:ascii="游明朝" w:eastAsia="游明朝" w:hAnsi="游明朝" w:cs="ＭＳ 明朝" w:hint="eastAsia"/>
              </w:rPr>
              <w:t>項目</w:t>
            </w:r>
          </w:p>
        </w:tc>
        <w:tc>
          <w:tcPr>
            <w:tcW w:w="1274" w:type="pct"/>
          </w:tcPr>
          <w:p w14:paraId="701AB7E8" w14:textId="77777777" w:rsidR="007F3D3C" w:rsidRPr="00002C63" w:rsidRDefault="00000000" w:rsidP="004A387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002C63">
              <w:rPr>
                <w:rFonts w:ascii="游明朝" w:eastAsia="游明朝" w:hAnsi="游明朝" w:cs="Arial Unicode MS"/>
              </w:rPr>
              <w:t>2025</w:t>
            </w:r>
            <w:r w:rsidRPr="00002C63">
              <w:rPr>
                <w:rFonts w:ascii="游明朝" w:eastAsia="游明朝" w:hAnsi="游明朝" w:cs="ＭＳ 明朝" w:hint="eastAsia"/>
              </w:rPr>
              <w:t>年実績（概況）</w:t>
            </w:r>
          </w:p>
        </w:tc>
        <w:tc>
          <w:tcPr>
            <w:tcW w:w="1284" w:type="pct"/>
          </w:tcPr>
          <w:p w14:paraId="4C0E39DD" w14:textId="77777777" w:rsidR="007F3D3C" w:rsidRPr="00002C63" w:rsidRDefault="00000000" w:rsidP="004A387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002C63">
              <w:rPr>
                <w:rFonts w:ascii="游明朝" w:eastAsia="游明朝" w:hAnsi="游明朝" w:cs="ＭＳ 明朝" w:hint="eastAsia"/>
              </w:rPr>
              <w:t>施策後（</w:t>
            </w:r>
            <w:r w:rsidRPr="00002C63">
              <w:rPr>
                <w:rFonts w:ascii="游明朝" w:eastAsia="游明朝" w:hAnsi="游明朝" w:cs="Arial Unicode MS"/>
              </w:rPr>
              <w:t>12</w:t>
            </w:r>
            <w:r w:rsidRPr="00002C63">
              <w:rPr>
                <w:rFonts w:ascii="游明朝" w:eastAsia="游明朝" w:hAnsi="游明朝" w:cs="ＭＳ 明朝" w:hint="eastAsia"/>
              </w:rPr>
              <w:t>か月目標）</w:t>
            </w:r>
          </w:p>
        </w:tc>
        <w:tc>
          <w:tcPr>
            <w:tcW w:w="1622" w:type="pct"/>
          </w:tcPr>
          <w:p w14:paraId="58CEB36B" w14:textId="77777777" w:rsidR="007F3D3C" w:rsidRPr="00002C63" w:rsidRDefault="00000000" w:rsidP="004A387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002C63">
              <w:rPr>
                <w:rFonts w:ascii="游明朝" w:eastAsia="游明朝" w:hAnsi="游明朝" w:cs="ＭＳ 明朝" w:hint="eastAsia"/>
              </w:rPr>
              <w:t>企業価値への効き方</w:t>
            </w:r>
          </w:p>
        </w:tc>
      </w:tr>
      <w:tr w:rsidR="007F3D3C" w:rsidRPr="00002C63" w14:paraId="191AFD59" w14:textId="77777777" w:rsidTr="004A3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pct"/>
          </w:tcPr>
          <w:p w14:paraId="1FE5D9D1" w14:textId="77777777" w:rsidR="007F3D3C" w:rsidRPr="00002C63" w:rsidRDefault="00000000" w:rsidP="004A3872">
            <w:pPr>
              <w:jc w:val="both"/>
              <w:rPr>
                <w:rFonts w:ascii="游明朝" w:eastAsia="游明朝" w:hAnsi="游明朝"/>
              </w:rPr>
            </w:pPr>
            <w:r w:rsidRPr="00002C63">
              <w:rPr>
                <w:rFonts w:ascii="游明朝" w:eastAsia="游明朝" w:hAnsi="游明朝" w:cs="ＭＳ 明朝" w:hint="eastAsia"/>
              </w:rPr>
              <w:t>実質粗利率</w:t>
            </w:r>
          </w:p>
        </w:tc>
        <w:tc>
          <w:tcPr>
            <w:tcW w:w="1274" w:type="pct"/>
          </w:tcPr>
          <w:p w14:paraId="4FE1EE42" w14:textId="77777777" w:rsidR="007F3D3C" w:rsidRPr="00002C63" w:rsidRDefault="00000000" w:rsidP="004A387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002C63">
              <w:rPr>
                <w:rFonts w:ascii="游明朝" w:eastAsia="游明朝" w:hAnsi="游明朝"/>
              </w:rPr>
              <w:t>14.8%</w:t>
            </w:r>
          </w:p>
        </w:tc>
        <w:tc>
          <w:tcPr>
            <w:tcW w:w="1284" w:type="pct"/>
          </w:tcPr>
          <w:p w14:paraId="297E30D2" w14:textId="77777777" w:rsidR="007F3D3C" w:rsidRPr="00002C63" w:rsidRDefault="00000000" w:rsidP="004A387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002C63">
              <w:rPr>
                <w:rFonts w:ascii="游明朝" w:eastAsia="游明朝" w:hAnsi="游明朝" w:cs="Arial Unicode MS"/>
              </w:rPr>
              <w:t>17.8%</w:t>
            </w:r>
            <w:r w:rsidRPr="00002C63">
              <w:rPr>
                <w:rFonts w:ascii="游明朝" w:eastAsia="游明朝" w:hAnsi="游明朝" w:cs="ＭＳ 明朝" w:hint="eastAsia"/>
              </w:rPr>
              <w:t>（</w:t>
            </w:r>
            <w:r w:rsidRPr="00002C63">
              <w:rPr>
                <w:rFonts w:ascii="游明朝" w:eastAsia="游明朝" w:hAnsi="游明朝" w:cs="Arial Unicode MS"/>
              </w:rPr>
              <w:t>+3.0pt</w:t>
            </w:r>
            <w:r w:rsidRPr="00002C63">
              <w:rPr>
                <w:rFonts w:ascii="游明朝" w:eastAsia="游明朝" w:hAnsi="游明朝" w:cs="ＭＳ 明朝" w:hint="eastAsia"/>
              </w:rPr>
              <w:t>）</w:t>
            </w:r>
          </w:p>
        </w:tc>
        <w:tc>
          <w:tcPr>
            <w:tcW w:w="1622" w:type="pct"/>
          </w:tcPr>
          <w:p w14:paraId="6923AFC5" w14:textId="77777777" w:rsidR="007F3D3C" w:rsidRPr="00002C63" w:rsidRDefault="00000000" w:rsidP="004A387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002C63">
              <w:rPr>
                <w:rFonts w:ascii="游明朝" w:eastAsia="游明朝" w:hAnsi="游明朝" w:cs="ＭＳ 明朝" w:hint="eastAsia"/>
              </w:rPr>
              <w:t>営業利益の源泉を回復し、受注残の収益化を可能にする</w:t>
            </w:r>
          </w:p>
        </w:tc>
      </w:tr>
      <w:tr w:rsidR="007F3D3C" w:rsidRPr="00002C63" w14:paraId="5A54E7B3" w14:textId="77777777" w:rsidTr="004A38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pct"/>
          </w:tcPr>
          <w:p w14:paraId="3B75FE92" w14:textId="77777777" w:rsidR="007F3D3C" w:rsidRPr="00002C63" w:rsidRDefault="00000000" w:rsidP="004A3872">
            <w:pPr>
              <w:jc w:val="both"/>
              <w:rPr>
                <w:rFonts w:ascii="游明朝" w:eastAsia="游明朝" w:hAnsi="游明朝"/>
              </w:rPr>
            </w:pPr>
            <w:r w:rsidRPr="00002C63">
              <w:rPr>
                <w:rFonts w:ascii="游明朝" w:eastAsia="游明朝" w:hAnsi="游明朝" w:cs="ＭＳ 明朝" w:hint="eastAsia"/>
              </w:rPr>
              <w:t>販管費率</w:t>
            </w:r>
          </w:p>
        </w:tc>
        <w:tc>
          <w:tcPr>
            <w:tcW w:w="1274" w:type="pct"/>
          </w:tcPr>
          <w:p w14:paraId="38B40C91" w14:textId="77777777" w:rsidR="007F3D3C" w:rsidRPr="00002C63" w:rsidRDefault="00000000" w:rsidP="004A387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002C63">
              <w:rPr>
                <w:rFonts w:ascii="游明朝" w:eastAsia="游明朝" w:hAnsi="游明朝"/>
              </w:rPr>
              <w:t>19.6%</w:t>
            </w:r>
          </w:p>
        </w:tc>
        <w:tc>
          <w:tcPr>
            <w:tcW w:w="1284" w:type="pct"/>
          </w:tcPr>
          <w:p w14:paraId="6E52F53C" w14:textId="77777777" w:rsidR="007F3D3C" w:rsidRPr="00002C63" w:rsidRDefault="00000000" w:rsidP="004A387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002C63">
              <w:rPr>
                <w:rFonts w:ascii="游明朝" w:eastAsia="游明朝" w:hAnsi="游明朝" w:cs="Arial Unicode MS"/>
              </w:rPr>
              <w:t>17.6%</w:t>
            </w:r>
            <w:r w:rsidRPr="00002C63">
              <w:rPr>
                <w:rFonts w:ascii="游明朝" w:eastAsia="游明朝" w:hAnsi="游明朝" w:cs="ＭＳ 明朝" w:hint="eastAsia"/>
              </w:rPr>
              <w:t>（</w:t>
            </w:r>
            <w:r w:rsidRPr="00002C63">
              <w:rPr>
                <w:rFonts w:ascii="游明朝" w:eastAsia="游明朝" w:hAnsi="游明朝" w:cs="Arial Unicode MS"/>
              </w:rPr>
              <w:t>▲2.0pt</w:t>
            </w:r>
            <w:r w:rsidRPr="00002C63">
              <w:rPr>
                <w:rFonts w:ascii="游明朝" w:eastAsia="游明朝" w:hAnsi="游明朝" w:cs="ＭＳ 明朝" w:hint="eastAsia"/>
              </w:rPr>
              <w:t>）</w:t>
            </w:r>
          </w:p>
        </w:tc>
        <w:tc>
          <w:tcPr>
            <w:tcW w:w="1622" w:type="pct"/>
          </w:tcPr>
          <w:p w14:paraId="7F96E179" w14:textId="77777777" w:rsidR="007F3D3C" w:rsidRPr="00002C63" w:rsidRDefault="00000000" w:rsidP="004A387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002C63">
              <w:rPr>
                <w:rFonts w:ascii="游明朝" w:eastAsia="游明朝" w:hAnsi="游明朝" w:cs="ＭＳ 明朝" w:hint="eastAsia"/>
              </w:rPr>
              <w:t>固定費化を抑え、売上変動への耐性を上げる</w:t>
            </w:r>
          </w:p>
        </w:tc>
      </w:tr>
      <w:tr w:rsidR="007F3D3C" w:rsidRPr="00002C63" w14:paraId="2CD94CAB" w14:textId="77777777" w:rsidTr="004A3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pct"/>
          </w:tcPr>
          <w:p w14:paraId="0649AAE7" w14:textId="77777777" w:rsidR="007F3D3C" w:rsidRPr="00002C63" w:rsidRDefault="00000000" w:rsidP="004A3872">
            <w:pPr>
              <w:jc w:val="both"/>
              <w:rPr>
                <w:rFonts w:ascii="游明朝" w:eastAsia="游明朝" w:hAnsi="游明朝"/>
              </w:rPr>
            </w:pPr>
            <w:r w:rsidRPr="00002C63">
              <w:rPr>
                <w:rFonts w:ascii="游明朝" w:eastAsia="游明朝" w:hAnsi="游明朝" w:cs="ＭＳ 明朝" w:hint="eastAsia"/>
              </w:rPr>
              <w:t>営業</w:t>
            </w:r>
            <w:r w:rsidRPr="00002C63">
              <w:rPr>
                <w:rFonts w:ascii="游明朝" w:eastAsia="游明朝" w:hAnsi="游明朝" w:cs="Arial Unicode MS"/>
              </w:rPr>
              <w:t>CF</w:t>
            </w:r>
          </w:p>
        </w:tc>
        <w:tc>
          <w:tcPr>
            <w:tcW w:w="1274" w:type="pct"/>
          </w:tcPr>
          <w:p w14:paraId="532E1078" w14:textId="77777777" w:rsidR="007F3D3C" w:rsidRPr="00002C63" w:rsidRDefault="00000000" w:rsidP="004A387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002C63">
              <w:rPr>
                <w:rFonts w:ascii="游明朝" w:eastAsia="游明朝" w:hAnsi="游明朝" w:cs="Arial Unicode MS"/>
              </w:rPr>
              <w:t>▲6.8</w:t>
            </w:r>
            <w:r w:rsidRPr="00002C63">
              <w:rPr>
                <w:rFonts w:ascii="游明朝" w:eastAsia="游明朝" w:hAnsi="游明朝" w:cs="ＭＳ 明朝" w:hint="eastAsia"/>
              </w:rPr>
              <w:t>億円</w:t>
            </w:r>
          </w:p>
        </w:tc>
        <w:tc>
          <w:tcPr>
            <w:tcW w:w="1284" w:type="pct"/>
          </w:tcPr>
          <w:p w14:paraId="293AC069" w14:textId="77777777" w:rsidR="007F3D3C" w:rsidRPr="00002C63" w:rsidRDefault="00000000" w:rsidP="004A387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002C63">
              <w:rPr>
                <w:rFonts w:ascii="游明朝" w:eastAsia="游明朝" w:hAnsi="游明朝" w:cs="Arial Unicode MS"/>
              </w:rPr>
              <w:t>+5</w:t>
            </w:r>
            <w:r w:rsidRPr="00002C63">
              <w:rPr>
                <w:rFonts w:ascii="游明朝" w:eastAsia="游明朝" w:hAnsi="游明朝" w:cs="ＭＳ 明朝" w:hint="eastAsia"/>
              </w:rPr>
              <w:t>〜</w:t>
            </w:r>
            <w:r w:rsidRPr="00002C63">
              <w:rPr>
                <w:rFonts w:ascii="游明朝" w:eastAsia="游明朝" w:hAnsi="游明朝" w:cs="Arial Unicode MS"/>
              </w:rPr>
              <w:t>10</w:t>
            </w:r>
            <w:r w:rsidRPr="00002C63">
              <w:rPr>
                <w:rFonts w:ascii="游明朝" w:eastAsia="游明朝" w:hAnsi="游明朝" w:cs="ＭＳ 明朝" w:hint="eastAsia"/>
              </w:rPr>
              <w:t>億円</w:t>
            </w:r>
          </w:p>
        </w:tc>
        <w:tc>
          <w:tcPr>
            <w:tcW w:w="1622" w:type="pct"/>
          </w:tcPr>
          <w:p w14:paraId="4DF43670" w14:textId="77777777" w:rsidR="007F3D3C" w:rsidRPr="00002C63" w:rsidRDefault="00000000" w:rsidP="004A387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002C63">
              <w:rPr>
                <w:rFonts w:ascii="游明朝" w:eastAsia="游明朝" w:hAnsi="游明朝" w:cs="ＭＳ 明朝" w:hint="eastAsia"/>
              </w:rPr>
              <w:t>銀行評価が最も改善し、資金調達条件が好転する</w:t>
            </w:r>
          </w:p>
        </w:tc>
      </w:tr>
      <w:tr w:rsidR="007F3D3C" w:rsidRPr="00002C63" w14:paraId="61583854" w14:textId="77777777" w:rsidTr="004A38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pct"/>
          </w:tcPr>
          <w:p w14:paraId="275EF7C4" w14:textId="77777777" w:rsidR="007F3D3C" w:rsidRPr="00002C63" w:rsidRDefault="00000000" w:rsidP="004A3872">
            <w:pPr>
              <w:jc w:val="both"/>
              <w:rPr>
                <w:rFonts w:ascii="游明朝" w:eastAsia="游明朝" w:hAnsi="游明朝"/>
              </w:rPr>
            </w:pPr>
            <w:r w:rsidRPr="00002C63">
              <w:rPr>
                <w:rFonts w:ascii="游明朝" w:eastAsia="游明朝" w:hAnsi="游明朝" w:cs="ＭＳ 明朝" w:hint="eastAsia"/>
              </w:rPr>
              <w:t>短期借入金</w:t>
            </w:r>
          </w:p>
        </w:tc>
        <w:tc>
          <w:tcPr>
            <w:tcW w:w="1274" w:type="pct"/>
          </w:tcPr>
          <w:p w14:paraId="0153E429" w14:textId="77777777" w:rsidR="007F3D3C" w:rsidRPr="00002C63" w:rsidRDefault="00000000" w:rsidP="004A387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002C63">
              <w:rPr>
                <w:rFonts w:ascii="游明朝" w:eastAsia="游明朝" w:hAnsi="游明朝" w:cs="Arial Unicode MS"/>
              </w:rPr>
              <w:t>33.3</w:t>
            </w:r>
            <w:r w:rsidRPr="00002C63">
              <w:rPr>
                <w:rFonts w:ascii="游明朝" w:eastAsia="游明朝" w:hAnsi="游明朝" w:cs="ＭＳ 明朝" w:hint="eastAsia"/>
              </w:rPr>
              <w:t>億円</w:t>
            </w:r>
          </w:p>
        </w:tc>
        <w:tc>
          <w:tcPr>
            <w:tcW w:w="1284" w:type="pct"/>
          </w:tcPr>
          <w:p w14:paraId="0A64B717" w14:textId="77777777" w:rsidR="007F3D3C" w:rsidRPr="00002C63" w:rsidRDefault="00000000" w:rsidP="004A387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002C63">
              <w:rPr>
                <w:rFonts w:ascii="游明朝" w:eastAsia="游明朝" w:hAnsi="游明朝" w:cs="Arial Unicode MS"/>
              </w:rPr>
              <w:t>▲10</w:t>
            </w:r>
            <w:r w:rsidRPr="00002C63">
              <w:rPr>
                <w:rFonts w:ascii="游明朝" w:eastAsia="游明朝" w:hAnsi="游明朝" w:cs="ＭＳ 明朝" w:hint="eastAsia"/>
              </w:rPr>
              <w:t>億円水準圧縮</w:t>
            </w:r>
          </w:p>
        </w:tc>
        <w:tc>
          <w:tcPr>
            <w:tcW w:w="1622" w:type="pct"/>
          </w:tcPr>
          <w:p w14:paraId="54D097B1" w14:textId="77777777" w:rsidR="007F3D3C" w:rsidRPr="00002C63" w:rsidRDefault="00000000" w:rsidP="004A387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002C63">
              <w:rPr>
                <w:rFonts w:ascii="游明朝" w:eastAsia="游明朝" w:hAnsi="游明朝" w:cs="ＭＳ 明朝" w:hint="eastAsia"/>
              </w:rPr>
              <w:t>金利・更新リスクを低減し、投資余力を創出する</w:t>
            </w:r>
          </w:p>
        </w:tc>
      </w:tr>
    </w:tbl>
    <w:p w14:paraId="144E9D4F" w14:textId="573AC994" w:rsidR="007F3D3C" w:rsidRPr="00002C63" w:rsidRDefault="007F3D3C">
      <w:pPr>
        <w:rPr>
          <w:rFonts w:ascii="游明朝" w:eastAsia="游明朝" w:hAnsi="游明朝"/>
        </w:rPr>
      </w:pPr>
    </w:p>
    <w:p w14:paraId="26F58EC2" w14:textId="497EF340" w:rsidR="007F3D3C" w:rsidRPr="00002C63" w:rsidRDefault="00000000" w:rsidP="00002C63">
      <w:pPr>
        <w:pStyle w:val="1"/>
        <w:rPr>
          <w:rFonts w:ascii="游明朝" w:eastAsia="游明朝" w:hAnsi="游明朝"/>
        </w:rPr>
      </w:pPr>
      <w:bookmarkStart w:id="16" w:name="_k52ww732lqyn" w:colFirst="0" w:colLast="0"/>
      <w:bookmarkEnd w:id="16"/>
      <w:r w:rsidRPr="00002C63">
        <w:rPr>
          <w:rFonts w:ascii="游明朝" w:eastAsia="游明朝" w:hAnsi="游明朝"/>
        </w:rPr>
        <w:t>7. 結び</w:t>
      </w:r>
    </w:p>
    <w:p w14:paraId="7C9D1A04" w14:textId="77777777" w:rsidR="004A3872" w:rsidRDefault="00000000" w:rsidP="004A3872">
      <w:pPr>
        <w:ind w:firstLineChars="100" w:firstLine="220"/>
        <w:rPr>
          <w:rFonts w:ascii="游明朝" w:eastAsia="游明朝" w:hAnsi="游明朝" w:cs="Arial Unicode MS"/>
        </w:rPr>
      </w:pPr>
      <w:r w:rsidRPr="00002C63">
        <w:rPr>
          <w:rFonts w:ascii="游明朝" w:eastAsia="游明朝" w:hAnsi="游明朝" w:cs="ＭＳ 明朝" w:hint="eastAsia"/>
        </w:rPr>
        <w:t>貴社は「仕事量はあるのに利益と現金が残らない」局面に入っている。ここで必要なのは、精神論でも追加受注でもなく、赤字要因の特定と、採算・資金を同時に締める経営の型の導入である。本提案は、現場を止めずに</w:t>
      </w:r>
      <w:r w:rsidR="005F2284">
        <w:rPr>
          <w:rFonts w:ascii="游明朝" w:eastAsia="游明朝" w:hAnsi="游明朝" w:cs="ＭＳ 明朝" w:hint="eastAsia"/>
        </w:rPr>
        <w:t>安定化</w:t>
      </w:r>
      <w:r w:rsidRPr="00002C63">
        <w:rPr>
          <w:rFonts w:ascii="游明朝" w:eastAsia="游明朝" w:hAnsi="游明朝" w:cs="ＭＳ 明朝" w:hint="eastAsia"/>
        </w:rPr>
        <w:t>し、再発を防ぎ、宮崎・九州の防災需要と環境・エネルギーの強みを</w:t>
      </w:r>
      <w:r w:rsidRPr="00002C63">
        <w:rPr>
          <w:rFonts w:ascii="游明朝" w:eastAsia="游明朝" w:hAnsi="游明朝" w:cs="Arial Unicode MS"/>
        </w:rPr>
        <w:t>“</w:t>
      </w:r>
      <w:r w:rsidRPr="00002C63">
        <w:rPr>
          <w:rFonts w:ascii="游明朝" w:eastAsia="游明朝" w:hAnsi="游明朝" w:cs="ＭＳ 明朝" w:hint="eastAsia"/>
        </w:rPr>
        <w:t>高粗利</w:t>
      </w:r>
      <w:r w:rsidRPr="00002C63">
        <w:rPr>
          <w:rFonts w:ascii="游明朝" w:eastAsia="游明朝" w:hAnsi="游明朝" w:cs="Arial Unicode MS"/>
        </w:rPr>
        <w:t>×</w:t>
      </w:r>
      <w:r w:rsidRPr="00002C63">
        <w:rPr>
          <w:rFonts w:ascii="游明朝" w:eastAsia="游明朝" w:hAnsi="游明朝" w:cs="ＭＳ 明朝" w:hint="eastAsia"/>
        </w:rPr>
        <w:t>ストック化</w:t>
      </w:r>
      <w:r w:rsidRPr="00002C63">
        <w:rPr>
          <w:rFonts w:ascii="游明朝" w:eastAsia="游明朝" w:hAnsi="游明朝" w:cs="Arial Unicode MS"/>
        </w:rPr>
        <w:t>”</w:t>
      </w:r>
      <w:r w:rsidRPr="00002C63">
        <w:rPr>
          <w:rFonts w:ascii="游明朝" w:eastAsia="游明朝" w:hAnsi="游明朝" w:cs="ＭＳ 明朝" w:hint="eastAsia"/>
        </w:rPr>
        <w:t>へ接続する実装計画である。</w:t>
      </w:r>
    </w:p>
    <w:p w14:paraId="1B74C785" w14:textId="04BA5D62" w:rsidR="007F3D3C" w:rsidRPr="00002C63" w:rsidRDefault="00000000" w:rsidP="004A3872">
      <w:pPr>
        <w:ind w:firstLineChars="100" w:firstLine="220"/>
        <w:rPr>
          <w:rFonts w:ascii="游明朝" w:eastAsia="游明朝" w:hAnsi="游明朝"/>
        </w:rPr>
      </w:pPr>
      <w:r w:rsidRPr="00002C63">
        <w:rPr>
          <w:rFonts w:ascii="游明朝" w:eastAsia="游明朝" w:hAnsi="游明朝" w:cs="ＭＳ 明朝" w:hint="eastAsia"/>
        </w:rPr>
        <w:t>当社は</w:t>
      </w:r>
      <w:r w:rsidRPr="00002C63">
        <w:rPr>
          <w:rFonts w:ascii="游明朝" w:eastAsia="游明朝" w:hAnsi="游明朝" w:cs="Arial Unicode MS"/>
        </w:rPr>
        <w:t>PMO</w:t>
      </w:r>
      <w:r w:rsidRPr="00002C63">
        <w:rPr>
          <w:rFonts w:ascii="游明朝" w:eastAsia="游明朝" w:hAnsi="游明朝" w:cs="ＭＳ 明朝" w:hint="eastAsia"/>
        </w:rPr>
        <w:t>として、会議体・</w:t>
      </w:r>
      <w:r w:rsidRPr="00002C63">
        <w:rPr>
          <w:rFonts w:ascii="游明朝" w:eastAsia="游明朝" w:hAnsi="游明朝" w:cs="Arial Unicode MS"/>
        </w:rPr>
        <w:t>KPI</w:t>
      </w:r>
      <w:r w:rsidRPr="00002C63">
        <w:rPr>
          <w:rFonts w:ascii="游明朝" w:eastAsia="游明朝" w:hAnsi="游明朝" w:cs="ＭＳ 明朝" w:hint="eastAsia"/>
        </w:rPr>
        <w:t>・意思決定プロセスまで踏み込み、</w:t>
      </w:r>
      <w:r w:rsidRPr="00002C63">
        <w:rPr>
          <w:rFonts w:ascii="游明朝" w:eastAsia="游明朝" w:hAnsi="游明朝" w:cs="Arial Unicode MS"/>
        </w:rPr>
        <w:t>6</w:t>
      </w:r>
      <w:r w:rsidRPr="00002C63">
        <w:rPr>
          <w:rFonts w:ascii="游明朝" w:eastAsia="游明朝" w:hAnsi="游明朝" w:cs="ＭＳ 明朝" w:hint="eastAsia"/>
        </w:rPr>
        <w:t>か月で黒字回復と資金繰り正常化を実現し、次の成長投資ができる状態を共に作り切る。貴社の企業価値最大化に向け、経営の伴走者として結果で応える。</w:t>
      </w:r>
    </w:p>
    <w:sectPr w:rsidR="007F3D3C" w:rsidRPr="00002C6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92936"/>
    <w:multiLevelType w:val="hybridMultilevel"/>
    <w:tmpl w:val="0136BDDA"/>
    <w:lvl w:ilvl="0" w:tplc="43DE11D2">
      <w:start w:val="1"/>
      <w:numFmt w:val="decimalEnclosedCircle"/>
      <w:lvlText w:val="%1"/>
      <w:lvlJc w:val="left"/>
      <w:pPr>
        <w:ind w:left="2520" w:hanging="36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3040" w:hanging="440"/>
      </w:pPr>
    </w:lvl>
    <w:lvl w:ilvl="2" w:tplc="04090011" w:tentative="1">
      <w:start w:val="1"/>
      <w:numFmt w:val="decimalEnclosedCircle"/>
      <w:lvlText w:val="%3"/>
      <w:lvlJc w:val="left"/>
      <w:pPr>
        <w:ind w:left="3480" w:hanging="440"/>
      </w:pPr>
    </w:lvl>
    <w:lvl w:ilvl="3" w:tplc="0409000F" w:tentative="1">
      <w:start w:val="1"/>
      <w:numFmt w:val="decimal"/>
      <w:lvlText w:val="%4."/>
      <w:lvlJc w:val="left"/>
      <w:pPr>
        <w:ind w:left="3920" w:hanging="440"/>
      </w:pPr>
    </w:lvl>
    <w:lvl w:ilvl="4" w:tplc="04090017" w:tentative="1">
      <w:start w:val="1"/>
      <w:numFmt w:val="aiueoFullWidth"/>
      <w:lvlText w:val="(%5)"/>
      <w:lvlJc w:val="left"/>
      <w:pPr>
        <w:ind w:left="4360" w:hanging="440"/>
      </w:pPr>
    </w:lvl>
    <w:lvl w:ilvl="5" w:tplc="04090011" w:tentative="1">
      <w:start w:val="1"/>
      <w:numFmt w:val="decimalEnclosedCircle"/>
      <w:lvlText w:val="%6"/>
      <w:lvlJc w:val="left"/>
      <w:pPr>
        <w:ind w:left="4800" w:hanging="440"/>
      </w:pPr>
    </w:lvl>
    <w:lvl w:ilvl="6" w:tplc="0409000F" w:tentative="1">
      <w:start w:val="1"/>
      <w:numFmt w:val="decimal"/>
      <w:lvlText w:val="%7."/>
      <w:lvlJc w:val="left"/>
      <w:pPr>
        <w:ind w:left="5240" w:hanging="440"/>
      </w:pPr>
    </w:lvl>
    <w:lvl w:ilvl="7" w:tplc="04090017" w:tentative="1">
      <w:start w:val="1"/>
      <w:numFmt w:val="aiueoFullWidth"/>
      <w:lvlText w:val="(%8)"/>
      <w:lvlJc w:val="left"/>
      <w:pPr>
        <w:ind w:left="5680" w:hanging="440"/>
      </w:pPr>
    </w:lvl>
    <w:lvl w:ilvl="8" w:tplc="04090011" w:tentative="1">
      <w:start w:val="1"/>
      <w:numFmt w:val="decimalEnclosedCircle"/>
      <w:lvlText w:val="%9"/>
      <w:lvlJc w:val="left"/>
      <w:pPr>
        <w:ind w:left="6120" w:hanging="440"/>
      </w:pPr>
    </w:lvl>
  </w:abstractNum>
  <w:abstractNum w:abstractNumId="1" w15:restartNumberingAfterBreak="0">
    <w:nsid w:val="0A4C2C74"/>
    <w:multiLevelType w:val="hybridMultilevel"/>
    <w:tmpl w:val="D8420A7E"/>
    <w:lvl w:ilvl="0" w:tplc="BC06AA96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F7649D0"/>
    <w:multiLevelType w:val="multilevel"/>
    <w:tmpl w:val="8B12CFA2"/>
    <w:lvl w:ilvl="0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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866D76"/>
    <w:multiLevelType w:val="hybridMultilevel"/>
    <w:tmpl w:val="1436D028"/>
    <w:lvl w:ilvl="0" w:tplc="389E622E">
      <w:start w:val="1"/>
      <w:numFmt w:val="decimalEnclosedCircle"/>
      <w:lvlText w:val="%1"/>
      <w:lvlJc w:val="left"/>
      <w:pPr>
        <w:ind w:left="2520" w:hanging="36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3040" w:hanging="440"/>
      </w:pPr>
    </w:lvl>
    <w:lvl w:ilvl="2" w:tplc="04090011" w:tentative="1">
      <w:start w:val="1"/>
      <w:numFmt w:val="decimalEnclosedCircle"/>
      <w:lvlText w:val="%3"/>
      <w:lvlJc w:val="left"/>
      <w:pPr>
        <w:ind w:left="3480" w:hanging="440"/>
      </w:pPr>
    </w:lvl>
    <w:lvl w:ilvl="3" w:tplc="0409000F" w:tentative="1">
      <w:start w:val="1"/>
      <w:numFmt w:val="decimal"/>
      <w:lvlText w:val="%4."/>
      <w:lvlJc w:val="left"/>
      <w:pPr>
        <w:ind w:left="3920" w:hanging="440"/>
      </w:pPr>
    </w:lvl>
    <w:lvl w:ilvl="4" w:tplc="04090017" w:tentative="1">
      <w:start w:val="1"/>
      <w:numFmt w:val="aiueoFullWidth"/>
      <w:lvlText w:val="(%5)"/>
      <w:lvlJc w:val="left"/>
      <w:pPr>
        <w:ind w:left="4360" w:hanging="440"/>
      </w:pPr>
    </w:lvl>
    <w:lvl w:ilvl="5" w:tplc="04090011" w:tentative="1">
      <w:start w:val="1"/>
      <w:numFmt w:val="decimalEnclosedCircle"/>
      <w:lvlText w:val="%6"/>
      <w:lvlJc w:val="left"/>
      <w:pPr>
        <w:ind w:left="4800" w:hanging="440"/>
      </w:pPr>
    </w:lvl>
    <w:lvl w:ilvl="6" w:tplc="0409000F" w:tentative="1">
      <w:start w:val="1"/>
      <w:numFmt w:val="decimal"/>
      <w:lvlText w:val="%7."/>
      <w:lvlJc w:val="left"/>
      <w:pPr>
        <w:ind w:left="5240" w:hanging="440"/>
      </w:pPr>
    </w:lvl>
    <w:lvl w:ilvl="7" w:tplc="04090017" w:tentative="1">
      <w:start w:val="1"/>
      <w:numFmt w:val="aiueoFullWidth"/>
      <w:lvlText w:val="(%8)"/>
      <w:lvlJc w:val="left"/>
      <w:pPr>
        <w:ind w:left="5680" w:hanging="440"/>
      </w:pPr>
    </w:lvl>
    <w:lvl w:ilvl="8" w:tplc="04090011" w:tentative="1">
      <w:start w:val="1"/>
      <w:numFmt w:val="decimalEnclosedCircle"/>
      <w:lvlText w:val="%9"/>
      <w:lvlJc w:val="left"/>
      <w:pPr>
        <w:ind w:left="6120" w:hanging="440"/>
      </w:pPr>
    </w:lvl>
  </w:abstractNum>
  <w:abstractNum w:abstractNumId="4" w15:restartNumberingAfterBreak="0">
    <w:nsid w:val="23551EB9"/>
    <w:multiLevelType w:val="hybridMultilevel"/>
    <w:tmpl w:val="BCB85182"/>
    <w:lvl w:ilvl="0" w:tplc="BC06AA96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35E72802"/>
    <w:multiLevelType w:val="hybridMultilevel"/>
    <w:tmpl w:val="2C2621F8"/>
    <w:lvl w:ilvl="0" w:tplc="04090011">
      <w:start w:val="1"/>
      <w:numFmt w:val="decimalEnclosedCircle"/>
      <w:lvlText w:val="%1"/>
      <w:lvlJc w:val="left"/>
      <w:pPr>
        <w:ind w:left="1320" w:hanging="440"/>
      </w:pPr>
    </w:lvl>
    <w:lvl w:ilvl="1" w:tplc="04090017" w:tentative="1">
      <w:start w:val="1"/>
      <w:numFmt w:val="aiueoFullWidth"/>
      <w:lvlText w:val="(%2)"/>
      <w:lvlJc w:val="left"/>
      <w:pPr>
        <w:ind w:left="1760" w:hanging="440"/>
      </w:pPr>
    </w:lvl>
    <w:lvl w:ilvl="2" w:tplc="04090011" w:tentative="1">
      <w:start w:val="1"/>
      <w:numFmt w:val="decimalEnclosedCircle"/>
      <w:lvlText w:val="%3"/>
      <w:lvlJc w:val="lef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7" w:tentative="1">
      <w:start w:val="1"/>
      <w:numFmt w:val="aiueoFullWidth"/>
      <w:lvlText w:val="(%5)"/>
      <w:lvlJc w:val="left"/>
      <w:pPr>
        <w:ind w:left="3080" w:hanging="440"/>
      </w:pPr>
    </w:lvl>
    <w:lvl w:ilvl="5" w:tplc="04090011" w:tentative="1">
      <w:start w:val="1"/>
      <w:numFmt w:val="decimalEnclosedCircle"/>
      <w:lvlText w:val="%6"/>
      <w:lvlJc w:val="lef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7" w:tentative="1">
      <w:start w:val="1"/>
      <w:numFmt w:val="aiueoFullWidth"/>
      <w:lvlText w:val="(%8)"/>
      <w:lvlJc w:val="left"/>
      <w:pPr>
        <w:ind w:left="4400" w:hanging="440"/>
      </w:pPr>
    </w:lvl>
    <w:lvl w:ilvl="8" w:tplc="04090011" w:tentative="1">
      <w:start w:val="1"/>
      <w:numFmt w:val="decimalEnclosedCircle"/>
      <w:lvlText w:val="%9"/>
      <w:lvlJc w:val="left"/>
      <w:pPr>
        <w:ind w:left="4840" w:hanging="440"/>
      </w:pPr>
    </w:lvl>
  </w:abstractNum>
  <w:abstractNum w:abstractNumId="6" w15:restartNumberingAfterBreak="0">
    <w:nsid w:val="54A911C0"/>
    <w:multiLevelType w:val="hybridMultilevel"/>
    <w:tmpl w:val="32C8993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70A074C9"/>
    <w:multiLevelType w:val="hybridMultilevel"/>
    <w:tmpl w:val="6C743F42"/>
    <w:lvl w:ilvl="0" w:tplc="62781198">
      <w:start w:val="1"/>
      <w:numFmt w:val="decimalEnclosedCircle"/>
      <w:lvlText w:val="%1"/>
      <w:lvlJc w:val="left"/>
      <w:pPr>
        <w:ind w:left="580" w:hanging="360"/>
      </w:pPr>
      <w:rPr>
        <w:rFonts w:cs="Cambria Math" w:hint="default"/>
      </w:rPr>
    </w:lvl>
    <w:lvl w:ilvl="1" w:tplc="04090017" w:tentative="1">
      <w:start w:val="1"/>
      <w:numFmt w:val="aiueoFullWidth"/>
      <w:lvlText w:val="(%2)"/>
      <w:lvlJc w:val="left"/>
      <w:pPr>
        <w:ind w:left="110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7" w:tentative="1">
      <w:start w:val="1"/>
      <w:numFmt w:val="aiueoFullWidth"/>
      <w:lvlText w:val="(%5)"/>
      <w:lvlJc w:val="left"/>
      <w:pPr>
        <w:ind w:left="242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7" w:tentative="1">
      <w:start w:val="1"/>
      <w:numFmt w:val="aiueoFullWidth"/>
      <w:lvlText w:val="(%8)"/>
      <w:lvlJc w:val="left"/>
      <w:pPr>
        <w:ind w:left="37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180" w:hanging="440"/>
      </w:pPr>
    </w:lvl>
  </w:abstractNum>
  <w:abstractNum w:abstractNumId="8" w15:restartNumberingAfterBreak="0">
    <w:nsid w:val="79DE1869"/>
    <w:multiLevelType w:val="hybridMultilevel"/>
    <w:tmpl w:val="B81C81B2"/>
    <w:lvl w:ilvl="0" w:tplc="BC06AA96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BC06AA96">
      <w:start w:val="1"/>
      <w:numFmt w:val="bullet"/>
      <w:lvlText w:val="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590508258">
    <w:abstractNumId w:val="2"/>
  </w:num>
  <w:num w:numId="2" w16cid:durableId="2048093639">
    <w:abstractNumId w:val="7"/>
  </w:num>
  <w:num w:numId="3" w16cid:durableId="1229458388">
    <w:abstractNumId w:val="8"/>
  </w:num>
  <w:num w:numId="4" w16cid:durableId="751046048">
    <w:abstractNumId w:val="6"/>
  </w:num>
  <w:num w:numId="5" w16cid:durableId="182673330">
    <w:abstractNumId w:val="1"/>
  </w:num>
  <w:num w:numId="6" w16cid:durableId="1469277602">
    <w:abstractNumId w:val="5"/>
  </w:num>
  <w:num w:numId="7" w16cid:durableId="778335620">
    <w:abstractNumId w:val="4"/>
  </w:num>
  <w:num w:numId="8" w16cid:durableId="2088503230">
    <w:abstractNumId w:val="0"/>
  </w:num>
  <w:num w:numId="9" w16cid:durableId="15060959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D3C"/>
    <w:rsid w:val="000027E0"/>
    <w:rsid w:val="00002C63"/>
    <w:rsid w:val="0003561F"/>
    <w:rsid w:val="00425CEA"/>
    <w:rsid w:val="004A3872"/>
    <w:rsid w:val="005F2284"/>
    <w:rsid w:val="007F3D3C"/>
    <w:rsid w:val="00837B25"/>
    <w:rsid w:val="008A7358"/>
    <w:rsid w:val="00BA79B8"/>
    <w:rsid w:val="00BD1DED"/>
    <w:rsid w:val="00BF19AE"/>
    <w:rsid w:val="00E13486"/>
    <w:rsid w:val="00F77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1D70C82"/>
  <w15:docId w15:val="{4CB61ADD-B481-43F8-B811-D8729D614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ja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2C63"/>
  </w:style>
  <w:style w:type="paragraph" w:styleId="1">
    <w:name w:val="heading 1"/>
    <w:basedOn w:val="a"/>
    <w:next w:val="a"/>
    <w:link w:val="10"/>
    <w:uiPriority w:val="9"/>
    <w:qFormat/>
    <w:rsid w:val="00002C6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02C6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02C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2C6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2C6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2C6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2C6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2C63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2C6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002C6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002C6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character" w:customStyle="1" w:styleId="10">
    <w:name w:val="見出し 1 (文字)"/>
    <w:basedOn w:val="a0"/>
    <w:link w:val="1"/>
    <w:uiPriority w:val="9"/>
    <w:rsid w:val="00002C6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見出し 2 (文字)"/>
    <w:basedOn w:val="a0"/>
    <w:link w:val="2"/>
    <w:uiPriority w:val="9"/>
    <w:rsid w:val="00002C6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見出し 3 (文字)"/>
    <w:basedOn w:val="a0"/>
    <w:link w:val="3"/>
    <w:uiPriority w:val="9"/>
    <w:rsid w:val="00002C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見出し 4 (文字)"/>
    <w:basedOn w:val="a0"/>
    <w:link w:val="4"/>
    <w:uiPriority w:val="9"/>
    <w:semiHidden/>
    <w:rsid w:val="00002C6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0"/>
    <w:link w:val="5"/>
    <w:uiPriority w:val="9"/>
    <w:semiHidden/>
    <w:rsid w:val="00002C6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0"/>
    <w:link w:val="6"/>
    <w:uiPriority w:val="9"/>
    <w:semiHidden/>
    <w:rsid w:val="00002C6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0"/>
    <w:link w:val="7"/>
    <w:uiPriority w:val="9"/>
    <w:semiHidden/>
    <w:rsid w:val="00002C6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0"/>
    <w:link w:val="8"/>
    <w:uiPriority w:val="9"/>
    <w:semiHidden/>
    <w:rsid w:val="00002C63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0"/>
    <w:link w:val="9"/>
    <w:uiPriority w:val="9"/>
    <w:semiHidden/>
    <w:rsid w:val="00002C6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9">
    <w:name w:val="caption"/>
    <w:basedOn w:val="a"/>
    <w:next w:val="a"/>
    <w:uiPriority w:val="35"/>
    <w:semiHidden/>
    <w:unhideWhenUsed/>
    <w:qFormat/>
    <w:rsid w:val="00002C63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a4">
    <w:name w:val="表題 (文字)"/>
    <w:basedOn w:val="a0"/>
    <w:link w:val="a3"/>
    <w:uiPriority w:val="10"/>
    <w:rsid w:val="00002C63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6">
    <w:name w:val="副題 (文字)"/>
    <w:basedOn w:val="a0"/>
    <w:link w:val="a5"/>
    <w:uiPriority w:val="11"/>
    <w:rsid w:val="00002C6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a">
    <w:name w:val="Strong"/>
    <w:basedOn w:val="a0"/>
    <w:uiPriority w:val="22"/>
    <w:qFormat/>
    <w:rsid w:val="00002C63"/>
    <w:rPr>
      <w:b/>
      <w:bCs/>
    </w:rPr>
  </w:style>
  <w:style w:type="character" w:styleId="ab">
    <w:name w:val="Emphasis"/>
    <w:basedOn w:val="a0"/>
    <w:uiPriority w:val="20"/>
    <w:qFormat/>
    <w:rsid w:val="00002C63"/>
    <w:rPr>
      <w:i/>
      <w:iCs/>
    </w:rPr>
  </w:style>
  <w:style w:type="paragraph" w:styleId="ac">
    <w:name w:val="No Spacing"/>
    <w:uiPriority w:val="1"/>
    <w:qFormat/>
    <w:rsid w:val="00002C63"/>
    <w:pPr>
      <w:spacing w:after="0" w:line="240" w:lineRule="auto"/>
    </w:pPr>
  </w:style>
  <w:style w:type="paragraph" w:styleId="ad">
    <w:name w:val="Quote"/>
    <w:basedOn w:val="a"/>
    <w:next w:val="a"/>
    <w:link w:val="ae"/>
    <w:uiPriority w:val="29"/>
    <w:qFormat/>
    <w:rsid w:val="00002C63"/>
    <w:rPr>
      <w:i/>
      <w:iCs/>
      <w:color w:val="000000" w:themeColor="text1"/>
    </w:rPr>
  </w:style>
  <w:style w:type="character" w:customStyle="1" w:styleId="ae">
    <w:name w:val="引用文 (文字)"/>
    <w:basedOn w:val="a0"/>
    <w:link w:val="ad"/>
    <w:uiPriority w:val="29"/>
    <w:rsid w:val="00002C63"/>
    <w:rPr>
      <w:i/>
      <w:iCs/>
      <w:color w:val="000000" w:themeColor="text1"/>
    </w:rPr>
  </w:style>
  <w:style w:type="paragraph" w:styleId="21">
    <w:name w:val="Intense Quote"/>
    <w:basedOn w:val="a"/>
    <w:next w:val="a"/>
    <w:link w:val="22"/>
    <w:uiPriority w:val="30"/>
    <w:qFormat/>
    <w:rsid w:val="00002C63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2">
    <w:name w:val="引用文 2 (文字)"/>
    <w:basedOn w:val="a0"/>
    <w:link w:val="21"/>
    <w:uiPriority w:val="30"/>
    <w:rsid w:val="00002C63"/>
    <w:rPr>
      <w:b/>
      <w:bCs/>
      <w:i/>
      <w:iCs/>
      <w:color w:val="4F81BD" w:themeColor="accent1"/>
    </w:rPr>
  </w:style>
  <w:style w:type="character" w:styleId="af">
    <w:name w:val="Subtle Emphasis"/>
    <w:basedOn w:val="a0"/>
    <w:uiPriority w:val="19"/>
    <w:qFormat/>
    <w:rsid w:val="00002C63"/>
    <w:rPr>
      <w:i/>
      <w:iCs/>
      <w:color w:val="808080" w:themeColor="text1" w:themeTint="7F"/>
    </w:rPr>
  </w:style>
  <w:style w:type="character" w:styleId="23">
    <w:name w:val="Intense Emphasis"/>
    <w:basedOn w:val="a0"/>
    <w:uiPriority w:val="21"/>
    <w:qFormat/>
    <w:rsid w:val="00002C63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qFormat/>
    <w:rsid w:val="00002C63"/>
    <w:rPr>
      <w:smallCaps/>
      <w:color w:val="C0504D" w:themeColor="accent2"/>
      <w:u w:val="single"/>
    </w:rPr>
  </w:style>
  <w:style w:type="character" w:styleId="24">
    <w:name w:val="Intense Reference"/>
    <w:basedOn w:val="a0"/>
    <w:uiPriority w:val="32"/>
    <w:qFormat/>
    <w:rsid w:val="00002C63"/>
    <w:rPr>
      <w:b/>
      <w:bCs/>
      <w:smallCaps/>
      <w:color w:val="C0504D" w:themeColor="accent2"/>
      <w:spacing w:val="5"/>
      <w:u w:val="single"/>
    </w:rPr>
  </w:style>
  <w:style w:type="character" w:styleId="af1">
    <w:name w:val="Book Title"/>
    <w:basedOn w:val="a0"/>
    <w:uiPriority w:val="33"/>
    <w:qFormat/>
    <w:rsid w:val="00002C63"/>
    <w:rPr>
      <w:b/>
      <w:bCs/>
      <w:smallCaps/>
      <w:spacing w:val="5"/>
    </w:rPr>
  </w:style>
  <w:style w:type="paragraph" w:styleId="af2">
    <w:name w:val="TOC Heading"/>
    <w:basedOn w:val="1"/>
    <w:next w:val="a"/>
    <w:uiPriority w:val="39"/>
    <w:semiHidden/>
    <w:unhideWhenUsed/>
    <w:qFormat/>
    <w:rsid w:val="00002C63"/>
    <w:pPr>
      <w:outlineLvl w:val="9"/>
    </w:pPr>
  </w:style>
  <w:style w:type="paragraph" w:styleId="af3">
    <w:name w:val="List Paragraph"/>
    <w:basedOn w:val="a"/>
    <w:uiPriority w:val="34"/>
    <w:qFormat/>
    <w:rsid w:val="005F2284"/>
    <w:pPr>
      <w:ind w:leftChars="400" w:left="840"/>
    </w:pPr>
  </w:style>
  <w:style w:type="table" w:styleId="5-1">
    <w:name w:val="Grid Table 5 Dark Accent 1"/>
    <w:basedOn w:val="a1"/>
    <w:uiPriority w:val="50"/>
    <w:rsid w:val="005F228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9</Pages>
  <Words>5133</Words>
  <Characters>5133</Characters>
  <Application>Microsoft Office Word</Application>
  <DocSecurity>0</DocSecurity>
  <Lines>294</Lines>
  <Paragraphs>203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龍彦 上野</cp:lastModifiedBy>
  <cp:revision>7</cp:revision>
  <dcterms:created xsi:type="dcterms:W3CDTF">2026-02-02T11:09:00Z</dcterms:created>
  <dcterms:modified xsi:type="dcterms:W3CDTF">2026-02-04T10:30:00Z</dcterms:modified>
</cp:coreProperties>
</file>