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F9BC" w14:textId="56A6B901" w:rsidR="002E1C15" w:rsidRDefault="00FE6ECE">
      <w:r>
        <w:rPr>
          <w:rFonts w:hint="eastAsia"/>
        </w:rPr>
        <w:t>調べること</w:t>
      </w:r>
      <w:r w:rsidR="009653AE">
        <w:rPr>
          <w:rFonts w:hint="eastAsia"/>
        </w:rPr>
        <w:t>(</w:t>
      </w:r>
      <w:r w:rsidR="009653AE">
        <w:t>Pr2Ba4Cu7O15-d)</w:t>
      </w:r>
    </w:p>
    <w:p w14:paraId="016760FD" w14:textId="77777777" w:rsidR="00FE6ECE" w:rsidRDefault="00FE6ECE"/>
    <w:p w14:paraId="76008C85" w14:textId="77777777" w:rsidR="00FE6ECE" w:rsidRDefault="00FE6ECE">
      <w:r>
        <w:rPr>
          <w:rFonts w:hint="eastAsia"/>
        </w:rPr>
        <w:t>・金属二重鎖超伝導体</w:t>
      </w:r>
    </w:p>
    <w:p w14:paraId="0E1BB684" w14:textId="77777777" w:rsidR="00FE6ECE" w:rsidRDefault="00FE6ECE"/>
    <w:p w14:paraId="5835B00E" w14:textId="77777777" w:rsidR="00FE6ECE" w:rsidRDefault="00FE6ECE">
      <w:r>
        <w:rPr>
          <w:rFonts w:hint="eastAsia"/>
        </w:rPr>
        <w:t>・P</w:t>
      </w:r>
      <w:r>
        <w:t>r247</w:t>
      </w:r>
      <w:r>
        <w:rPr>
          <w:rFonts w:hint="eastAsia"/>
        </w:rPr>
        <w:t>超伝導体</w:t>
      </w:r>
    </w:p>
    <w:p w14:paraId="1EAFFB94" w14:textId="77777777" w:rsidR="00FE6ECE" w:rsidRDefault="00FE6ECE"/>
    <w:p w14:paraId="60532538" w14:textId="558C5AA7" w:rsidR="00FE6ECE" w:rsidRDefault="00FE6ECE" w:rsidP="00FB7301">
      <w:pPr>
        <w:tabs>
          <w:tab w:val="left" w:pos="3490"/>
        </w:tabs>
      </w:pPr>
      <w:r>
        <w:rPr>
          <w:rFonts w:hint="eastAsia"/>
        </w:rPr>
        <w:t>・サイトレイト・パイロシス法</w:t>
      </w:r>
      <w:r w:rsidR="00FB7301">
        <w:tab/>
      </w:r>
    </w:p>
    <w:p w14:paraId="047EA638" w14:textId="09BB54E4" w:rsidR="00FB7301" w:rsidRDefault="00FB7301" w:rsidP="00FB7301">
      <w:pPr>
        <w:tabs>
          <w:tab w:val="left" w:pos="3490"/>
        </w:tabs>
      </w:pPr>
    </w:p>
    <w:p w14:paraId="72B45830" w14:textId="02DF675C" w:rsidR="00FB7301" w:rsidRDefault="00FB7301" w:rsidP="00FB7301">
      <w:pPr>
        <w:tabs>
          <w:tab w:val="left" w:pos="3490"/>
        </w:tabs>
      </w:pPr>
      <w:r>
        <w:rPr>
          <w:rFonts w:hint="eastAsia"/>
        </w:rPr>
        <w:t>原料粉P</w:t>
      </w:r>
      <w:r>
        <w:t>r6O11</w:t>
      </w:r>
      <w:r>
        <w:rPr>
          <w:rFonts w:hint="eastAsia"/>
        </w:rPr>
        <w:t>、B</w:t>
      </w:r>
      <w:r>
        <w:t>a(NO3)2</w:t>
      </w:r>
      <w:r>
        <w:rPr>
          <w:rFonts w:hint="eastAsia"/>
        </w:rPr>
        <w:t>、C</w:t>
      </w:r>
      <w:r>
        <w:t>uO</w:t>
      </w:r>
      <w:r>
        <w:rPr>
          <w:rFonts w:hint="eastAsia"/>
        </w:rPr>
        <w:t>を2</w:t>
      </w:r>
      <w:r>
        <w:t>:4:</w:t>
      </w:r>
      <w:r w:rsidR="00365B01">
        <w:t>7</w:t>
      </w:r>
      <w:r w:rsidR="00365B01">
        <w:rPr>
          <w:rFonts w:hint="eastAsia"/>
        </w:rPr>
        <w:t>に秤量し濃硝酸に溶解させる。金属硝酸塩溶液にクエン酸を加えて金属キレート錯体化。アンモニア水でp</w:t>
      </w:r>
      <w:r w:rsidR="00365B01">
        <w:t>H=6.9</w:t>
      </w:r>
      <w:r w:rsidR="00365B01">
        <w:rPr>
          <w:rFonts w:hint="eastAsia"/>
        </w:rPr>
        <w:t>になるまで中和。ホットプレートを用いて自己発火させる。</w:t>
      </w:r>
    </w:p>
    <w:p w14:paraId="4F8CF16A" w14:textId="544B1666" w:rsidR="00B1385A" w:rsidRDefault="00B1385A" w:rsidP="00FB7301">
      <w:pPr>
        <w:tabs>
          <w:tab w:val="left" w:pos="3490"/>
        </w:tabs>
        <w:rPr>
          <w:rFonts w:hint="eastAsia"/>
        </w:rPr>
      </w:pPr>
      <w:r>
        <w:rPr>
          <w:rFonts w:hint="eastAsia"/>
        </w:rPr>
        <w:t>常圧下で合成可能、粒形の小さな</w:t>
      </w:r>
      <w:r w:rsidR="007E445D">
        <w:rPr>
          <w:rFonts w:hint="eastAsia"/>
        </w:rPr>
        <w:t>微</w:t>
      </w:r>
      <w:r>
        <w:rPr>
          <w:rFonts w:hint="eastAsia"/>
        </w:rPr>
        <w:t>粒子の作成が可能</w:t>
      </w:r>
    </w:p>
    <w:p w14:paraId="70C7C7FB" w14:textId="77777777" w:rsidR="00FE6ECE" w:rsidRDefault="00FE6ECE"/>
    <w:p w14:paraId="3B4FE4F1" w14:textId="77777777" w:rsidR="00FE6ECE" w:rsidRDefault="00FE6ECE">
      <w:r>
        <w:rPr>
          <w:rFonts w:hint="eastAsia"/>
        </w:rPr>
        <w:t>・前駆体</w:t>
      </w:r>
    </w:p>
    <w:p w14:paraId="030EB5AA" w14:textId="55ED8DFF" w:rsidR="00FE6ECE" w:rsidRDefault="00FE6ECE"/>
    <w:p w14:paraId="156D5013" w14:textId="332A91FA" w:rsidR="00A56FA5" w:rsidRDefault="00A56FA5">
      <w:r>
        <w:rPr>
          <w:rFonts w:hint="eastAsia"/>
        </w:rPr>
        <w:t>化学反応などで、ある物質が生成される前段階にある物質。</w:t>
      </w:r>
    </w:p>
    <w:p w14:paraId="741CB60A" w14:textId="77777777" w:rsidR="00A56FA5" w:rsidRDefault="00A56FA5"/>
    <w:p w14:paraId="665BF281" w14:textId="77777777" w:rsidR="00FE6ECE" w:rsidRDefault="00FE6ECE">
      <w:r>
        <w:rPr>
          <w:rFonts w:hint="eastAsia"/>
        </w:rPr>
        <w:t>・焼結</w:t>
      </w:r>
    </w:p>
    <w:p w14:paraId="70731E19" w14:textId="7E92CD02" w:rsidR="00FE6ECE" w:rsidRDefault="00FE6ECE"/>
    <w:p w14:paraId="60CFBFC8" w14:textId="3F0B6CC5" w:rsidR="00FD1536" w:rsidRDefault="00FD1536">
      <w:r>
        <w:rPr>
          <w:rFonts w:hint="eastAsia"/>
        </w:rPr>
        <w:t>金属やセラミックスの粉末を金型などで所定の形状に成型し、融点よりも低い温度で加熱して焼き固める技術</w:t>
      </w:r>
    </w:p>
    <w:p w14:paraId="3E1E9F94" w14:textId="77777777" w:rsidR="00FD1536" w:rsidRDefault="00FD1536"/>
    <w:p w14:paraId="0B5690C2" w14:textId="77777777" w:rsidR="00FE6ECE" w:rsidRDefault="00FE6ECE">
      <w:r>
        <w:rPr>
          <w:rFonts w:hint="eastAsia"/>
        </w:rPr>
        <w:t>・X線回折</w:t>
      </w:r>
    </w:p>
    <w:p w14:paraId="12FC16B4" w14:textId="77777777" w:rsidR="00FE6ECE" w:rsidRDefault="00FE6ECE"/>
    <w:p w14:paraId="6BFFC204" w14:textId="6B43A95F" w:rsidR="00FE6ECE" w:rsidRDefault="00FE6ECE">
      <w:r>
        <w:rPr>
          <w:rFonts w:hint="eastAsia"/>
        </w:rPr>
        <w:t>・リートベルト解析</w:t>
      </w:r>
    </w:p>
    <w:p w14:paraId="1DC59FC5" w14:textId="418EFE97" w:rsidR="00F44E9F" w:rsidRDefault="00F44E9F"/>
    <w:p w14:paraId="25C9BF46" w14:textId="06055517" w:rsidR="00F44E9F" w:rsidRDefault="00F44E9F">
      <w:r>
        <w:rPr>
          <w:rFonts w:hint="eastAsia"/>
        </w:rPr>
        <w:t>モデルとなる結晶構造から理論的に計算した回折パターンと実際に観測された回折パターンを最小二乗法を用いてフィッティングすることによって格子定数や原子位置などのパラメータを最適化する方法</w:t>
      </w:r>
    </w:p>
    <w:p w14:paraId="4DC3105C" w14:textId="77777777" w:rsidR="00FE6ECE" w:rsidRDefault="00FE6ECE"/>
    <w:p w14:paraId="4F576B78" w14:textId="77777777" w:rsidR="00FE6ECE" w:rsidRDefault="00FE6ECE">
      <w:r>
        <w:rPr>
          <w:rFonts w:hint="eastAsia"/>
        </w:rPr>
        <w:t>・S</w:t>
      </w:r>
      <w:r>
        <w:t>QUID</w:t>
      </w:r>
      <w:r>
        <w:rPr>
          <w:rFonts w:hint="eastAsia"/>
        </w:rPr>
        <w:t>磁束計</w:t>
      </w:r>
    </w:p>
    <w:p w14:paraId="67C2B076" w14:textId="12E73B16" w:rsidR="00FE6ECE" w:rsidRDefault="00FE6ECE"/>
    <w:p w14:paraId="4BD27FB3" w14:textId="0B51DB52" w:rsidR="00691174" w:rsidRDefault="00691174">
      <w:r>
        <w:rPr>
          <w:rFonts w:hint="eastAsia"/>
        </w:rPr>
        <w:t>超伝導の量子化現象を利用した超高感度センサー</w:t>
      </w:r>
    </w:p>
    <w:p w14:paraId="106703F3" w14:textId="5E57812D" w:rsidR="00691174" w:rsidRDefault="00691174"/>
    <w:p w14:paraId="5E038882" w14:textId="4898C6BB" w:rsidR="00691174" w:rsidRDefault="00691174"/>
    <w:p w14:paraId="5F559F16" w14:textId="77777777" w:rsidR="00691174" w:rsidRDefault="00691174">
      <w:pPr>
        <w:rPr>
          <w:rFonts w:hint="eastAsia"/>
        </w:rPr>
      </w:pPr>
    </w:p>
    <w:p w14:paraId="32F87EDA" w14:textId="77777777" w:rsidR="00FE6ECE" w:rsidRDefault="00FE6ECE">
      <w:r>
        <w:rPr>
          <w:rFonts w:hint="eastAsia"/>
        </w:rPr>
        <w:lastRenderedPageBreak/>
        <w:t>・P</w:t>
      </w:r>
      <w:r>
        <w:t>PMS</w:t>
      </w:r>
    </w:p>
    <w:p w14:paraId="02273ED3" w14:textId="77777777" w:rsidR="00FE6ECE" w:rsidRDefault="00FE6ECE" w:rsidP="00FE6ECE"/>
    <w:p w14:paraId="36A1DF06" w14:textId="2687DE77" w:rsidR="00FE6ECE" w:rsidRDefault="00691174">
      <w:pPr>
        <w:rPr>
          <w:rFonts w:hint="eastAsia"/>
        </w:rPr>
      </w:pPr>
      <w:r>
        <w:rPr>
          <w:rFonts w:hint="eastAsia"/>
        </w:rPr>
        <w:t>液体ヘリウム温度までの低温あるいは1</w:t>
      </w:r>
      <w:r>
        <w:t>0T</w:t>
      </w:r>
      <w:r>
        <w:rPr>
          <w:rFonts w:hint="eastAsia"/>
        </w:rPr>
        <w:t>以上の高磁場以上での物性を測定するために開発された統合測定システム。</w:t>
      </w:r>
    </w:p>
    <w:sectPr w:rsidR="00FE6EC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16D3" w14:textId="77777777" w:rsidR="000C0020" w:rsidRDefault="000C0020" w:rsidP="00365B01">
      <w:r>
        <w:separator/>
      </w:r>
    </w:p>
  </w:endnote>
  <w:endnote w:type="continuationSeparator" w:id="0">
    <w:p w14:paraId="7B8FDF35" w14:textId="77777777" w:rsidR="000C0020" w:rsidRDefault="000C0020" w:rsidP="0036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E6A6" w14:textId="77777777" w:rsidR="000C0020" w:rsidRDefault="000C0020" w:rsidP="00365B01">
      <w:r>
        <w:separator/>
      </w:r>
    </w:p>
  </w:footnote>
  <w:footnote w:type="continuationSeparator" w:id="0">
    <w:p w14:paraId="17DDC891" w14:textId="77777777" w:rsidR="000C0020" w:rsidRDefault="000C0020" w:rsidP="00365B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CE"/>
    <w:rsid w:val="000C0020"/>
    <w:rsid w:val="002E1C15"/>
    <w:rsid w:val="00365B01"/>
    <w:rsid w:val="00691174"/>
    <w:rsid w:val="007E445D"/>
    <w:rsid w:val="009653AE"/>
    <w:rsid w:val="00A56FA5"/>
    <w:rsid w:val="00B1385A"/>
    <w:rsid w:val="00F26E93"/>
    <w:rsid w:val="00F44E9F"/>
    <w:rsid w:val="00FB7301"/>
    <w:rsid w:val="00FD1536"/>
    <w:rsid w:val="00FE6E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64C0BA"/>
  <w15:chartTrackingRefBased/>
  <w15:docId w15:val="{CF28397E-C340-49C7-9196-CBD1561E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B01"/>
    <w:pPr>
      <w:tabs>
        <w:tab w:val="center" w:pos="4252"/>
        <w:tab w:val="right" w:pos="8504"/>
      </w:tabs>
      <w:snapToGrid w:val="0"/>
    </w:pPr>
  </w:style>
  <w:style w:type="character" w:customStyle="1" w:styleId="a4">
    <w:name w:val="ヘッダー (文字)"/>
    <w:basedOn w:val="a0"/>
    <w:link w:val="a3"/>
    <w:uiPriority w:val="99"/>
    <w:rsid w:val="00365B01"/>
  </w:style>
  <w:style w:type="paragraph" w:styleId="a5">
    <w:name w:val="footer"/>
    <w:basedOn w:val="a"/>
    <w:link w:val="a6"/>
    <w:uiPriority w:val="99"/>
    <w:unhideWhenUsed/>
    <w:rsid w:val="00365B01"/>
    <w:pPr>
      <w:tabs>
        <w:tab w:val="center" w:pos="4252"/>
        <w:tab w:val="right" w:pos="8504"/>
      </w:tabs>
      <w:snapToGrid w:val="0"/>
    </w:pPr>
  </w:style>
  <w:style w:type="character" w:customStyle="1" w:styleId="a6">
    <w:name w:val="フッター (文字)"/>
    <w:basedOn w:val="a0"/>
    <w:link w:val="a5"/>
    <w:uiPriority w:val="99"/>
    <w:rsid w:val="0036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74</Words>
  <Characters>426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14</cp:revision>
  <dcterms:created xsi:type="dcterms:W3CDTF">2022-06-24T09:37:00Z</dcterms:created>
  <dcterms:modified xsi:type="dcterms:W3CDTF">2022-06-26T09:02:00Z</dcterms:modified>
</cp:coreProperties>
</file>