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lzzxfvgcgxb6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ויקרא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w9zhau4e6o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שמיני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buha6rmdknlm" w:id="3"/>
      <w:bookmarkEnd w:id="3"/>
      <w:r w:rsidDel="00000000" w:rsidR="00000000" w:rsidRPr="00000000">
        <w:rPr>
          <w:rtl w:val="1"/>
        </w:rPr>
        <w:t xml:space="preserve">אהרון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קרבנות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jjn1uspy48iv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ידו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