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4hsyxynehie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8drs4o1n26ke" w:id="2"/>
      <w:bookmarkEnd w:id="2"/>
      <w:r w:rsidDel="00000000" w:rsidR="00000000" w:rsidRPr="00000000">
        <w:rPr>
          <w:rtl w:val="1"/>
        </w:rPr>
        <w:t xml:space="preserve">פרשת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ותמר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6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6rrni17jgg1k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לח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