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ajnbbw3r39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הקטורת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bidi w:val="1"/>
        <w:rPr/>
      </w:pPr>
      <w:bookmarkStart w:colFirst="0" w:colLast="0" w:name="_p9h3hj9gy7dz" w:id="3"/>
      <w:bookmarkEnd w:id="3"/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תשא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4fn3u6l5632" w:id="4"/>
      <w:bookmarkEnd w:id="4"/>
      <w:r w:rsidDel="00000000" w:rsidR="00000000" w:rsidRPr="00000000">
        <w:rPr>
          <w:rtl w:val="1"/>
        </w:rPr>
        <w:t xml:space="preserve">כופר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השקל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lzob0htpzy3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j5hw89yzrn4d" w:id="6"/>
      <w:bookmarkEnd w:id="6"/>
      <w:r w:rsidDel="00000000" w:rsidR="00000000" w:rsidRPr="00000000">
        <w:rPr>
          <w:rtl w:val="1"/>
        </w:rPr>
        <w:t xml:space="preserve">כיור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e0smbkhnj1rv" w:id="7"/>
      <w:bookmarkEnd w:id="7"/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ugykui8arvt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