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Uepaki</w:t>
      </w:r>
      <w:r>
        <w:t xml:space="preserve"> </w:t>
      </w:r>
      <w:r>
        <w:t xml:space="preserve">—</w:t>
      </w:r>
      <w:r>
        <w:t xml:space="preserve"> </w:t>
      </w:r>
      <w:r>
        <w:t xml:space="preserve">Objection</w:t>
      </w:r>
      <w:r>
        <w:t xml:space="preserve"> </w:t>
      </w:r>
      <w:r>
        <w:t xml:space="preserve">&amp;</w:t>
      </w:r>
      <w:r>
        <w:t xml:space="preserve"> </w:t>
      </w:r>
      <w:r>
        <w:t xml:space="preserve">Response</w:t>
      </w:r>
      <w:r>
        <w:t xml:space="preserve"> </w:t>
      </w:r>
      <w:r>
        <w:t xml:space="preserve">Library</w:t>
      </w:r>
    </w:p>
    <w:p>
      <w:pPr>
        <w:pStyle w:val="Subtitle"/>
      </w:pPr>
      <w:r>
        <w:t xml:space="preserve">Answers</w:t>
      </w:r>
      <w:r>
        <w:t xml:space="preserve"> </w:t>
      </w:r>
      <w:r>
        <w:t xml:space="preserve">to</w:t>
      </w:r>
      <w:r>
        <w:t xml:space="preserve"> </w:t>
      </w:r>
      <w:r>
        <w:t xml:space="preserve">the</w:t>
      </w:r>
      <w:r>
        <w:t xml:space="preserve"> </w:t>
      </w:r>
      <w:r>
        <w:t xml:space="preserve">questions</w:t>
      </w:r>
      <w:r>
        <w:t xml:space="preserve"> </w:t>
      </w:r>
      <w:r>
        <w:t xml:space="preserve">professionals</w:t>
      </w:r>
      <w:r>
        <w:t xml:space="preserve"> </w:t>
      </w:r>
      <w:r>
        <w:t xml:space="preserve">ask,</w:t>
      </w:r>
      <w:r>
        <w:t xml:space="preserve"> </w:t>
      </w:r>
      <w:r>
        <w:t xml:space="preserve">in</w:t>
      </w:r>
      <w:r>
        <w:t xml:space="preserve"> </w:t>
      </w:r>
      <w:r>
        <w:t xml:space="preserve">words</w:t>
      </w:r>
      <w:r>
        <w:t xml:space="preserve"> </w:t>
      </w:r>
      <w:r>
        <w:t xml:space="preserve">Uepaki</w:t>
      </w:r>
      <w:r>
        <w:t xml:space="preserve"> </w:t>
      </w:r>
      <w:r>
        <w:t xml:space="preserve">can</w:t>
      </w:r>
      <w:r>
        <w:t xml:space="preserve"> </w:t>
      </w:r>
      <w:r>
        <w:t xml:space="preserve">stand</w:t>
      </w:r>
      <w:r>
        <w:t xml:space="preserve"> </w:t>
      </w:r>
      <w:r>
        <w:t xml:space="preserve">behind</w:t>
      </w:r>
    </w:p>
    <w:p>
      <w:pPr>
        <w:pStyle w:val="Date"/>
      </w:pPr>
      <w:r>
        <w:t xml:space="preserve">9</w:t>
      </w:r>
      <w:r>
        <w:t xml:space="preserve"> </w:t>
      </w:r>
      <w:r>
        <w:t xml:space="preserve">October</w:t>
      </w:r>
      <w:r>
        <w:t xml:space="preserve"> </w:t>
      </w:r>
      <w:r>
        <w:t xml:space="preserve">2026</w:t>
      </w:r>
      <w:r>
        <w:t xml:space="preserve"> </w:t>
      </w:r>
      <w:r>
        <w:t xml:space="preserve">·</w:t>
      </w:r>
      <w:r>
        <w:t xml:space="preserve"> </w:t>
      </w:r>
      <w:r>
        <w:t xml:space="preserve">Internal</w:t>
      </w:r>
      <w:r>
        <w:t xml:space="preserve"> </w:t>
      </w:r>
      <w:r>
        <w:t xml:space="preserve">·</w:t>
      </w:r>
      <w:r>
        <w:t xml:space="preserve"> </w:t>
      </w:r>
      <w:r>
        <w:t xml:space="preserve">Not</w:t>
      </w:r>
      <w:r>
        <w:t xml:space="preserve"> </w:t>
      </w:r>
      <w:r>
        <w:t xml:space="preserve">public</w:t>
      </w:r>
      <w:r>
        <w:t xml:space="preserve"> </w:t>
      </w:r>
      <w:r>
        <w:t xml:space="preserve">copy</w:t>
      </w:r>
    </w:p>
    <w:bookmarkStart w:id="40" w:name="how-to-use-this-library"/>
    <w:p>
      <w:pPr>
        <w:pStyle w:val="Heading1"/>
      </w:pPr>
      <w:r>
        <w:t xml:space="preserve">How to use this library</w:t>
      </w:r>
    </w:p>
    <w:p>
      <w:pPr>
        <w:pStyle w:val="FirstParagraph"/>
      </w:pPr>
      <w:r>
        <w:t xml:space="preserve">Each entry gives: what the person is really asking, a</w:t>
      </w:r>
      <w:r>
        <w:t xml:space="preserve"> </w:t>
      </w:r>
      <w:r>
        <w:rPr>
          <w:bCs/>
          <w:b/>
        </w:rPr>
        <w:t xml:space="preserve">short reply</w:t>
      </w:r>
      <w:r>
        <w:t xml:space="preserve"> </w:t>
      </w:r>
      <w:r>
        <w:t xml:space="preserve">(Instagram DM / WhatsApp, inside a conversation they started) and a</w:t>
      </w:r>
      <w:r>
        <w:t xml:space="preserve"> </w:t>
      </w:r>
      <w:r>
        <w:rPr>
          <w:bCs/>
          <w:b/>
        </w:rPr>
        <w:t xml:space="preserve">full reply</w:t>
      </w:r>
      <w:r>
        <w:t xml:space="preserve"> </w:t>
      </w:r>
      <w:r>
        <w:t xml:space="preserve">(email), what</w:t>
      </w:r>
      <w:r>
        <w:t xml:space="preserve"> </w:t>
      </w:r>
      <w:r>
        <w:rPr>
          <w:bCs/>
          <w:b/>
        </w:rPr>
        <w:t xml:space="preserve">not</w:t>
      </w:r>
      <w:r>
        <w:t xml:space="preserve"> </w:t>
      </w:r>
      <w:r>
        <w:t xml:space="preserve">to say, and the</w:t>
      </w:r>
      <w:r>
        <w:t xml:space="preserve"> </w:t>
      </w:r>
      <w:r>
        <w:rPr>
          <w:bCs/>
          <w:b/>
        </w:rPr>
        <w:t xml:space="preserve">record</w:t>
      </w:r>
      <w:r>
        <w:t xml:space="preserve"> </w:t>
      </w:r>
      <w:r>
        <w:t xml:space="preserve">that makes the answer truthful. Replace every [BRACKET]. When a fact is not yet confirmed, the answer says so — that honesty is the point, not a weakness.</w:t>
      </w:r>
    </w:p>
    <w:p>
      <w:pPr>
        <w:pStyle w:val="BodyText"/>
      </w:pPr>
      <w:r>
        <w:rPr>
          <w:bCs/>
          <w:b/>
        </w:rPr>
        <w:t xml:space="preserve">Three rules for every reply.</w:t>
      </w:r>
      <w:r>
        <w:t xml:space="preserve"> </w:t>
      </w:r>
      <w:r>
        <w:t xml:space="preserve">(1) Answer the question asked, plainly, first. (2) Offer the written seller terms rather than quoting numbers. (3) Never answer with a promise of customers, visibility or income.</w:t>
      </w:r>
    </w:p>
    <w:p>
      <w:pPr>
        <w:pStyle w:val="BodyText"/>
      </w:pPr>
      <w:r>
        <w:rPr>
          <w:bCs/>
          <w:b/>
        </w:rPr>
        <w:t xml:space="preserve">Contactable ≠ consent.</w:t>
      </w:r>
      <w:r>
        <w:t xml:space="preserve"> </w:t>
      </w:r>
      <w:r>
        <w:t xml:space="preserve">A published business email, website form or professional Instagram/LinkedIn account permits one relevant, human-written 1:1 first contact with an easy opt-out. A WhatsApp or phone number — especially one listed on a wedding-vendor platform — is not permission to send promotional messages. No prospect in the database has opted in. Bulk or template WhatsApp (AiSensy) is used only after a recorded opt-in (see</w:t>
      </w:r>
      <w:r>
        <w:t xml:space="preserve"> </w:t>
      </w:r>
      <w:r>
        <w:rPr>
          <w:rStyle w:val="VerbatimChar"/>
        </w:rPr>
        <w:t xml:space="preserve">UEPAKI_AISENSY_MESSAGE_FLOW.md</w:t>
      </w:r>
      <w:r>
        <w:t xml:space="preserve">). Have the method reviewed by a lawyer (Q-LEGAL-OUT) before Wave 1.</w:t>
      </w:r>
    </w:p>
    <w:bookmarkStart w:id="20" w:name="r01-what-is-uepaki"/>
    <w:p>
      <w:pPr>
        <w:pStyle w:val="Heading2"/>
      </w:pPr>
      <w:r>
        <w:t xml:space="preserve">R01 ·</w:t>
      </w:r>
      <w:r>
        <w:t xml:space="preserve"> </w:t>
      </w:r>
      <w:r>
        <w:t xml:space="preserve">“</w:t>
      </w:r>
      <w:r>
        <w:t xml:space="preserve">What is Uepaki?</w:t>
      </w:r>
      <w:r>
        <w:t xml:space="preserve">”</w:t>
      </w:r>
    </w:p>
    <w:p>
      <w:pPr>
        <w:pStyle w:val="FirstParagraph"/>
      </w:pPr>
      <w:r>
        <w:rPr>
          <w:bCs/>
          <w:b/>
        </w:rPr>
        <w:t xml:space="preserve">What they’re asking:</w:t>
      </w:r>
      <w:r>
        <w:t xml:space="preserve"> </w:t>
      </w:r>
      <w:r>
        <w:t xml:space="preserve">Wants a plain description before investing time.</w:t>
      </w:r>
    </w:p>
    <w:p>
      <w:pPr>
        <w:pStyle w:val="BodyText"/>
      </w:pPr>
      <w:r>
        <w:rPr>
          <w:bCs/>
          <w:b/>
        </w:rPr>
        <w:t xml:space="preserve">Short reply (DM / WhatsApp)</w:t>
      </w:r>
    </w:p>
    <w:p>
      <w:pPr>
        <w:pStyle w:val="BlockText"/>
      </w:pPr>
      <w:r>
        <w:t xml:space="preserve">Uepaki is a marketplace being built in India where customers can discover and buy products and connect with creative professionals for services, bookings and projects. We haven’t launched to customers yet — we’re inviting a first group of professionals, city by city, before we do.</w:t>
      </w:r>
    </w:p>
    <w:p>
      <w:pPr>
        <w:pStyle w:val="FirstParagraph"/>
      </w:pPr>
      <w:r>
        <w:rPr>
          <w:bCs/>
          <w:b/>
        </w:rPr>
        <w:t xml:space="preserve">Full reply (email)</w:t>
      </w:r>
    </w:p>
    <w:p>
      <w:pPr>
        <w:pStyle w:val="BlockText"/>
      </w:pPr>
      <w:r>
        <w:t xml:space="preserve">Uepaki is a marketplace where customers can discover and buy products and connect with creative professionals for services, bookings and projects. We are preparing to launch in India. Before we open to customers, we are personally inviting a first group of professionals across fashion, beauty, photography, design, art and content, city by city, so that each category starts with serious, complementary people.</w:t>
      </w:r>
    </w:p>
    <w:p>
      <w:pPr>
        <w:pStyle w:val="BlockText"/>
      </w:pPr>
      <w:r>
        <w:t xml:space="preserve">I’m happy to explain how it would work for [PROFESSION]s specifically, on a short call or in writing — whichever you prefer.</w:t>
      </w:r>
    </w:p>
    <w:p>
      <w:pPr>
        <w:pStyle w:val="FirstParagraph"/>
      </w:pPr>
      <w:r>
        <w:rPr>
          <w:bCs/>
          <w:b/>
        </w:rPr>
        <w:t xml:space="preserve">Do not say:</w:t>
      </w:r>
      <w:r>
        <w:t xml:space="preserve"> </w:t>
      </w:r>
      <w:r>
        <w:t xml:space="preserve">Don’t call it</w:t>
      </w:r>
      <w:r>
        <w:t xml:space="preserve"> </w:t>
      </w:r>
      <w:r>
        <w:t xml:space="preserve">‘</w:t>
      </w:r>
      <w:r>
        <w:t xml:space="preserve">the first</w:t>
      </w:r>
      <w:r>
        <w:t xml:space="preserve">’</w:t>
      </w:r>
      <w:r>
        <w:t xml:space="preserve">,</w:t>
      </w:r>
      <w:r>
        <w:t xml:space="preserve"> </w:t>
      </w:r>
      <w:r>
        <w:t xml:space="preserve">‘</w:t>
      </w:r>
      <w:r>
        <w:t xml:space="preserve">the only</w:t>
      </w:r>
      <w:r>
        <w:t xml:space="preserve">’</w:t>
      </w:r>
      <w:r>
        <w:t xml:space="preserve">,</w:t>
      </w:r>
      <w:r>
        <w:t xml:space="preserve"> </w:t>
      </w:r>
      <w:r>
        <w:t xml:space="preserve">‘</w:t>
      </w:r>
      <w:r>
        <w:t xml:space="preserve">the best</w:t>
      </w:r>
      <w:r>
        <w:t xml:space="preserve">’</w:t>
      </w:r>
      <w:r>
        <w:t xml:space="preserve">, or a</w:t>
      </w:r>
      <w:r>
        <w:t xml:space="preserve"> </w:t>
      </w:r>
      <w:r>
        <w:t xml:space="preserve">‘</w:t>
      </w:r>
      <w:r>
        <w:t xml:space="preserve">revolution</w:t>
      </w:r>
      <w:r>
        <w:t xml:space="preserve">’</w:t>
      </w:r>
      <w:r>
        <w:t xml:space="preserve">. Don’t describe ranking or Fair Reach mechanics.</w:t>
      </w:r>
      <w:r>
        <w:br/>
      </w:r>
      <w:r>
        <w:rPr>
          <w:bCs/>
          <w:b/>
        </w:rPr>
        <w:t xml:space="preserve">Basis:</w:t>
      </w:r>
      <w:r>
        <w:t xml:space="preserve"> </w:t>
      </w:r>
      <w:r>
        <w:t xml:space="preserve">FD-06 description; E9 India; stage per Founder Brief Rev 07 (launch date internal only).</w:t>
      </w:r>
    </w:p>
    <w:bookmarkEnd w:id="20"/>
    <w:bookmarkStart w:id="21" w:name="r02-send-details."/>
    <w:p>
      <w:pPr>
        <w:pStyle w:val="Heading2"/>
      </w:pPr>
      <w:r>
        <w:t xml:space="preserve">R02 ·</w:t>
      </w:r>
      <w:r>
        <w:t xml:space="preserve"> </w:t>
      </w:r>
      <w:r>
        <w:t xml:space="preserve">“</w:t>
      </w:r>
      <w:r>
        <w:t xml:space="preserve">Send details.</w:t>
      </w:r>
      <w:r>
        <w:t xml:space="preserve">”</w:t>
      </w:r>
    </w:p>
    <w:p>
      <w:pPr>
        <w:pStyle w:val="FirstParagraph"/>
      </w:pPr>
      <w:r>
        <w:rPr>
          <w:bCs/>
          <w:b/>
        </w:rPr>
        <w:t xml:space="preserve">What they’re asking:</w:t>
      </w:r>
      <w:r>
        <w:t xml:space="preserve"> </w:t>
      </w:r>
      <w:r>
        <w:t xml:space="preserve">Interested but low-commitment; wants something to read.</w:t>
      </w:r>
    </w:p>
    <w:p>
      <w:pPr>
        <w:pStyle w:val="BodyText"/>
      </w:pPr>
      <w:r>
        <w:rPr>
          <w:bCs/>
          <w:b/>
        </w:rPr>
        <w:t xml:space="preserve">Short reply (DM / WhatsApp)</w:t>
      </w:r>
    </w:p>
    <w:p>
      <w:pPr>
        <w:pStyle w:val="BlockText"/>
      </w:pPr>
      <w:r>
        <w:t xml:space="preserve">Of course. I’ll send a short written note: what Uepaki is, how it would work for [PROFESSION]s, how registration works (₹1 + GST on the website), and the founding-group terms once they’re final. Should I send it here, or would email be better?</w:t>
      </w:r>
    </w:p>
    <w:p>
      <w:pPr>
        <w:pStyle w:val="FirstParagraph"/>
      </w:pPr>
      <w:r>
        <w:rPr>
          <w:bCs/>
          <w:b/>
        </w:rPr>
        <w:t xml:space="preserve">Full reply (email)</w:t>
      </w:r>
    </w:p>
    <w:p>
      <w:pPr>
        <w:pStyle w:val="BlockText"/>
      </w:pPr>
      <w:r>
        <w:t xml:space="preserve">Thank you — here is a short summary.</w:t>
      </w:r>
    </w:p>
    <w:p>
      <w:pPr>
        <w:pStyle w:val="BlockText"/>
      </w:pPr>
      <w:r>
        <w:t xml:space="preserve">• What it is: a marketplace where customers can discover and buy products and connect with creative professionals for services, bookings and projects. Launching in India.</w:t>
      </w:r>
      <w:r>
        <w:br/>
      </w:r>
      <w:r>
        <w:t xml:space="preserve">• Where we are: preparing to launch; inviting a first group of professionals city by city.</w:t>
      </w:r>
      <w:r>
        <w:br/>
      </w:r>
      <w:r>
        <w:t xml:space="preserve">• For [PROFESSION]s: [SEGMENT VALUE POINTS]</w:t>
      </w:r>
      <w:r>
        <w:br/>
      </w:r>
      <w:r>
        <w:t xml:space="preserve">• Registration: on the website, with a charge of ₹1 + GST.</w:t>
      </w:r>
      <w:r>
        <w:br/>
      </w:r>
      <w:r>
        <w:t xml:space="preserve">• Founding group: [FP-OUT SENTENCE]</w:t>
      </w:r>
      <w:r>
        <w:br/>
      </w:r>
      <w:r>
        <w:t xml:space="preserve">• What I can’t tell you yet: customer numbers (we haven’t launched) or [ANY UNCONFIRMED ITEM — e.g., which booking features are on at launch].</w:t>
      </w:r>
    </w:p>
    <w:p>
      <w:pPr>
        <w:pStyle w:val="BlockText"/>
      </w:pPr>
      <w:r>
        <w:t xml:space="preserve">[APPROVED LINK — only if approved for pre-launch use]</w:t>
      </w:r>
    </w:p>
    <w:p>
      <w:pPr>
        <w:pStyle w:val="BlockText"/>
      </w:pPr>
      <w:r>
        <w:t xml:space="preserve">If a 15-minute call would be easier, tell me a time that suits you.</w:t>
      </w:r>
    </w:p>
    <w:p>
      <w:pPr>
        <w:pStyle w:val="FirstParagraph"/>
      </w:pPr>
      <w:r>
        <w:rPr>
          <w:bCs/>
          <w:b/>
        </w:rPr>
        <w:t xml:space="preserve">Do not say:</w:t>
      </w:r>
      <w:r>
        <w:t xml:space="preserve"> </w:t>
      </w:r>
      <w:r>
        <w:t xml:space="preserve">Don’t attach unapproved decks, legacy marketing documents or anything with old offers (e.g.,</w:t>
      </w:r>
      <w:r>
        <w:t xml:space="preserve"> </w:t>
      </w:r>
      <w:r>
        <w:t xml:space="preserve">‘</w:t>
      </w:r>
      <w:r>
        <w:t xml:space="preserve">70% off forever</w:t>
      </w:r>
      <w:r>
        <w:t xml:space="preserve">’</w:t>
      </w:r>
      <w:r>
        <w:t xml:space="preserve">).</w:t>
      </w:r>
      <w:r>
        <w:br/>
      </w:r>
      <w:r>
        <w:rPr>
          <w:bCs/>
          <w:b/>
        </w:rPr>
        <w:t xml:space="preserve">Basis:</w:t>
      </w:r>
      <w:r>
        <w:t xml:space="preserve"> </w:t>
      </w:r>
      <w:r>
        <w:t xml:space="preserve">SUB-01 (₹1 + GST); FD-06; FP-OUT pending; LP-1 blocked (approved link only).</w:t>
      </w:r>
    </w:p>
    <w:bookmarkEnd w:id="21"/>
    <w:bookmarkStart w:id="22" w:name="r03-who-else-has-joined"/>
    <w:p>
      <w:pPr>
        <w:pStyle w:val="Heading2"/>
      </w:pPr>
      <w:r>
        <w:t xml:space="preserve">R03 ·</w:t>
      </w:r>
      <w:r>
        <w:t xml:space="preserve"> </w:t>
      </w:r>
      <w:r>
        <w:t xml:space="preserve">“</w:t>
      </w:r>
      <w:r>
        <w:t xml:space="preserve">Who else has joined?</w:t>
      </w:r>
      <w:r>
        <w:t xml:space="preserve">”</w:t>
      </w:r>
    </w:p>
    <w:p>
      <w:pPr>
        <w:pStyle w:val="FirstParagraph"/>
      </w:pPr>
      <w:r>
        <w:rPr>
          <w:bCs/>
          <w:b/>
        </w:rPr>
        <w:t xml:space="preserve">What they’re asking:</w:t>
      </w:r>
      <w:r>
        <w:t xml:space="preserve"> </w:t>
      </w:r>
      <w:r>
        <w:t xml:space="preserve">Social proof; doesn’t want to be first and alone.</w:t>
      </w:r>
    </w:p>
    <w:p>
      <w:pPr>
        <w:pStyle w:val="BodyText"/>
      </w:pPr>
      <w:r>
        <w:rPr>
          <w:bCs/>
          <w:b/>
        </w:rPr>
        <w:t xml:space="preserve">Short reply (DM / WhatsApp)</w:t>
      </w:r>
    </w:p>
    <w:p>
      <w:pPr>
        <w:pStyle w:val="BlockText"/>
      </w:pPr>
      <w:r>
        <w:t xml:space="preserve">Honestly, we’re at the start. As of today [LIVE COUNT] professionals have registered, across [CATEGORIES]. [IF CONSENTED: Among them are [NAMES], who’ve said I can mention them.] We’re building each city in small groups of complementary professionals — that’s why I’m writing now rather than after launch.</w:t>
      </w:r>
    </w:p>
    <w:p>
      <w:pPr>
        <w:pStyle w:val="FirstParagraph"/>
      </w:pPr>
      <w:r>
        <w:rPr>
          <w:bCs/>
          <w:b/>
        </w:rPr>
        <w:t xml:space="preserve">Full reply (email)</w:t>
      </w:r>
    </w:p>
    <w:p>
      <w:pPr>
        <w:pStyle w:val="BlockText"/>
      </w:pPr>
      <w:r>
        <w:t xml:space="preserve">An honest answer: we are at the start. As of today, [LIVE COUNT FROM THE SYSTEM] professionals have registered, across [CATEGORIES]. [ONLY IF THEY HAVE CONSENTED: Among them are [NAMES], who have said I can mention them.]</w:t>
      </w:r>
    </w:p>
    <w:p>
      <w:pPr>
        <w:pStyle w:val="BlockText"/>
      </w:pPr>
      <w:r>
        <w:t xml:space="preserve">We are deliberately building each city in small groups — for example a designer, a makeup artist and a photographer — so that the first professionals are complementary rather than competing. That is the reason I’m writing to you before launch rather than after it.</w:t>
      </w:r>
    </w:p>
    <w:p>
      <w:pPr>
        <w:pStyle w:val="FirstParagraph"/>
      </w:pPr>
      <w:r>
        <w:rPr>
          <w:bCs/>
          <w:b/>
        </w:rPr>
        <w:t xml:space="preserve">Do not say:</w:t>
      </w:r>
      <w:r>
        <w:t xml:space="preserve"> </w:t>
      </w:r>
      <w:r>
        <w:t xml:space="preserve">Never round up, estimate or invent a number. Never name someone who hasn’t joined and consented. Never say</w:t>
      </w:r>
      <w:r>
        <w:t xml:space="preserve"> </w:t>
      </w:r>
      <w:r>
        <w:t xml:space="preserve">‘</w:t>
      </w:r>
      <w:r>
        <w:t xml:space="preserve">many top designers</w:t>
      </w:r>
      <w:r>
        <w:t xml:space="preserve">’</w:t>
      </w:r>
      <w:r>
        <w:t xml:space="preserve"> </w:t>
      </w:r>
      <w:r>
        <w:t xml:space="preserve">or</w:t>
      </w:r>
      <w:r>
        <w:t xml:space="preserve"> </w:t>
      </w:r>
      <w:r>
        <w:t xml:space="preserve">‘</w:t>
      </w:r>
      <w:r>
        <w:t xml:space="preserve">leading names</w:t>
      </w:r>
      <w:r>
        <w:t xml:space="preserve">’</w:t>
      </w:r>
      <w:r>
        <w:t xml:space="preserve">. Never show a counter that isn’t live.</w:t>
      </w:r>
      <w:r>
        <w:br/>
      </w:r>
      <w:r>
        <w:rPr>
          <w:bCs/>
          <w:b/>
        </w:rPr>
        <w:t xml:space="preserve">Basis:</w:t>
      </w:r>
      <w:r>
        <w:t xml:space="preserve"> </w:t>
      </w:r>
      <w:r>
        <w:t xml:space="preserve">E3 (real, consented people only); registry note on invented counters (C005</w:t>
      </w:r>
      <w:r>
        <w:t xml:space="preserve"> </w:t>
      </w:r>
      <w:r>
        <w:t xml:space="preserve">“</w:t>
      </w:r>
      <w:r>
        <w:t xml:space="preserve">487 of 500</w:t>
      </w:r>
      <w:r>
        <w:t xml:space="preserve">”</w:t>
      </w:r>
      <w:r>
        <w:t xml:space="preserve">).</w:t>
      </w:r>
    </w:p>
    <w:bookmarkEnd w:id="22"/>
    <w:bookmarkStart w:id="23" w:name="r04-how-many-users-do-you-have"/>
    <w:p>
      <w:pPr>
        <w:pStyle w:val="Heading2"/>
      </w:pPr>
      <w:r>
        <w:t xml:space="preserve">R04 ·</w:t>
      </w:r>
      <w:r>
        <w:t xml:space="preserve"> </w:t>
      </w:r>
      <w:r>
        <w:t xml:space="preserve">“</w:t>
      </w:r>
      <w:r>
        <w:t xml:space="preserve">How many users do you have?</w:t>
      </w:r>
      <w:r>
        <w:t xml:space="preserve">”</w:t>
      </w:r>
    </w:p>
    <w:p>
      <w:pPr>
        <w:pStyle w:val="FirstParagraph"/>
      </w:pPr>
      <w:r>
        <w:rPr>
          <w:bCs/>
          <w:b/>
        </w:rPr>
        <w:t xml:space="preserve">What they’re asking:</w:t>
      </w:r>
      <w:r>
        <w:t xml:space="preserve"> </w:t>
      </w:r>
      <w:r>
        <w:t xml:space="preserve">Wants evidence of customer demand.</w:t>
      </w:r>
    </w:p>
    <w:p>
      <w:pPr>
        <w:pStyle w:val="BodyText"/>
      </w:pPr>
      <w:r>
        <w:rPr>
          <w:bCs/>
          <w:b/>
        </w:rPr>
        <w:t xml:space="preserve">Short reply (DM / WhatsApp)</w:t>
      </w:r>
    </w:p>
    <w:p>
      <w:pPr>
        <w:pStyle w:val="BlockText"/>
      </w:pPr>
      <w:r>
        <w:t xml:space="preserve">We haven’t launched to customers yet, so there are no customer numbers to share — and I won’t guess. On the professional side, [LIVE COUNT] have registered so far. I’ll share real numbers as they come.</w:t>
      </w:r>
    </w:p>
    <w:p>
      <w:pPr>
        <w:pStyle w:val="FirstParagraph"/>
      </w:pPr>
      <w:r>
        <w:rPr>
          <w:bCs/>
          <w:b/>
        </w:rPr>
        <w:t xml:space="preserve">Full reply (email)</w:t>
      </w:r>
    </w:p>
    <w:p>
      <w:pPr>
        <w:pStyle w:val="BlockText"/>
      </w:pPr>
      <w:r>
        <w:t xml:space="preserve">We have not launched to customers yet, so there are no customer numbers, and I won’t give you an estimate dressed up as a figure. On the professional side, [LIVE COUNT FROM THE SYSTEM] professionals have registered so far, across [CATEGORIES].</w:t>
      </w:r>
    </w:p>
    <w:p>
      <w:pPr>
        <w:pStyle w:val="BlockText"/>
      </w:pPr>
      <w:r>
        <w:t xml:space="preserve">If you join, I’ll share real progress with you as it happens.</w:t>
      </w:r>
    </w:p>
    <w:p>
      <w:pPr>
        <w:pStyle w:val="FirstParagraph"/>
      </w:pPr>
      <w:r>
        <w:rPr>
          <w:bCs/>
          <w:b/>
        </w:rPr>
        <w:t xml:space="preserve">Do not say:</w:t>
      </w:r>
      <w:r>
        <w:t xml:space="preserve"> </w:t>
      </w:r>
      <w:r>
        <w:t xml:space="preserve">No projections, no</w:t>
      </w:r>
      <w:r>
        <w:t xml:space="preserve"> </w:t>
      </w:r>
      <w:r>
        <w:t xml:space="preserve">‘</w:t>
      </w:r>
      <w:r>
        <w:t xml:space="preserve">X lakh users expected</w:t>
      </w:r>
      <w:r>
        <w:t xml:space="preserve">’</w:t>
      </w:r>
      <w:r>
        <w:t xml:space="preserve">, no traffic estimates.</w:t>
      </w:r>
      <w:r>
        <w:br/>
      </w:r>
      <w:r>
        <w:rPr>
          <w:bCs/>
          <w:b/>
        </w:rPr>
        <w:t xml:space="preserve">Basis:</w:t>
      </w:r>
      <w:r>
        <w:t xml:space="preserve"> </w:t>
      </w:r>
      <w:r>
        <w:t xml:space="preserve">No traction may be stated unless real and sourced (Brand Voice §6).</w:t>
      </w:r>
    </w:p>
    <w:bookmarkEnd w:id="23"/>
    <w:bookmarkStart w:id="24" w:name="r05-why-should-i-join"/>
    <w:p>
      <w:pPr>
        <w:pStyle w:val="Heading2"/>
      </w:pPr>
      <w:r>
        <w:t xml:space="preserve">R05 ·</w:t>
      </w:r>
      <w:r>
        <w:t xml:space="preserve"> </w:t>
      </w:r>
      <w:r>
        <w:t xml:space="preserve">“</w:t>
      </w:r>
      <w:r>
        <w:t xml:space="preserve">Why should I join?</w:t>
      </w:r>
      <w:r>
        <w:t xml:space="preserve">”</w:t>
      </w:r>
    </w:p>
    <w:p>
      <w:pPr>
        <w:pStyle w:val="FirstParagraph"/>
      </w:pPr>
      <w:r>
        <w:rPr>
          <w:bCs/>
          <w:b/>
        </w:rPr>
        <w:t xml:space="preserve">What they’re asking:</w:t>
      </w:r>
      <w:r>
        <w:t xml:space="preserve"> </w:t>
      </w:r>
      <w:r>
        <w:t xml:space="preserve">Asks for the case in their terms.</w:t>
      </w:r>
    </w:p>
    <w:p>
      <w:pPr>
        <w:pStyle w:val="BodyText"/>
      </w:pPr>
      <w:r>
        <w:rPr>
          <w:bCs/>
          <w:b/>
        </w:rPr>
        <w:t xml:space="preserve">Short reply (DM / WhatsApp)</w:t>
      </w:r>
    </w:p>
    <w:p>
      <w:pPr>
        <w:pStyle w:val="BlockText"/>
      </w:pPr>
      <w:r>
        <w:t xml:space="preserve">Honestly, it depends on whether an additional professional channel fits how you work. What Uepaki offers [PROFESSION]s: [ONE-LINE SEGMENT VALUE]. What I won’t do is promise you customers before launch. Happy to talk it through.</w:t>
      </w:r>
    </w:p>
    <w:p>
      <w:pPr>
        <w:pStyle w:val="FirstParagraph"/>
      </w:pPr>
      <w:r>
        <w:rPr>
          <w:bCs/>
          <w:b/>
        </w:rPr>
        <w:t xml:space="preserve">Full reply (email)</w:t>
      </w:r>
    </w:p>
    <w:p>
      <w:pPr>
        <w:pStyle w:val="BlockText"/>
      </w:pPr>
      <w:r>
        <w:t xml:space="preserve">The honest answer is that it depends on whether an additional professional channel fits how you work — and I’d rather you decide that with accurate information than be persuaded.</w:t>
      </w:r>
    </w:p>
    <w:p>
      <w:pPr>
        <w:pStyle w:val="BlockText"/>
      </w:pPr>
      <w:r>
        <w:t xml:space="preserve">What Uepaki offers [PROFESSION]s:</w:t>
      </w:r>
      <w:r>
        <w:br/>
      </w:r>
      <w:r>
        <w:t xml:space="preserve">[SEGMENT VALUE POINTS]</w:t>
      </w:r>
    </w:p>
    <w:p>
      <w:pPr>
        <w:pStyle w:val="BlockText"/>
      </w:pPr>
      <w:r>
        <w:t xml:space="preserve">Why now rather than later: the first group in [CITY] is being formed across complementary categories, you can set up properly before launch with our help, and [FP-OUT SENTENCE]</w:t>
      </w:r>
    </w:p>
    <w:p>
      <w:pPr>
        <w:pStyle w:val="BlockText"/>
      </w:pPr>
      <w:r>
        <w:t xml:space="preserve">What I won’t do is promise customers, enquiries or bookings before launch. Nobody honestly can.</w:t>
      </w:r>
    </w:p>
    <w:p>
      <w:pPr>
        <w:pStyle w:val="FirstParagraph"/>
      </w:pPr>
      <w:r>
        <w:rPr>
          <w:bCs/>
          <w:b/>
        </w:rPr>
        <w:t xml:space="preserve">Do not say:</w:t>
      </w:r>
      <w:r>
        <w:t xml:space="preserve"> </w:t>
      </w:r>
      <w:r>
        <w:t xml:space="preserve">No</w:t>
      </w:r>
      <w:r>
        <w:t xml:space="preserve"> </w:t>
      </w:r>
      <w:r>
        <w:t xml:space="preserve">‘</w:t>
      </w:r>
      <w:r>
        <w:t xml:space="preserve">you’ll get more clients</w:t>
      </w:r>
      <w:r>
        <w:t xml:space="preserve">’</w:t>
      </w:r>
      <w:r>
        <w:t xml:space="preserve">,</w:t>
      </w:r>
      <w:r>
        <w:t xml:space="preserve"> </w:t>
      </w:r>
      <w:r>
        <w:t xml:space="preserve">‘</w:t>
      </w:r>
      <w:r>
        <w:t xml:space="preserve">grow your business</w:t>
      </w:r>
      <w:r>
        <w:t xml:space="preserve">’</w:t>
      </w:r>
      <w:r>
        <w:t xml:space="preserve">,</w:t>
      </w:r>
      <w:r>
        <w:t xml:space="preserve"> </w:t>
      </w:r>
      <w:r>
        <w:t xml:space="preserve">‘</w:t>
      </w:r>
      <w:r>
        <w:t xml:space="preserve">boost your visibility</w:t>
      </w:r>
      <w:r>
        <w:t xml:space="preserve">’</w:t>
      </w:r>
      <w:r>
        <w:t xml:space="preserve">.</w:t>
      </w:r>
      <w:r>
        <w:br/>
      </w:r>
      <w:r>
        <w:rPr>
          <w:bCs/>
          <w:b/>
        </w:rPr>
        <w:t xml:space="preserve">Basis:</w:t>
      </w:r>
      <w:r>
        <w:t xml:space="preserve"> </w:t>
      </w:r>
      <w:r>
        <w:t xml:space="preserve">Brand Voice §4: never promise reach, visibility, income, enquiries or timelines.</w:t>
      </w:r>
    </w:p>
    <w:bookmarkEnd w:id="24"/>
    <w:bookmarkStart w:id="25" w:name="r06-whats-in-it-for-me"/>
    <w:p>
      <w:pPr>
        <w:pStyle w:val="Heading2"/>
      </w:pPr>
      <w:r>
        <w:t xml:space="preserve">R06 ·</w:t>
      </w:r>
      <w:r>
        <w:t xml:space="preserve"> </w:t>
      </w:r>
      <w:r>
        <w:t xml:space="preserve">“</w:t>
      </w:r>
      <w:r>
        <w:t xml:space="preserve">What’s in it for me?</w:t>
      </w:r>
      <w:r>
        <w:t xml:space="preserve">”</w:t>
      </w:r>
    </w:p>
    <w:p>
      <w:pPr>
        <w:pStyle w:val="FirstParagraph"/>
      </w:pPr>
      <w:r>
        <w:rPr>
          <w:bCs/>
          <w:b/>
        </w:rPr>
        <w:t xml:space="preserve">What they’re asking:</w:t>
      </w:r>
      <w:r>
        <w:t xml:space="preserve"> </w:t>
      </w:r>
      <w:r>
        <w:t xml:space="preserve">Direct value question; often sceptical.</w:t>
      </w:r>
    </w:p>
    <w:p>
      <w:pPr>
        <w:pStyle w:val="BodyText"/>
      </w:pPr>
      <w:r>
        <w:rPr>
          <w:bCs/>
          <w:b/>
        </w:rPr>
        <w:t xml:space="preserve">Short reply (DM / WhatsApp)</w:t>
      </w:r>
    </w:p>
    <w:p>
      <w:pPr>
        <w:pStyle w:val="BlockText"/>
      </w:pPr>
      <w:r>
        <w:t xml:space="preserve">Fair question. A professional profile for your [RELEVANT CATEGORY] work under your own name, next to complementary professionals in [CITY], set up before launch with our help. [FP-OUT SHORT] No promises about customers — I’d rather be straight with you.</w:t>
      </w:r>
    </w:p>
    <w:p>
      <w:pPr>
        <w:pStyle w:val="FirstParagraph"/>
      </w:pPr>
      <w:r>
        <w:rPr>
          <w:bCs/>
          <w:b/>
        </w:rPr>
        <w:t xml:space="preserve">Full reply (email)</w:t>
      </w:r>
    </w:p>
    <w:p>
      <w:pPr>
        <w:pStyle w:val="BlockText"/>
      </w:pPr>
      <w:r>
        <w:t xml:space="preserve">A fair question. Concretely:</w:t>
      </w:r>
      <w:r>
        <w:br/>
      </w:r>
      <w:r>
        <w:t xml:space="preserve">[SEGMENT VALUE POINTS]</w:t>
      </w:r>
    </w:p>
    <w:p>
      <w:pPr>
        <w:pStyle w:val="BlockText"/>
      </w:pPr>
      <w:r>
        <w:t xml:space="preserve">And as one of the first professionals: time to set up properly before launch, help from our team to do it, a direct line to us while your category is being set up, and [FP-OUT SENTENCE]</w:t>
      </w:r>
    </w:p>
    <w:p>
      <w:pPr>
        <w:pStyle w:val="BlockText"/>
      </w:pPr>
      <w:r>
        <w:t xml:space="preserve">What isn’t in it: any promise of customers, enquiries, rankings or sales. I’d rather say that plainly now.</w:t>
      </w:r>
    </w:p>
    <w:p>
      <w:pPr>
        <w:pStyle w:val="FirstParagraph"/>
      </w:pPr>
      <w:r>
        <w:rPr>
          <w:bCs/>
          <w:b/>
        </w:rPr>
        <w:t xml:space="preserve">Do not say:</w:t>
      </w:r>
      <w:r>
        <w:t xml:space="preserve"> </w:t>
      </w:r>
      <w:r>
        <w:t xml:space="preserve">Don’t list benefits that aren’t decided and cleared (no 2% promotion offer, no Fame Circle, no referral rewards, no priority placement).</w:t>
      </w:r>
      <w:r>
        <w:br/>
      </w:r>
      <w:r>
        <w:rPr>
          <w:bCs/>
          <w:b/>
        </w:rPr>
        <w:t xml:space="preserve">Basis:</w:t>
      </w:r>
      <w:r>
        <w:t xml:space="preserve"> </w:t>
      </w:r>
      <w:r>
        <w:t xml:space="preserve">S07 (founding programme, no visibility advantage); D2–D9 open; E4 referral deferred.</w:t>
      </w:r>
    </w:p>
    <w:bookmarkEnd w:id="25"/>
    <w:bookmarkStart w:id="26" w:name="r07-is-it-free"/>
    <w:p>
      <w:pPr>
        <w:pStyle w:val="Heading2"/>
      </w:pPr>
      <w:r>
        <w:t xml:space="preserve">R07 ·</w:t>
      </w:r>
      <w:r>
        <w:t xml:space="preserve"> </w:t>
      </w:r>
      <w:r>
        <w:t xml:space="preserve">“</w:t>
      </w:r>
      <w:r>
        <w:t xml:space="preserve">Is it free?</w:t>
      </w:r>
      <w:r>
        <w:t xml:space="preserve">”</w:t>
      </w:r>
    </w:p>
    <w:p>
      <w:pPr>
        <w:pStyle w:val="FirstParagraph"/>
      </w:pPr>
      <w:r>
        <w:rPr>
          <w:bCs/>
          <w:b/>
        </w:rPr>
        <w:t xml:space="preserve">What they’re asking:</w:t>
      </w:r>
      <w:r>
        <w:t xml:space="preserve"> </w:t>
      </w:r>
      <w:r>
        <w:t xml:space="preserve">Cost check.</w:t>
      </w:r>
    </w:p>
    <w:p>
      <w:pPr>
        <w:pStyle w:val="BodyText"/>
      </w:pPr>
      <w:r>
        <w:rPr>
          <w:bCs/>
          <w:b/>
        </w:rPr>
        <w:t xml:space="preserve">Short reply (DM / WhatsApp)</w:t>
      </w:r>
    </w:p>
    <w:p>
      <w:pPr>
        <w:pStyle w:val="BlockText"/>
      </w:pPr>
      <w:r>
        <w:t xml:space="preserve">Not entirely, and I’d rather be clear: registration on the website has a charge of ₹1 + GST. Commission and any plan fees are set out in the seller terms — I’ll send them in writing so you can see everything before deciding.</w:t>
      </w:r>
    </w:p>
    <w:p>
      <w:pPr>
        <w:pStyle w:val="FirstParagraph"/>
      </w:pPr>
      <w:r>
        <w:rPr>
          <w:bCs/>
          <w:b/>
        </w:rPr>
        <w:t xml:space="preserve">Full reply (email)</w:t>
      </w:r>
    </w:p>
    <w:p>
      <w:pPr>
        <w:pStyle w:val="BlockText"/>
      </w:pPr>
      <w:r>
        <w:t xml:space="preserve">I’d rather be precise than say yes. Registration on the Uepaki website carries a charge of ₹1 + GST. Uepaki earns a commission on sales, and some features are part of paid plans; the seller terms set these out in writing, and I’ll send them to you before you decide anything.</w:t>
      </w:r>
    </w:p>
    <w:p>
      <w:pPr>
        <w:pStyle w:val="BlockText"/>
      </w:pPr>
      <w:r>
        <w:t xml:space="preserve">[IF RELEVANT TO SEGMENT: Under current decisions, taking bookings through Uepaki is part of a paid plan — I’ll share the plan details once they are confirmed.]</w:t>
      </w:r>
    </w:p>
    <w:p>
      <w:pPr>
        <w:pStyle w:val="FirstParagraph"/>
      </w:pPr>
      <w:r>
        <w:rPr>
          <w:bCs/>
          <w:b/>
        </w:rPr>
        <w:t xml:space="preserve">Do not say:</w:t>
      </w:r>
      <w:r>
        <w:t xml:space="preserve"> </w:t>
      </w:r>
      <w:r>
        <w:t xml:space="preserve">Never say</w:t>
      </w:r>
      <w:r>
        <w:t xml:space="preserve"> </w:t>
      </w:r>
      <w:r>
        <w:t xml:space="preserve">‘</w:t>
      </w:r>
      <w:r>
        <w:t xml:space="preserve">free</w:t>
      </w:r>
      <w:r>
        <w:t xml:space="preserve">’</w:t>
      </w:r>
      <w:r>
        <w:t xml:space="preserve">,</w:t>
      </w:r>
      <w:r>
        <w:t xml:space="preserve"> </w:t>
      </w:r>
      <w:r>
        <w:t xml:space="preserve">‘</w:t>
      </w:r>
      <w:r>
        <w:t xml:space="preserve">free to join</w:t>
      </w:r>
      <w:r>
        <w:t xml:space="preserve">’</w:t>
      </w:r>
      <w:r>
        <w:t xml:space="preserve">,</w:t>
      </w:r>
      <w:r>
        <w:t xml:space="preserve"> </w:t>
      </w:r>
      <w:r>
        <w:t xml:space="preserve">‘</w:t>
      </w:r>
      <w:r>
        <w:t xml:space="preserve">free registration</w:t>
      </w:r>
      <w:r>
        <w:t xml:space="preserve">’</w:t>
      </w:r>
      <w:r>
        <w:t xml:space="preserve"> </w:t>
      </w:r>
      <w:r>
        <w:t xml:space="preserve">or</w:t>
      </w:r>
      <w:r>
        <w:t xml:space="preserve"> </w:t>
      </w:r>
      <w:r>
        <w:t xml:space="preserve">‘</w:t>
      </w:r>
      <w:r>
        <w:t xml:space="preserve">no cost</w:t>
      </w:r>
      <w:r>
        <w:t xml:space="preserve">’</w:t>
      </w:r>
      <w:r>
        <w:t xml:space="preserve">. Never quote commission or plan prices from memory.</w:t>
      </w:r>
      <w:r>
        <w:br/>
      </w:r>
      <w:r>
        <w:rPr>
          <w:bCs/>
          <w:b/>
        </w:rPr>
        <w:t xml:space="preserve">Basis:</w:t>
      </w:r>
      <w:r>
        <w:t xml:space="preserve"> </w:t>
      </w:r>
      <w:r>
        <w:t xml:space="preserve">SUB-01 (₹1 + GST, disclose in every flow); 23 C3 (premium features); EV-03 (plan prices pending).</w:t>
      </w:r>
    </w:p>
    <w:bookmarkEnd w:id="26"/>
    <w:bookmarkStart w:id="27" w:name="r08-what-commission-do-you-charge"/>
    <w:p>
      <w:pPr>
        <w:pStyle w:val="Heading2"/>
      </w:pPr>
      <w:r>
        <w:t xml:space="preserve">R08 ·</w:t>
      </w:r>
      <w:r>
        <w:t xml:space="preserve"> </w:t>
      </w:r>
      <w:r>
        <w:t xml:space="preserve">“</w:t>
      </w:r>
      <w:r>
        <w:t xml:space="preserve">What commission do you charge?</w:t>
      </w:r>
      <w:r>
        <w:t xml:space="preserve">”</w:t>
      </w:r>
    </w:p>
    <w:p>
      <w:pPr>
        <w:pStyle w:val="FirstParagraph"/>
      </w:pPr>
      <w:r>
        <w:rPr>
          <w:bCs/>
          <w:b/>
        </w:rPr>
        <w:t xml:space="preserve">What they’re asking:</w:t>
      </w:r>
      <w:r>
        <w:t xml:space="preserve"> </w:t>
      </w:r>
      <w:r>
        <w:t xml:space="preserve">Economics; comparing with stockists/portals.</w:t>
      </w:r>
    </w:p>
    <w:p>
      <w:pPr>
        <w:pStyle w:val="BodyText"/>
      </w:pPr>
      <w:r>
        <w:rPr>
          <w:bCs/>
          <w:b/>
        </w:rPr>
        <w:t xml:space="preserve">Short reply (DM / WhatsApp)</w:t>
      </w:r>
    </w:p>
    <w:p>
      <w:pPr>
        <w:pStyle w:val="BlockText"/>
      </w:pPr>
      <w:r>
        <w:t xml:space="preserve">The commission is set out in the seller terms, and I’d rather send you the written terms than quote a number from memory. I’ll send them before you decide anything.</w:t>
      </w:r>
    </w:p>
    <w:p>
      <w:pPr>
        <w:pStyle w:val="FirstParagraph"/>
      </w:pPr>
      <w:r>
        <w:rPr>
          <w:bCs/>
          <w:b/>
        </w:rPr>
        <w:t xml:space="preserve">Full reply (email)</w:t>
      </w:r>
    </w:p>
    <w:p>
      <w:pPr>
        <w:pStyle w:val="BlockText"/>
      </w:pPr>
      <w:r>
        <w:t xml:space="preserve">I’d rather send you the written seller terms than quote a number in a message — the terms are what you would actually agree to, and I don’t want to give you a figure that differs from them. I’ll send them before you decide anything. If anything in them is unclear, I’ll walk you through it.</w:t>
      </w:r>
    </w:p>
    <w:p>
      <w:pPr>
        <w:pStyle w:val="FirstParagraph"/>
      </w:pPr>
      <w:r>
        <w:rPr>
          <w:bCs/>
          <w:b/>
        </w:rPr>
        <w:t xml:space="preserve">Do not say:</w:t>
      </w:r>
      <w:r>
        <w:t xml:space="preserve"> </w:t>
      </w:r>
      <w:r>
        <w:t xml:space="preserve">Never quote a commission rate, range or</w:t>
      </w:r>
      <w:r>
        <w:t xml:space="preserve"> </w:t>
      </w:r>
      <w:r>
        <w:t xml:space="preserve">‘</w:t>
      </w:r>
      <w:r>
        <w:t xml:space="preserve">lower than X</w:t>
      </w:r>
      <w:r>
        <w:t xml:space="preserve">’</w:t>
      </w:r>
      <w:r>
        <w:t xml:space="preserve">. Never compare with named platforms.</w:t>
      </w:r>
      <w:r>
        <w:br/>
      </w:r>
      <w:r>
        <w:rPr>
          <w:bCs/>
          <w:b/>
        </w:rPr>
        <w:t xml:space="preserve">Basis:</w:t>
      </w:r>
      <w:r>
        <w:t xml:space="preserve"> </w:t>
      </w:r>
      <w:r>
        <w:t xml:space="preserve">COMM-01 (documented range unverified); D-SLAB-CEILING blocked; D-GATEWAY fee charged to sellers on online payments (disclose via terms).</w:t>
      </w:r>
    </w:p>
    <w:bookmarkEnd w:id="27"/>
    <w:bookmarkStart w:id="28" w:name="r09-i-already-use-instagram."/>
    <w:p>
      <w:pPr>
        <w:pStyle w:val="Heading2"/>
      </w:pPr>
      <w:r>
        <w:t xml:space="preserve">R09 ·</w:t>
      </w:r>
      <w:r>
        <w:t xml:space="preserve"> </w:t>
      </w:r>
      <w:r>
        <w:t xml:space="preserve">“</w:t>
      </w:r>
      <w:r>
        <w:t xml:space="preserve">I already use Instagram.</w:t>
      </w:r>
      <w:r>
        <w:t xml:space="preserve">”</w:t>
      </w:r>
    </w:p>
    <w:p>
      <w:pPr>
        <w:pStyle w:val="FirstParagraph"/>
      </w:pPr>
      <w:r>
        <w:rPr>
          <w:bCs/>
          <w:b/>
        </w:rPr>
        <w:t xml:space="preserve">What they’re asking:</w:t>
      </w:r>
      <w:r>
        <w:t xml:space="preserve"> </w:t>
      </w:r>
      <w:r>
        <w:t xml:space="preserve">Doesn’t see the need for another channel.</w:t>
      </w:r>
    </w:p>
    <w:p>
      <w:pPr>
        <w:pStyle w:val="BodyText"/>
      </w:pPr>
      <w:r>
        <w:rPr>
          <w:bCs/>
          <w:b/>
        </w:rPr>
        <w:t xml:space="preserve">Short reply (DM / WhatsApp)</w:t>
      </w:r>
    </w:p>
    <w:p>
      <w:pPr>
        <w:pStyle w:val="BlockText"/>
      </w:pPr>
      <w:r>
        <w:t xml:space="preserve">That makes sense — most [PROFESSION]s we speak to do. Uepaki isn’t meant to replace it. Instagram is where people see your work; Uepaki is meant to be a marketplace where customers buy products and book professionals. Many will use both.</w:t>
      </w:r>
    </w:p>
    <w:p>
      <w:pPr>
        <w:pStyle w:val="FirstParagraph"/>
      </w:pPr>
      <w:r>
        <w:rPr>
          <w:bCs/>
          <w:b/>
        </w:rPr>
        <w:t xml:space="preserve">Full reply (email)</w:t>
      </w:r>
    </w:p>
    <w:p>
      <w:pPr>
        <w:pStyle w:val="BlockText"/>
      </w:pPr>
      <w:r>
        <w:t xml:space="preserve">That makes sense — most [PROFESSION]s we speak to do, and Uepaki isn’t meant to replace it. Instagram is where people follow your work. Uepaki is being built as a marketplace, where customers come to buy products and connect with professionals for services, bookings and projects, and where your work sits next to complementary professionals in [CITY]. Plenty of professionals will use both.</w:t>
      </w:r>
    </w:p>
    <w:p>
      <w:pPr>
        <w:pStyle w:val="FirstParagraph"/>
      </w:pPr>
      <w:r>
        <w:rPr>
          <w:bCs/>
          <w:b/>
        </w:rPr>
        <w:t xml:space="preserve">Do not say:</w:t>
      </w:r>
      <w:r>
        <w:t xml:space="preserve"> </w:t>
      </w:r>
      <w:r>
        <w:t xml:space="preserve">Don’t criticise Instagram or social media; don’t say</w:t>
      </w:r>
      <w:r>
        <w:t xml:space="preserve"> </w:t>
      </w:r>
      <w:r>
        <w:t xml:space="preserve">‘</w:t>
      </w:r>
      <w:r>
        <w:t xml:space="preserve">the algorithm is against you</w:t>
      </w:r>
      <w:r>
        <w:t xml:space="preserve">’</w:t>
      </w:r>
      <w:r>
        <w:t xml:space="preserve"> </w:t>
      </w:r>
      <w:r>
        <w:t xml:space="preserve">(E8: critique conditions, never companies).</w:t>
      </w:r>
      <w:r>
        <w:br/>
      </w:r>
      <w:r>
        <w:rPr>
          <w:bCs/>
          <w:b/>
        </w:rPr>
        <w:t xml:space="preserve">Basis:</w:t>
      </w:r>
      <w:r>
        <w:t xml:space="preserve"> </w:t>
      </w:r>
      <w:r>
        <w:t xml:space="preserve">E8 (no named competitors / no accusations); FD-06.</w:t>
      </w:r>
    </w:p>
    <w:bookmarkEnd w:id="28"/>
    <w:bookmarkStart w:id="29" w:name="r10-i-already-use-another-platform."/>
    <w:p>
      <w:pPr>
        <w:pStyle w:val="Heading2"/>
      </w:pPr>
      <w:r>
        <w:t xml:space="preserve">R10 ·</w:t>
      </w:r>
      <w:r>
        <w:t xml:space="preserve"> </w:t>
      </w:r>
      <w:r>
        <w:t xml:space="preserve">“</w:t>
      </w:r>
      <w:r>
        <w:t xml:space="preserve">I already use another platform.</w:t>
      </w:r>
      <w:r>
        <w:t xml:space="preserve">”</w:t>
      </w:r>
    </w:p>
    <w:p>
      <w:pPr>
        <w:pStyle w:val="FirstParagraph"/>
      </w:pPr>
      <w:r>
        <w:rPr>
          <w:bCs/>
          <w:b/>
        </w:rPr>
        <w:t xml:space="preserve">What they’re asking:</w:t>
      </w:r>
      <w:r>
        <w:t xml:space="preserve"> </w:t>
      </w:r>
      <w:r>
        <w:t xml:space="preserve">Has an existing marketplace/portal/stockist.</w:t>
      </w:r>
    </w:p>
    <w:p>
      <w:pPr>
        <w:pStyle w:val="BodyText"/>
      </w:pPr>
      <w:r>
        <w:rPr>
          <w:bCs/>
          <w:b/>
        </w:rPr>
        <w:t xml:space="preserve">Short reply (DM / WhatsApp)</w:t>
      </w:r>
    </w:p>
    <w:p>
      <w:pPr>
        <w:pStyle w:val="BlockText"/>
      </w:pPr>
      <w:r>
        <w:t xml:space="preserve">That’s common, and Uepaki isn’t asking you to leave it. It would be an additional channel under your own name. I won’t compare platforms — happy to explain how Uepaki works and let you judge.</w:t>
      </w:r>
    </w:p>
    <w:p>
      <w:pPr>
        <w:pStyle w:val="FirstParagraph"/>
      </w:pPr>
      <w:r>
        <w:rPr>
          <w:bCs/>
          <w:b/>
        </w:rPr>
        <w:t xml:space="preserve">Full reply (email)</w:t>
      </w:r>
    </w:p>
    <w:p>
      <w:pPr>
        <w:pStyle w:val="BlockText"/>
      </w:pPr>
      <w:r>
        <w:t xml:space="preserve">That’s common, and Uepaki isn’t asking you to leave anything. It would be an additional channel under your own name. I won’t compare Uepaki with other platforms; I’d rather explain plainly how Uepaki works, send you the seller terms, and let you judge whether it’s worth adding.</w:t>
      </w:r>
    </w:p>
    <w:p>
      <w:pPr>
        <w:pStyle w:val="FirstParagraph"/>
      </w:pPr>
      <w:r>
        <w:rPr>
          <w:bCs/>
          <w:b/>
        </w:rPr>
        <w:t xml:space="preserve">Do not say:</w:t>
      </w:r>
      <w:r>
        <w:t xml:space="preserve"> </w:t>
      </w:r>
      <w:r>
        <w:t xml:space="preserve">Never name or criticise other platforms (WedMeGood, Aza, Etsy, Fiverr, etc.). Never claim Uepaki is cheaper, fairer or better.</w:t>
      </w:r>
      <w:r>
        <w:br/>
      </w:r>
      <w:r>
        <w:rPr>
          <w:bCs/>
          <w:b/>
        </w:rPr>
        <w:t xml:space="preserve">Basis:</w:t>
      </w:r>
      <w:r>
        <w:t xml:space="preserve"> </w:t>
      </w:r>
      <w:r>
        <w:t xml:space="preserve">E8; Brand Voice §7.4 (no unsupported superiority).</w:t>
      </w:r>
    </w:p>
    <w:bookmarkEnd w:id="29"/>
    <w:bookmarkStart w:id="30" w:name="r11-how-will-i-get-customers"/>
    <w:p>
      <w:pPr>
        <w:pStyle w:val="Heading2"/>
      </w:pPr>
      <w:r>
        <w:t xml:space="preserve">R11 ·</w:t>
      </w:r>
      <w:r>
        <w:t xml:space="preserve"> </w:t>
      </w:r>
      <w:r>
        <w:t xml:space="preserve">“</w:t>
      </w:r>
      <w:r>
        <w:t xml:space="preserve">How will I get customers?</w:t>
      </w:r>
      <w:r>
        <w:t xml:space="preserve">”</w:t>
      </w:r>
    </w:p>
    <w:p>
      <w:pPr>
        <w:pStyle w:val="FirstParagraph"/>
      </w:pPr>
      <w:r>
        <w:rPr>
          <w:bCs/>
          <w:b/>
        </w:rPr>
        <w:t xml:space="preserve">What they’re asking:</w:t>
      </w:r>
      <w:r>
        <w:t xml:space="preserve"> </w:t>
      </w:r>
      <w:r>
        <w:t xml:space="preserve">Core demand question.</w:t>
      </w:r>
    </w:p>
    <w:p>
      <w:pPr>
        <w:pStyle w:val="BodyText"/>
      </w:pPr>
      <w:r>
        <w:rPr>
          <w:bCs/>
          <w:b/>
        </w:rPr>
        <w:t xml:space="preserve">Short reply (DM / WhatsApp)</w:t>
      </w:r>
    </w:p>
    <w:p>
      <w:pPr>
        <w:pStyle w:val="BlockText"/>
      </w:pPr>
      <w:r>
        <w:t xml:space="preserve">Honestly, I can’t promise customers or a number of enquiries — no one can before launch. Uepaki’s job is to bring customers to the marketplace, and the launch plan includes that work. What you control is how complete your profile and listings are, and we’ll help with that.</w:t>
      </w:r>
    </w:p>
    <w:p>
      <w:pPr>
        <w:pStyle w:val="FirstParagraph"/>
      </w:pPr>
      <w:r>
        <w:rPr>
          <w:bCs/>
          <w:b/>
        </w:rPr>
        <w:t xml:space="preserve">Full reply (email)</w:t>
      </w:r>
    </w:p>
    <w:p>
      <w:pPr>
        <w:pStyle w:val="BlockText"/>
      </w:pPr>
      <w:r>
        <w:t xml:space="preserve">An honest answer: I can’t promise you customers or a number of enquiries, and I’d be wary of anyone who did before launch.</w:t>
      </w:r>
    </w:p>
    <w:p>
      <w:pPr>
        <w:pStyle w:val="BlockText"/>
      </w:pPr>
      <w:r>
        <w:t xml:space="preserve">What I can tell you: Uepaki’s job is to bring customers to the marketplace, and our launch plan includes that work. Customers will be able to discover and buy products and connect with professionals for services, bookings and projects. What you control is how complete and clear your profile and listings are — and our team will help you set that up.</w:t>
      </w:r>
    </w:p>
    <w:p>
      <w:pPr>
        <w:pStyle w:val="BlockText"/>
      </w:pPr>
      <w:r>
        <w:t xml:space="preserve">I’ll share real progress with you as it happens.</w:t>
      </w:r>
    </w:p>
    <w:p>
      <w:pPr>
        <w:pStyle w:val="FirstParagraph"/>
      </w:pPr>
      <w:r>
        <w:rPr>
          <w:bCs/>
          <w:b/>
        </w:rPr>
        <w:t xml:space="preserve">Do not say:</w:t>
      </w:r>
      <w:r>
        <w:t xml:space="preserve"> </w:t>
      </w:r>
      <w:r>
        <w:t xml:space="preserve">No</w:t>
      </w:r>
      <w:r>
        <w:t xml:space="preserve"> </w:t>
      </w:r>
      <w:r>
        <w:t xml:space="preserve">‘</w:t>
      </w:r>
      <w:r>
        <w:t xml:space="preserve">you will get leads</w:t>
      </w:r>
      <w:r>
        <w:t xml:space="preserve">’</w:t>
      </w:r>
      <w:r>
        <w:t xml:space="preserve">, no ranking explanations, no</w:t>
      </w:r>
      <w:r>
        <w:t xml:space="preserve"> </w:t>
      </w:r>
      <w:r>
        <w:t xml:space="preserve">‘</w:t>
      </w:r>
      <w:r>
        <w:t xml:space="preserve">our algorithm shows you to the right buyers</w:t>
      </w:r>
      <w:r>
        <w:t xml:space="preserve">’</w:t>
      </w:r>
      <w:r>
        <w:t xml:space="preserve">, no</w:t>
      </w:r>
      <w:r>
        <w:t xml:space="preserve"> </w:t>
      </w:r>
      <w:r>
        <w:t xml:space="preserve">‘</w:t>
      </w:r>
      <w:r>
        <w:t xml:space="preserve">equal visibility</w:t>
      </w:r>
      <w:r>
        <w:t xml:space="preserve">’</w:t>
      </w:r>
      <w:r>
        <w:t xml:space="preserve">.</w:t>
      </w:r>
      <w:r>
        <w:br/>
      </w:r>
      <w:r>
        <w:rPr>
          <w:bCs/>
          <w:b/>
        </w:rPr>
        <w:t xml:space="preserve">Basis:</w:t>
      </w:r>
      <w:r>
        <w:t xml:space="preserve"> </w:t>
      </w:r>
      <w:r>
        <w:t xml:space="preserve">Brand Voice §4; B4/EV-08 (no public ranking/visibility wording); C006–C009 blocked.</w:t>
      </w:r>
    </w:p>
    <w:bookmarkEnd w:id="30"/>
    <w:bookmarkStart w:id="31" w:name="r12-ill-join-later."/>
    <w:p>
      <w:pPr>
        <w:pStyle w:val="Heading2"/>
      </w:pPr>
      <w:r>
        <w:t xml:space="preserve">R12 ·</w:t>
      </w:r>
      <w:r>
        <w:t xml:space="preserve"> </w:t>
      </w:r>
      <w:r>
        <w:t xml:space="preserve">“</w:t>
      </w:r>
      <w:r>
        <w:t xml:space="preserve">I’ll join later.</w:t>
      </w:r>
      <w:r>
        <w:t xml:space="preserve">”</w:t>
      </w:r>
    </w:p>
    <w:p>
      <w:pPr>
        <w:pStyle w:val="FirstParagraph"/>
      </w:pPr>
      <w:r>
        <w:rPr>
          <w:bCs/>
          <w:b/>
        </w:rPr>
        <w:t xml:space="preserve">What they’re asking:</w:t>
      </w:r>
      <w:r>
        <w:t xml:space="preserve"> </w:t>
      </w:r>
      <w:r>
        <w:t xml:space="preserve">Deferral; not a no.</w:t>
      </w:r>
    </w:p>
    <w:p>
      <w:pPr>
        <w:pStyle w:val="BodyText"/>
      </w:pPr>
      <w:r>
        <w:rPr>
          <w:bCs/>
          <w:b/>
        </w:rPr>
        <w:t xml:space="preserve">Short reply (DM / WhatsApp)</w:t>
      </w:r>
    </w:p>
    <w:p>
      <w:pPr>
        <w:pStyle w:val="BlockText"/>
      </w:pPr>
      <w:r>
        <w:t xml:space="preserve">Of course. Would it help if I came back to you closer to launch, or would you rather reach out when you’re ready? Either is fine.</w:t>
      </w:r>
    </w:p>
    <w:p>
      <w:pPr>
        <w:pStyle w:val="FirstParagraph"/>
      </w:pPr>
      <w:r>
        <w:rPr>
          <w:bCs/>
          <w:b/>
        </w:rPr>
        <w:t xml:space="preserve">Full reply (email)</w:t>
      </w:r>
    </w:p>
    <w:p>
      <w:pPr>
        <w:pStyle w:val="BlockText"/>
      </w:pPr>
      <w:r>
        <w:t xml:space="preserve">Of course — that’s entirely reasonable. Would you like me to come back to you closer to launch, or would you rather get in touch when you’re ready? I’ll do whichever you prefer, and I won’t follow up otherwise.</w:t>
      </w:r>
    </w:p>
    <w:p>
      <w:pPr>
        <w:pStyle w:val="BlockText"/>
      </w:pPr>
      <w:r>
        <w:t xml:space="preserve">[IF TRUE AND APPROVED: The founding group is limited to the first [N] professionals under the programme’s terms, so I’ll let you know if that changes before you’re ready.]</w:t>
      </w:r>
    </w:p>
    <w:p>
      <w:pPr>
        <w:pStyle w:val="FirstParagraph"/>
      </w:pPr>
      <w:r>
        <w:rPr>
          <w:bCs/>
          <w:b/>
        </w:rPr>
        <w:t xml:space="preserve">Do not say:</w:t>
      </w:r>
      <w:r>
        <w:t xml:space="preserve"> </w:t>
      </w:r>
      <w:r>
        <w:t xml:space="preserve">No pressure tactics, no</w:t>
      </w:r>
      <w:r>
        <w:t xml:space="preserve"> </w:t>
      </w:r>
      <w:r>
        <w:t xml:space="preserve">‘</w:t>
      </w:r>
      <w:r>
        <w:t xml:space="preserve">spots are filling fast</w:t>
      </w:r>
      <w:r>
        <w:t xml:space="preserve">’</w:t>
      </w:r>
      <w:r>
        <w:t xml:space="preserve">, no artificial deadlines. Mention the founding cap only if FP-OUT approves it and it is factually current.</w:t>
      </w:r>
      <w:r>
        <w:br/>
      </w:r>
      <w:r>
        <w:rPr>
          <w:bCs/>
          <w:b/>
        </w:rPr>
        <w:t xml:space="preserve">Basis:</w:t>
      </w:r>
      <w:r>
        <w:t xml:space="preserve"> </w:t>
      </w:r>
      <w:r>
        <w:t xml:space="preserve">S07 (cap of 500 is founder intent, not public-cleared); no fake scarcity.</w:t>
      </w:r>
    </w:p>
    <w:bookmarkEnd w:id="31"/>
    <w:bookmarkStart w:id="32" w:name="r13-not-interested."/>
    <w:p>
      <w:pPr>
        <w:pStyle w:val="Heading2"/>
      </w:pPr>
      <w:r>
        <w:t xml:space="preserve">R13 ·</w:t>
      </w:r>
      <w:r>
        <w:t xml:space="preserve"> </w:t>
      </w:r>
      <w:r>
        <w:t xml:space="preserve">“</w:t>
      </w:r>
      <w:r>
        <w:t xml:space="preserve">Not interested.</w:t>
      </w:r>
      <w:r>
        <w:t xml:space="preserve">”</w:t>
      </w:r>
    </w:p>
    <w:p>
      <w:pPr>
        <w:pStyle w:val="FirstParagraph"/>
      </w:pPr>
      <w:r>
        <w:rPr>
          <w:bCs/>
          <w:b/>
        </w:rPr>
        <w:t xml:space="preserve">What they’re asking:</w:t>
      </w:r>
      <w:r>
        <w:t xml:space="preserve"> </w:t>
      </w:r>
      <w:r>
        <w:t xml:space="preserve">Decline.</w:t>
      </w:r>
    </w:p>
    <w:p>
      <w:pPr>
        <w:pStyle w:val="BodyText"/>
      </w:pPr>
      <w:r>
        <w:rPr>
          <w:bCs/>
          <w:b/>
        </w:rPr>
        <w:t xml:space="preserve">Short reply (DM / WhatsApp)</w:t>
      </w:r>
    </w:p>
    <w:p>
      <w:pPr>
        <w:pStyle w:val="BlockText"/>
      </w:pPr>
      <w:r>
        <w:t xml:space="preserve">Understood — thank you for letting me know. I won’t write again.</w:t>
      </w:r>
    </w:p>
    <w:p>
      <w:pPr>
        <w:pStyle w:val="FirstParagraph"/>
      </w:pPr>
      <w:r>
        <w:rPr>
          <w:bCs/>
          <w:b/>
        </w:rPr>
        <w:t xml:space="preserve">Full reply (email)</w:t>
      </w:r>
    </w:p>
    <w:p>
      <w:pPr>
        <w:pStyle w:val="BlockText"/>
      </w:pPr>
      <w:r>
        <w:t xml:space="preserve">Understood, and thank you for taking the time to reply. I won’t contact you again. If that ever changes, you’re welcome to get in touch.</w:t>
      </w:r>
    </w:p>
    <w:p>
      <w:pPr>
        <w:pStyle w:val="FirstParagraph"/>
      </w:pPr>
      <w:r>
        <w:rPr>
          <w:bCs/>
          <w:b/>
        </w:rPr>
        <w:t xml:space="preserve">Do not say:</w:t>
      </w:r>
      <w:r>
        <w:t xml:space="preserve"> </w:t>
      </w:r>
      <w:r>
        <w:t xml:space="preserve">Don’t ask</w:t>
      </w:r>
      <w:r>
        <w:t xml:space="preserve"> </w:t>
      </w:r>
      <w:r>
        <w:t xml:space="preserve">‘</w:t>
      </w:r>
      <w:r>
        <w:t xml:space="preserve">why not?</w:t>
      </w:r>
      <w:r>
        <w:t xml:space="preserve">’</w:t>
      </w:r>
      <w:r>
        <w:t xml:space="preserve"> </w:t>
      </w:r>
      <w:r>
        <w:t xml:space="preserve">more than once; don’t send another message. Add to the suppression list immediately.</w:t>
      </w:r>
      <w:r>
        <w:br/>
      </w:r>
      <w:r>
        <w:rPr>
          <w:bCs/>
          <w:b/>
        </w:rPr>
        <w:t xml:space="preserve">Basis:</w:t>
      </w:r>
      <w:r>
        <w:t xml:space="preserve"> </w:t>
      </w:r>
      <w:r>
        <w:t xml:space="preserve">Funnel framework §3 (suppression list).</w:t>
      </w:r>
    </w:p>
    <w:bookmarkEnd w:id="32"/>
    <w:bookmarkStart w:id="33" w:name="r14-send-me-the-website."/>
    <w:p>
      <w:pPr>
        <w:pStyle w:val="Heading2"/>
      </w:pPr>
      <w:r>
        <w:t xml:space="preserve">R14 ·</w:t>
      </w:r>
      <w:r>
        <w:t xml:space="preserve"> </w:t>
      </w:r>
      <w:r>
        <w:t xml:space="preserve">“</w:t>
      </w:r>
      <w:r>
        <w:t xml:space="preserve">Send me the website.</w:t>
      </w:r>
      <w:r>
        <w:t xml:space="preserve">”</w:t>
      </w:r>
    </w:p>
    <w:p>
      <w:pPr>
        <w:pStyle w:val="FirstParagraph"/>
      </w:pPr>
      <w:r>
        <w:rPr>
          <w:bCs/>
          <w:b/>
        </w:rPr>
        <w:t xml:space="preserve">What they’re asking:</w:t>
      </w:r>
      <w:r>
        <w:t xml:space="preserve"> </w:t>
      </w:r>
      <w:r>
        <w:t xml:space="preserve">Wants to check legitimacy.</w:t>
      </w:r>
    </w:p>
    <w:p>
      <w:pPr>
        <w:pStyle w:val="BodyText"/>
      </w:pPr>
      <w:r>
        <w:rPr>
          <w:bCs/>
          <w:b/>
        </w:rPr>
        <w:t xml:space="preserve">Short reply (DM / WhatsApp)</w:t>
      </w:r>
    </w:p>
    <w:p>
      <w:pPr>
        <w:pStyle w:val="BlockText"/>
      </w:pPr>
      <w:r>
        <w:t xml:space="preserve">Of course: [APPROVED LINK]. [IF THE PUBLIC SITE ISN’T READY: The public site isn’t live for customers yet — I can send you a short written note instead, and the link as soon as it’s ready.]</w:t>
      </w:r>
    </w:p>
    <w:p>
      <w:pPr>
        <w:pStyle w:val="FirstParagraph"/>
      </w:pPr>
      <w:r>
        <w:rPr>
          <w:bCs/>
          <w:b/>
        </w:rPr>
        <w:t xml:space="preserve">Full reply (email)</w:t>
      </w:r>
    </w:p>
    <w:p>
      <w:pPr>
        <w:pStyle w:val="BlockText"/>
      </w:pPr>
      <w:r>
        <w:t xml:space="preserve">Of course — [APPROVED LINK].</w:t>
      </w:r>
    </w:p>
    <w:p>
      <w:pPr>
        <w:pStyle w:val="BlockText"/>
      </w:pPr>
      <w:r>
        <w:t xml:space="preserve">[IF THE PUBLIC SITE IS NOT YET READY: The customer-facing site isn’t live yet, as we’re still before launch. In the meantime I can send you a short written note on what Uepaki is and the seller terms, and the link as soon as it’s ready.]</w:t>
      </w:r>
    </w:p>
    <w:p>
      <w:pPr>
        <w:pStyle w:val="FirstParagraph"/>
      </w:pPr>
      <w:r>
        <w:rPr>
          <w:bCs/>
          <w:b/>
        </w:rPr>
        <w:t xml:space="preserve">Do not say:</w:t>
      </w:r>
      <w:r>
        <w:t xml:space="preserve"> </w:t>
      </w:r>
      <w:r>
        <w:t xml:space="preserve">Don’t send staging links, unapproved landing pages or legacy pages.</w:t>
      </w:r>
      <w:r>
        <w:br/>
      </w:r>
      <w:r>
        <w:rPr>
          <w:bCs/>
          <w:b/>
        </w:rPr>
        <w:t xml:space="preserve">Basis:</w:t>
      </w:r>
      <w:r>
        <w:t xml:space="preserve"> </w:t>
      </w:r>
      <w:r>
        <w:t xml:space="preserve">LP-1 (landing-page primary action) blocked by EV-09.</w:t>
      </w:r>
    </w:p>
    <w:bookmarkEnd w:id="33"/>
    <w:bookmarkStart w:id="34" w:name="X637aec800d4325fcbc8722fa8e3d02868cd0a61"/>
    <w:p>
      <w:pPr>
        <w:pStyle w:val="Heading2"/>
      </w:pPr>
      <w:r>
        <w:t xml:space="preserve">R15 ·</w:t>
      </w:r>
      <w:r>
        <w:t xml:space="preserve"> </w:t>
      </w:r>
      <w:r>
        <w:t xml:space="preserve">“</w:t>
      </w:r>
      <w:r>
        <w:t xml:space="preserve">Is this legitimate? Who is behind Uepaki?</w:t>
      </w:r>
      <w:r>
        <w:t xml:space="preserve">”</w:t>
      </w:r>
    </w:p>
    <w:p>
      <w:pPr>
        <w:pStyle w:val="FirstParagraph"/>
      </w:pPr>
      <w:r>
        <w:rPr>
          <w:bCs/>
          <w:b/>
        </w:rPr>
        <w:t xml:space="preserve">What they’re asking:</w:t>
      </w:r>
      <w:r>
        <w:t xml:space="preserve"> </w:t>
      </w:r>
      <w:r>
        <w:t xml:space="preserve">Trust check.</w:t>
      </w:r>
    </w:p>
    <w:p>
      <w:pPr>
        <w:pStyle w:val="BodyText"/>
      </w:pPr>
      <w:r>
        <w:rPr>
          <w:bCs/>
          <w:b/>
        </w:rPr>
        <w:t xml:space="preserve">Short reply (DM / WhatsApp)</w:t>
      </w:r>
    </w:p>
    <w:p>
      <w:pPr>
        <w:pStyle w:val="BlockText"/>
      </w:pPr>
      <w:r>
        <w:t xml:space="preserve">A fair question to ask. Uepaki was founded by Sahil Mittal [— who is writing to you / you can write to him directly at [FOUNDER CONTACT]]. Happy to have a call so you can ask anything directly.</w:t>
      </w:r>
    </w:p>
    <w:p>
      <w:pPr>
        <w:pStyle w:val="FirstParagraph"/>
      </w:pPr>
      <w:r>
        <w:rPr>
          <w:bCs/>
          <w:b/>
        </w:rPr>
        <w:t xml:space="preserve">Full reply (email)</w:t>
      </w:r>
    </w:p>
    <w:p>
      <w:pPr>
        <w:pStyle w:val="BlockText"/>
      </w:pPr>
      <w:r>
        <w:t xml:space="preserve">A fair question. Uepaki was founded by Sahil Mittal. [IF SENDER IS NOT SAHIL: You’re welcome to write to him directly at [FOUNDER CONTACT].] I’m happy to set up a short call so you can ask anything directly, and I’ll send you the seller terms in writing.</w:t>
      </w:r>
    </w:p>
    <w:p>
      <w:pPr>
        <w:pStyle w:val="FirstParagraph"/>
      </w:pPr>
      <w:r>
        <w:rPr>
          <w:bCs/>
          <w:b/>
        </w:rPr>
        <w:t xml:space="preserve">Do not say:</w:t>
      </w:r>
      <w:r>
        <w:t xml:space="preserve"> </w:t>
      </w:r>
      <w:r>
        <w:t xml:space="preserve">Don’t state company history, founding year, funding, team size or awards — those facts are not verified for public use.</w:t>
      </w:r>
      <w:r>
        <w:br/>
      </w:r>
      <w:r>
        <w:rPr>
          <w:bCs/>
          <w:b/>
        </w:rPr>
        <w:t xml:space="preserve">Basis:</w:t>
      </w:r>
      <w:r>
        <w:t xml:space="preserve"> </w:t>
      </w:r>
      <w:r>
        <w:t xml:space="preserve">Brand Doctrine doc 04 (facts limited; verification flags open).</w:t>
      </w:r>
    </w:p>
    <w:bookmarkEnd w:id="34"/>
    <w:bookmarkStart w:id="35" w:name="r16-when-are-you-launching"/>
    <w:p>
      <w:pPr>
        <w:pStyle w:val="Heading2"/>
      </w:pPr>
      <w:r>
        <w:t xml:space="preserve">R16 ·</w:t>
      </w:r>
      <w:r>
        <w:t xml:space="preserve"> </w:t>
      </w:r>
      <w:r>
        <w:t xml:space="preserve">“</w:t>
      </w:r>
      <w:r>
        <w:t xml:space="preserve">When are you launching?</w:t>
      </w:r>
      <w:r>
        <w:t xml:space="preserve">”</w:t>
      </w:r>
    </w:p>
    <w:p>
      <w:pPr>
        <w:pStyle w:val="FirstParagraph"/>
      </w:pPr>
      <w:r>
        <w:rPr>
          <w:bCs/>
          <w:b/>
        </w:rPr>
        <w:t xml:space="preserve">What they’re asking:</w:t>
      </w:r>
      <w:r>
        <w:t xml:space="preserve"> </w:t>
      </w:r>
      <w:r>
        <w:t xml:space="preserve">Timing.</w:t>
      </w:r>
    </w:p>
    <w:p>
      <w:pPr>
        <w:pStyle w:val="BodyText"/>
      </w:pPr>
      <w:r>
        <w:rPr>
          <w:bCs/>
          <w:b/>
        </w:rPr>
        <w:t xml:space="preserve">Short reply (DM / WhatsApp)</w:t>
      </w:r>
    </w:p>
    <w:p>
      <w:pPr>
        <w:pStyle w:val="BlockText"/>
      </w:pPr>
      <w:r>
        <w:t xml:space="preserve">We’re preparing for launch now. I’ll share the date as soon as it’s confirmed publicly.</w:t>
      </w:r>
    </w:p>
    <w:p>
      <w:pPr>
        <w:pStyle w:val="FirstParagraph"/>
      </w:pPr>
      <w:r>
        <w:rPr>
          <w:bCs/>
          <w:b/>
        </w:rPr>
        <w:t xml:space="preserve">Full reply (email)</w:t>
      </w:r>
    </w:p>
    <w:p>
      <w:pPr>
        <w:pStyle w:val="BlockText"/>
      </w:pPr>
      <w:r>
        <w:t xml:space="preserve">We are preparing for launch now. I’ll share the date with you as soon as it is confirmed publicly — I don’t want to give you a date that might move.</w:t>
      </w:r>
    </w:p>
    <w:p>
      <w:pPr>
        <w:pStyle w:val="FirstParagraph"/>
      </w:pPr>
      <w:r>
        <w:rPr>
          <w:bCs/>
          <w:b/>
        </w:rPr>
        <w:t xml:space="preserve">Do not say:</w:t>
      </w:r>
      <w:r>
        <w:t xml:space="preserve"> </w:t>
      </w:r>
      <w:r>
        <w:t xml:space="preserve">Never state 1 January 2027 or any date (internal only).</w:t>
      </w:r>
      <w:r>
        <w:br/>
      </w:r>
      <w:r>
        <w:rPr>
          <w:bCs/>
          <w:b/>
        </w:rPr>
        <w:t xml:space="preserve">Basis:</w:t>
      </w:r>
      <w:r>
        <w:t xml:space="preserve"> </w:t>
      </w:r>
      <w:r>
        <w:t xml:space="preserve">EB-1 (tentative date internal only).</w:t>
      </w:r>
    </w:p>
    <w:bookmarkEnd w:id="35"/>
    <w:bookmarkStart w:id="36" w:name="X088f33ab04309728e0aad5dd45d3e6d7ea39c12"/>
    <w:p>
      <w:pPr>
        <w:pStyle w:val="Heading2"/>
      </w:pPr>
      <w:r>
        <w:t xml:space="preserve">R17 ·</w:t>
      </w:r>
      <w:r>
        <w:t xml:space="preserve"> </w:t>
      </w:r>
      <w:r>
        <w:t xml:space="preserve">“</w:t>
      </w:r>
      <w:r>
        <w:t xml:space="preserve">Can I talk to clients directly / outside Uepaki?</w:t>
      </w:r>
      <w:r>
        <w:t xml:space="preserve">”</w:t>
      </w:r>
    </w:p>
    <w:p>
      <w:pPr>
        <w:pStyle w:val="FirstParagraph"/>
      </w:pPr>
      <w:r>
        <w:rPr>
          <w:bCs/>
          <w:b/>
        </w:rPr>
        <w:t xml:space="preserve">What they’re asking:</w:t>
      </w:r>
      <w:r>
        <w:t xml:space="preserve"> </w:t>
      </w:r>
      <w:r>
        <w:t xml:space="preserve">Off-platform communication rule (service professionals).</w:t>
      </w:r>
    </w:p>
    <w:p>
      <w:pPr>
        <w:pStyle w:val="BodyText"/>
      </w:pPr>
      <w:r>
        <w:rPr>
          <w:bCs/>
          <w:b/>
        </w:rPr>
        <w:t xml:space="preserve">Short reply (DM / WhatsApp)</w:t>
      </w:r>
    </w:p>
    <w:p>
      <w:pPr>
        <w:pStyle w:val="BlockText"/>
      </w:pPr>
      <w:r>
        <w:t xml:space="preserve">That’s a fair question. The policy on communication outside Uepaki is still being finalised, so I won’t guess — I’ll send it to you in writing before you decide.</w:t>
      </w:r>
    </w:p>
    <w:p>
      <w:pPr>
        <w:pStyle w:val="FirstParagraph"/>
      </w:pPr>
      <w:r>
        <w:rPr>
          <w:bCs/>
          <w:b/>
        </w:rPr>
        <w:t xml:space="preserve">Full reply (email)</w:t>
      </w:r>
    </w:p>
    <w:p>
      <w:pPr>
        <w:pStyle w:val="BlockText"/>
      </w:pPr>
      <w:r>
        <w:t xml:space="preserve">That’s a fair question, and an important one for [PROFESSION]s. The policy on communication outside Uepaki is still being finalised, so I won’t guess at it. I’ll send it to you in writing before you decide anything.</w:t>
      </w:r>
    </w:p>
    <w:p>
      <w:pPr>
        <w:pStyle w:val="FirstParagraph"/>
      </w:pPr>
      <w:r>
        <w:rPr>
          <w:bCs/>
          <w:b/>
        </w:rPr>
        <w:t xml:space="preserve">Do not say:</w:t>
      </w:r>
      <w:r>
        <w:t xml:space="preserve"> </w:t>
      </w:r>
      <w:r>
        <w:t xml:space="preserve">Don’t say</w:t>
      </w:r>
      <w:r>
        <w:t xml:space="preserve"> </w:t>
      </w:r>
      <w:r>
        <w:t xml:space="preserve">‘</w:t>
      </w:r>
      <w:r>
        <w:t xml:space="preserve">yes, no restrictions</w:t>
      </w:r>
      <w:r>
        <w:t xml:space="preserve">’</w:t>
      </w:r>
      <w:r>
        <w:t xml:space="preserve"> </w:t>
      </w:r>
      <w:r>
        <w:t xml:space="preserve">or</w:t>
      </w:r>
      <w:r>
        <w:t xml:space="preserve"> </w:t>
      </w:r>
      <w:r>
        <w:t xml:space="preserve">‘</w:t>
      </w:r>
      <w:r>
        <w:t xml:space="preserve">no, never</w:t>
      </w:r>
      <w:r>
        <w:t xml:space="preserve">’</w:t>
      </w:r>
      <w:r>
        <w:t xml:space="preserve">.</w:t>
      </w:r>
      <w:r>
        <w:br/>
      </w:r>
      <w:r>
        <w:rPr>
          <w:bCs/>
          <w:b/>
        </w:rPr>
        <w:t xml:space="preserve">Basis:</w:t>
      </w:r>
      <w:r>
        <w:t xml:space="preserve"> </w:t>
      </w:r>
      <w:r>
        <w:t xml:space="preserve">SP-4a open.</w:t>
      </w:r>
    </w:p>
    <w:bookmarkEnd w:id="36"/>
    <w:bookmarkStart w:id="37" w:name="X8e6770219cac31f1f26465f58fd278e5d8e40dd"/>
    <w:p>
      <w:pPr>
        <w:pStyle w:val="Heading2"/>
      </w:pPr>
      <w:r>
        <w:t xml:space="preserve">R18 ·</w:t>
      </w:r>
      <w:r>
        <w:t xml:space="preserve"> </w:t>
      </w:r>
      <w:r>
        <w:t xml:space="preserve">“</w:t>
      </w:r>
      <w:r>
        <w:t xml:space="preserve">Do I need a paid plan to take bookings?</w:t>
      </w:r>
      <w:r>
        <w:t xml:space="preserve">”</w:t>
      </w:r>
    </w:p>
    <w:p>
      <w:pPr>
        <w:pStyle w:val="FirstParagraph"/>
      </w:pPr>
      <w:r>
        <w:rPr>
          <w:bCs/>
          <w:b/>
        </w:rPr>
        <w:t xml:space="preserve">What they’re asking:</w:t>
      </w:r>
      <w:r>
        <w:t xml:space="preserve"> </w:t>
      </w:r>
      <w:r>
        <w:t xml:space="preserve">Service-segment cost check.</w:t>
      </w:r>
    </w:p>
    <w:p>
      <w:pPr>
        <w:pStyle w:val="BodyText"/>
      </w:pPr>
      <w:r>
        <w:rPr>
          <w:bCs/>
          <w:b/>
        </w:rPr>
        <w:t xml:space="preserve">Short reply (DM / WhatsApp)</w:t>
      </w:r>
    </w:p>
    <w:p>
      <w:pPr>
        <w:pStyle w:val="BlockText"/>
      </w:pPr>
      <w:r>
        <w:t xml:space="preserve">Under current decisions, taking bookings through Uepaki is part of a paid plan. Plan details are being confirmed — I’ll send them in writing before you decide.</w:t>
      </w:r>
    </w:p>
    <w:p>
      <w:pPr>
        <w:pStyle w:val="FirstParagraph"/>
      </w:pPr>
      <w:r>
        <w:rPr>
          <w:bCs/>
          <w:b/>
        </w:rPr>
        <w:t xml:space="preserve">Full reply (email)</w:t>
      </w:r>
    </w:p>
    <w:p>
      <w:pPr>
        <w:pStyle w:val="BlockText"/>
      </w:pPr>
      <w:r>
        <w:t xml:space="preserve">Under current decisions, taking bookings and milestone payments through Uepaki is part of a paid plan. The plan details are being confirmed, and I’ll send them to you in writing before you decide anything — I don’t want to quote prices that might change.</w:t>
      </w:r>
    </w:p>
    <w:p>
      <w:pPr>
        <w:pStyle w:val="FirstParagraph"/>
      </w:pPr>
      <w:r>
        <w:rPr>
          <w:bCs/>
          <w:b/>
        </w:rPr>
        <w:t xml:space="preserve">Do not say:</w:t>
      </w:r>
      <w:r>
        <w:t xml:space="preserve"> </w:t>
      </w:r>
      <w:r>
        <w:t xml:space="preserve">Don’t quote plan prices or the early-bird discount until EV-03 and CL-1/CL-3 are resolved.</w:t>
      </w:r>
      <w:r>
        <w:br/>
      </w:r>
      <w:r>
        <w:rPr>
          <w:bCs/>
          <w:b/>
        </w:rPr>
        <w:t xml:space="preserve">Basis:</w:t>
      </w:r>
      <w:r>
        <w:t xml:space="preserve"> </w:t>
      </w:r>
      <w:r>
        <w:t xml:space="preserve">23 C3 (premium: custom requests, milestones/bookings, customer chat, analytics); EV-03.</w:t>
      </w:r>
    </w:p>
    <w:bookmarkEnd w:id="37"/>
    <w:bookmarkStart w:id="38" w:name="r19-will-you-promote-me-feature-me"/>
    <w:p>
      <w:pPr>
        <w:pStyle w:val="Heading2"/>
      </w:pPr>
      <w:r>
        <w:t xml:space="preserve">R19 ·</w:t>
      </w:r>
      <w:r>
        <w:t xml:space="preserve"> </w:t>
      </w:r>
      <w:r>
        <w:t xml:space="preserve">“</w:t>
      </w:r>
      <w:r>
        <w:t xml:space="preserve">Will you promote me / feature me?</w:t>
      </w:r>
      <w:r>
        <w:t xml:space="preserve">”</w:t>
      </w:r>
    </w:p>
    <w:p>
      <w:pPr>
        <w:pStyle w:val="FirstParagraph"/>
      </w:pPr>
      <w:r>
        <w:rPr>
          <w:bCs/>
          <w:b/>
        </w:rPr>
        <w:t xml:space="preserve">What they’re asking:</w:t>
      </w:r>
      <w:r>
        <w:t xml:space="preserve"> </w:t>
      </w:r>
      <w:r>
        <w:t xml:space="preserve">Visibility expectations.</w:t>
      </w:r>
    </w:p>
    <w:p>
      <w:pPr>
        <w:pStyle w:val="BodyText"/>
      </w:pPr>
      <w:r>
        <w:rPr>
          <w:bCs/>
          <w:b/>
        </w:rPr>
        <w:t xml:space="preserve">Short reply (DM / WhatsApp)</w:t>
      </w:r>
    </w:p>
    <w:p>
      <w:pPr>
        <w:pStyle w:val="BlockText"/>
      </w:pPr>
      <w:r>
        <w:t xml:space="preserve">I won’t promise features or visibility. [ONLY IF FP-OUT APPROVES MENTIONING IT: The founding programme includes promotion of founding professionals on Uepaki’s social channels, on terms I’ll share in writing.]</w:t>
      </w:r>
    </w:p>
    <w:p>
      <w:pPr>
        <w:pStyle w:val="FirstParagraph"/>
      </w:pPr>
      <w:r>
        <w:rPr>
          <w:bCs/>
          <w:b/>
        </w:rPr>
        <w:t xml:space="preserve">Full reply (email)</w:t>
      </w:r>
    </w:p>
    <w:p>
      <w:pPr>
        <w:pStyle w:val="BlockText"/>
      </w:pPr>
      <w:r>
        <w:t xml:space="preserve">I won’t promise features or visibility. [ONLY IF FP-OUT APPROVES MENTIONING IT: The founding programme includes promotion of founding professionals on Uepaki’s social channels, on terms I’ll share with you in writing.]</w:t>
      </w:r>
    </w:p>
    <w:p>
      <w:pPr>
        <w:pStyle w:val="FirstParagraph"/>
      </w:pPr>
      <w:r>
        <w:rPr>
          <w:bCs/>
          <w:b/>
        </w:rPr>
        <w:t xml:space="preserve">Do not say:</w:t>
      </w:r>
      <w:r>
        <w:t xml:space="preserve"> </w:t>
      </w:r>
      <w:r>
        <w:t xml:space="preserve">Don’t say</w:t>
      </w:r>
      <w:r>
        <w:t xml:space="preserve"> </w:t>
      </w:r>
      <w:r>
        <w:t xml:space="preserve">‘</w:t>
      </w:r>
      <w:r>
        <w:t xml:space="preserve">visibility cannot be bought</w:t>
      </w:r>
      <w:r>
        <w:t xml:space="preserve">’</w:t>
      </w:r>
      <w:r>
        <w:t xml:space="preserve">,</w:t>
      </w:r>
      <w:r>
        <w:t xml:space="preserve"> </w:t>
      </w:r>
      <w:r>
        <w:t xml:space="preserve">‘</w:t>
      </w:r>
      <w:r>
        <w:t xml:space="preserve">equal visibility</w:t>
      </w:r>
      <w:r>
        <w:t xml:space="preserve">’</w:t>
      </w:r>
      <w:r>
        <w:t xml:space="preserve">,</w:t>
      </w:r>
      <w:r>
        <w:t xml:space="preserve"> </w:t>
      </w:r>
      <w:r>
        <w:t xml:space="preserve">‘</w:t>
      </w:r>
      <w:r>
        <w:t xml:space="preserve">priority placement</w:t>
      </w:r>
      <w:r>
        <w:t xml:space="preserve">’</w:t>
      </w:r>
      <w:r>
        <w:t xml:space="preserve"> </w:t>
      </w:r>
      <w:r>
        <w:t xml:space="preserve">or</w:t>
      </w:r>
      <w:r>
        <w:t xml:space="preserve"> </w:t>
      </w:r>
      <w:r>
        <w:t xml:space="preserve">‘</w:t>
      </w:r>
      <w:r>
        <w:t xml:space="preserve">featured on the homepage</w:t>
      </w:r>
      <w:r>
        <w:t xml:space="preserve">’</w:t>
      </w:r>
      <w:r>
        <w:t xml:space="preserve"> </w:t>
      </w:r>
      <w:r>
        <w:t xml:space="preserve">— public visibility wording is blocked (B4/EV-08).</w:t>
      </w:r>
      <w:r>
        <w:br/>
      </w:r>
      <w:r>
        <w:rPr>
          <w:bCs/>
          <w:b/>
        </w:rPr>
        <w:t xml:space="preserve">Basis:</w:t>
      </w:r>
      <w:r>
        <w:t xml:space="preserve"> </w:t>
      </w:r>
      <w:r>
        <w:t xml:space="preserve">S07 (four social channels via Creator Advantage, names unrecorded); B1/FD-03 policy, public wording blocked (B4/EV-08).</w:t>
      </w:r>
    </w:p>
    <w:bookmarkEnd w:id="38"/>
    <w:bookmarkStart w:id="39" w:name="Xc326d677ffe901f75557079c17e106d0f86c5d7"/>
    <w:p>
      <w:pPr>
        <w:pStyle w:val="Heading2"/>
      </w:pPr>
      <w:r>
        <w:t xml:space="preserve">R20 ·</w:t>
      </w:r>
      <w:r>
        <w:t xml:space="preserve"> </w:t>
      </w:r>
      <w:r>
        <w:t xml:space="preserve">“</w:t>
      </w:r>
      <w:r>
        <w:t xml:space="preserve">Do I have to leave other platforms / is it exclusive?</w:t>
      </w:r>
      <w:r>
        <w:t xml:space="preserve">”</w:t>
      </w:r>
    </w:p>
    <w:p>
      <w:pPr>
        <w:pStyle w:val="FirstParagraph"/>
      </w:pPr>
      <w:r>
        <w:rPr>
          <w:bCs/>
          <w:b/>
        </w:rPr>
        <w:t xml:space="preserve">What they’re asking:</w:t>
      </w:r>
      <w:r>
        <w:t xml:space="preserve"> </w:t>
      </w:r>
      <w:r>
        <w:t xml:space="preserve">Exclusivity concern.</w:t>
      </w:r>
    </w:p>
    <w:p>
      <w:pPr>
        <w:pStyle w:val="BodyText"/>
      </w:pPr>
      <w:r>
        <w:rPr>
          <w:bCs/>
          <w:b/>
        </w:rPr>
        <w:t xml:space="preserve">Short reply (DM / WhatsApp)</w:t>
      </w:r>
    </w:p>
    <w:p>
      <w:pPr>
        <w:pStyle w:val="BlockText"/>
      </w:pPr>
      <w:r>
        <w:t xml:space="preserve">No — Uepaki would be an additional channel. I’ll send the seller terms so you can check everything yourself.</w:t>
      </w:r>
    </w:p>
    <w:p>
      <w:pPr>
        <w:pStyle w:val="FirstParagraph"/>
      </w:pPr>
      <w:r>
        <w:rPr>
          <w:bCs/>
          <w:b/>
        </w:rPr>
        <w:t xml:space="preserve">Full reply (email)</w:t>
      </w:r>
    </w:p>
    <w:p>
      <w:pPr>
        <w:pStyle w:val="BlockText"/>
      </w:pPr>
      <w:r>
        <w:t xml:space="preserve">No — Uepaki would be an additional channel, and I’m not aware of any exclusivity requirement; the seller terms are the authority, and I’ll send them so you can check for yourself.</w:t>
      </w:r>
    </w:p>
    <w:p>
      <w:pPr>
        <w:pStyle w:val="FirstParagraph"/>
      </w:pPr>
      <w:r>
        <w:rPr>
          <w:bCs/>
          <w:b/>
        </w:rPr>
        <w:t xml:space="preserve">Do not say:</w:t>
      </w:r>
      <w:r>
        <w:t xml:space="preserve"> </w:t>
      </w:r>
      <w:r>
        <w:t xml:space="preserve">Don’t state contractual terms from memory beyond</w:t>
      </w:r>
      <w:r>
        <w:t xml:space="preserve"> </w:t>
      </w:r>
      <w:r>
        <w:t xml:space="preserve">‘</w:t>
      </w:r>
      <w:r>
        <w:t xml:space="preserve">additional channel</w:t>
      </w:r>
      <w:r>
        <w:t xml:space="preserve">’</w:t>
      </w:r>
      <w:r>
        <w:t xml:space="preserve">.</w:t>
      </w:r>
      <w:r>
        <w:br/>
      </w:r>
      <w:r>
        <w:rPr>
          <w:bCs/>
          <w:b/>
        </w:rPr>
        <w:t xml:space="preserve">Basis:</w:t>
      </w:r>
      <w:r>
        <w:t xml:space="preserve"> </w:t>
      </w:r>
      <w:r>
        <w:t xml:space="preserve">Seller terms are the authority (Seller Policy review package; not final).</w:t>
      </w:r>
    </w:p>
    <w:bookmarkEnd w:id="39"/>
    <w:bookmarkEnd w:id="40"/>
    <w:bookmarkStart w:id="48" w:name="segment-specific-responses"/>
    <w:p>
      <w:pPr>
        <w:pStyle w:val="Heading1"/>
      </w:pPr>
      <w:r>
        <w:t xml:space="preserve">Segment-specific responses</w:t>
      </w:r>
    </w:p>
    <w:bookmarkStart w:id="41" w:name="X2734c64a77eb1e7a1f1ed2003afa7415b5f2be9"/>
    <w:p>
      <w:pPr>
        <w:pStyle w:val="Heading2"/>
      </w:pPr>
      <w:r>
        <w:t xml:space="preserve">Fashion Designers (bridal, occasion, contemporary, menswear labels)</w:t>
      </w:r>
    </w:p>
    <w:p>
      <w:pPr>
        <w:pStyle w:val="FirstParagraph"/>
      </w:pPr>
      <w:r>
        <w:rPr>
          <w:iCs/>
          <w:i/>
        </w:rPr>
        <w:t xml:space="preserve">“</w:t>
      </w:r>
      <w:r>
        <w:rPr>
          <w:iCs/>
          <w:i/>
        </w:rPr>
        <w:t xml:space="preserve">We already sell through our store and stockists.</w:t>
      </w:r>
      <w:r>
        <w:rPr>
          <w:iCs/>
          <w:i/>
        </w:rPr>
        <w:t xml:space="preserve">”</w:t>
      </w:r>
    </w:p>
    <w:p>
      <w:pPr>
        <w:pStyle w:val="BlockText"/>
      </w:pPr>
      <w:r>
        <w:t xml:space="preserve">That’s exactly why I wrote. Uepaki isn’t meant to replace either — it’s an additional channel under the label’s own name. I’d rather tell you plainly what it is than promise numbers.</w:t>
      </w:r>
    </w:p>
    <w:bookmarkEnd w:id="41"/>
    <w:bookmarkStart w:id="42" w:name="X7dff2dda9a0d108784d3df92827792b30abb1b6"/>
    <w:p>
      <w:pPr>
        <w:pStyle w:val="Heading2"/>
      </w:pPr>
      <w:r>
        <w:t xml:space="preserve">Footwear &amp; Accessories Designers (shoes, bags, accessories)</w:t>
      </w:r>
    </w:p>
    <w:p>
      <w:pPr>
        <w:pStyle w:val="FirstParagraph"/>
      </w:pPr>
      <w:r>
        <w:rPr>
          <w:iCs/>
          <w:i/>
        </w:rPr>
        <w:t xml:space="preserve">“</w:t>
      </w:r>
      <w:r>
        <w:rPr>
          <w:iCs/>
          <w:i/>
        </w:rPr>
        <w:t xml:space="preserve">How does shipping work?</w:t>
      </w:r>
      <w:r>
        <w:rPr>
          <w:iCs/>
          <w:i/>
        </w:rPr>
        <w:t xml:space="preserve">”</w:t>
      </w:r>
    </w:p>
    <w:p>
      <w:pPr>
        <w:pStyle w:val="BlockText"/>
      </w:pPr>
      <w:r>
        <w:t xml:space="preserve">At launch, product orders ship through Uepaki’s logistics arrangement rather than self-shipping. The partner and service areas are being confirmed — I’ll send you the details in writing once they are final, before you decide anything.</w:t>
      </w:r>
    </w:p>
    <w:bookmarkEnd w:id="42"/>
    <w:bookmarkStart w:id="43" w:name="X5b539111167ad56d163e4730b3d3fa5cc3bbed0"/>
    <w:p>
      <w:pPr>
        <w:pStyle w:val="Heading2"/>
      </w:pPr>
      <w:r>
        <w:t xml:space="preserve">Fashion Creators (fashion/style bloggers and creators)</w:t>
      </w:r>
    </w:p>
    <w:p>
      <w:pPr>
        <w:pStyle w:val="FirstParagraph"/>
      </w:pPr>
      <w:r>
        <w:rPr>
          <w:iCs/>
          <w:i/>
        </w:rPr>
        <w:t xml:space="preserve">“</w:t>
      </w:r>
      <w:r>
        <w:rPr>
          <w:iCs/>
          <w:i/>
        </w:rPr>
        <w:t xml:space="preserve">Are brands on the platform?</w:t>
      </w:r>
      <w:r>
        <w:rPr>
          <w:iCs/>
          <w:i/>
        </w:rPr>
        <w:t xml:space="preserve">”</w:t>
      </w:r>
    </w:p>
    <w:p>
      <w:pPr>
        <w:pStyle w:val="BlockText"/>
      </w:pPr>
      <w:r>
        <w:t xml:space="preserve">Not yet in any way I could honestly describe — customer and brand activity starts at launch. I’d rather tell you that now than imply otherwise. I’ll share real progress when there is some.</w:t>
      </w:r>
    </w:p>
    <w:bookmarkEnd w:id="43"/>
    <w:bookmarkStart w:id="44" w:name="Xc8afe93b8c488c55c7982158fe39137728622a1"/>
    <w:p>
      <w:pPr>
        <w:pStyle w:val="Heading2"/>
      </w:pPr>
      <w:r>
        <w:t xml:space="preserve">Interior Designers (studios and independents)</w:t>
      </w:r>
    </w:p>
    <w:p>
      <w:pPr>
        <w:pStyle w:val="FirstParagraph"/>
      </w:pPr>
      <w:r>
        <w:rPr>
          <w:iCs/>
          <w:i/>
        </w:rPr>
        <w:t xml:space="preserve">“</w:t>
      </w:r>
      <w:r>
        <w:rPr>
          <w:iCs/>
          <w:i/>
        </w:rPr>
        <w:t xml:space="preserve">Our work comes through referrals.</w:t>
      </w:r>
      <w:r>
        <w:rPr>
          <w:iCs/>
          <w:i/>
        </w:rPr>
        <w:t xml:space="preserve">”</w:t>
      </w:r>
    </w:p>
    <w:p>
      <w:pPr>
        <w:pStyle w:val="BlockText"/>
      </w:pPr>
      <w:r>
        <w:t xml:space="preserve">That will stay your main source — we’re not trying to replace it. Uepaki is a place where your services and projects sit alongside the makers and photographers you work with. I won’t promise enquiries.</w:t>
      </w:r>
    </w:p>
    <w:bookmarkEnd w:id="44"/>
    <w:bookmarkStart w:id="45" w:name="X94d6cf368d31f6b140d4dacd0bcb6cff8737ddf"/>
    <w:p>
      <w:pPr>
        <w:pStyle w:val="Heading2"/>
      </w:pPr>
      <w:r>
        <w:t xml:space="preserve">Graphic Designers (brand identity, packaging, communication design studios)</w:t>
      </w:r>
    </w:p>
    <w:p>
      <w:pPr>
        <w:pStyle w:val="FirstParagraph"/>
      </w:pPr>
      <w:r>
        <w:rPr>
          <w:iCs/>
          <w:i/>
        </w:rPr>
        <w:t xml:space="preserve">“</w:t>
      </w:r>
      <w:r>
        <w:rPr>
          <w:iCs/>
          <w:i/>
        </w:rPr>
        <w:t xml:space="preserve">Will this undercut our pricing like freelance sites?</w:t>
      </w:r>
      <w:r>
        <w:rPr>
          <w:iCs/>
          <w:i/>
        </w:rPr>
        <w:t xml:space="preserve">”</w:t>
      </w:r>
    </w:p>
    <w:p>
      <w:pPr>
        <w:pStyle w:val="BlockText"/>
      </w:pPr>
      <w:r>
        <w:t xml:space="preserve">I won’t compare Uepaki with other platforms, and I won’t make claims about pricing I can’t stand behind. What I can say is that you describe and price your own services; I’ll send you the seller terms in writing so you can judge for yourself.</w:t>
      </w:r>
    </w:p>
    <w:bookmarkEnd w:id="45"/>
    <w:bookmarkStart w:id="46" w:name="Xdd7db5f59f502e4763a33977521c6c0dd3d22fd"/>
    <w:p>
      <w:pPr>
        <w:pStyle w:val="Heading2"/>
      </w:pPr>
      <w:r>
        <w:t xml:space="preserve">Digital Artists &amp; Illustrators (illustration, 3D, animation)</w:t>
      </w:r>
    </w:p>
    <w:p>
      <w:pPr>
        <w:pStyle w:val="FirstParagraph"/>
      </w:pPr>
      <w:r>
        <w:rPr>
          <w:iCs/>
          <w:i/>
        </w:rPr>
        <w:t xml:space="preserve">“</w:t>
      </w:r>
      <w:r>
        <w:rPr>
          <w:iCs/>
          <w:i/>
        </w:rPr>
        <w:t xml:space="preserve">What happens to my images and rights?</w:t>
      </w:r>
      <w:r>
        <w:rPr>
          <w:iCs/>
          <w:i/>
        </w:rPr>
        <w:t xml:space="preserve">”</w:t>
      </w:r>
    </w:p>
    <w:p>
      <w:pPr>
        <w:pStyle w:val="BlockText"/>
      </w:pPr>
      <w:r>
        <w:t xml:space="preserve">That’s the right question to ask first. I won’t paraphrase it — the seller terms set out how listings and images are handled, and I’ll send them to you in writing to read before you decide.</w:t>
      </w:r>
    </w:p>
    <w:bookmarkEnd w:id="46"/>
    <w:bookmarkStart w:id="47" w:name="X81bffdd3e0320b4047300e263100b71fd4fe808"/>
    <w:p>
      <w:pPr>
        <w:pStyle w:val="Heading2"/>
      </w:pPr>
      <w:r>
        <w:t xml:space="preserve">Makeup Artists (independent bridal &amp; party MUAs, makeup studios)</w:t>
      </w:r>
    </w:p>
    <w:p>
      <w:pPr>
        <w:pStyle w:val="FirstParagraph"/>
      </w:pPr>
      <w:r>
        <w:rPr>
          <w:iCs/>
          <w:i/>
        </w:rPr>
        <w:t xml:space="preserve">“</w:t>
      </w:r>
      <w:r>
        <w:rPr>
          <w:iCs/>
          <w:i/>
        </w:rPr>
        <w:t xml:space="preserve">Can I talk to clients directly / on WhatsApp?</w:t>
      </w:r>
      <w:r>
        <w:rPr>
          <w:iCs/>
          <w:i/>
        </w:rPr>
        <w:t xml:space="preserve">”</w:t>
      </w:r>
    </w:p>
    <w:p>
      <w:pPr>
        <w:pStyle w:val="BlockText"/>
      </w:pPr>
      <w:r>
        <w:t xml:space="preserve">That’s a fair question. The policy on communication outside Uepaki is still being finalised, so I won’t guess at it — I’ll send it to you in writing before you decide.</w:t>
      </w:r>
    </w:p>
    <w:p>
      <w:pPr>
        <w:pStyle w:val="FirstParagraph"/>
      </w:pPr>
      <w:r>
        <w:rPr>
          <w:iCs/>
          <w:i/>
        </w:rPr>
        <w:t xml:space="preserve">“</w:t>
      </w:r>
      <w:r>
        <w:rPr>
          <w:iCs/>
          <w:i/>
        </w:rPr>
        <w:t xml:space="preserve">It’s wedding season, I don’t have time.</w:t>
      </w:r>
      <w:r>
        <w:rPr>
          <w:iCs/>
          <w:i/>
        </w:rPr>
        <w:t xml:space="preserve">”</w:t>
      </w:r>
    </w:p>
    <w:p>
      <w:pPr>
        <w:pStyle w:val="BlockText"/>
      </w:pPr>
      <w:r>
        <w:t xml:space="preserve">Completely understood. I can come back after the season, or we can set up your profile together in 15 minutes whenever suits you. Tell me which you’d prefer.</w:t>
      </w:r>
    </w:p>
    <w:bookmarkEnd w:id="47"/>
    <w:bookmarkEnd w:id="48"/>
    <w:bookmarkStart w:id="49" w:name="escalate-to-the-founder"/>
    <w:p>
      <w:pPr>
        <w:pStyle w:val="Heading1"/>
      </w:pPr>
      <w:r>
        <w:t xml:space="preserve">Escalate to the founder</w:t>
      </w:r>
    </w:p>
    <w:p>
      <w:pPr>
        <w:numPr>
          <w:ilvl w:val="0"/>
          <w:numId w:val="1001"/>
        </w:numPr>
        <w:pStyle w:val="Compact"/>
      </w:pPr>
      <w:r>
        <w:t xml:space="preserve">Any question about terms, fees, plans, payouts, shipping, policies or legal matters not covered above.</w:t>
      </w:r>
    </w:p>
    <w:p>
      <w:pPr>
        <w:numPr>
          <w:ilvl w:val="0"/>
          <w:numId w:val="1001"/>
        </w:numPr>
        <w:pStyle w:val="Compact"/>
      </w:pPr>
      <w:r>
        <w:t xml:space="preserve">Any complaint, or a request to delete their data.</w:t>
      </w:r>
    </w:p>
    <w:p>
      <w:pPr>
        <w:numPr>
          <w:ilvl w:val="0"/>
          <w:numId w:val="1001"/>
        </w:numPr>
        <w:pStyle w:val="Compact"/>
      </w:pPr>
      <w:r>
        <w:t xml:space="preserve">Any request for a public mention, collaboration or partnership.</w:t>
      </w:r>
    </w:p>
    <w:p>
      <w:pPr>
        <w:numPr>
          <w:ilvl w:val="0"/>
          <w:numId w:val="1001"/>
        </w:numPr>
        <w:pStyle w:val="Compact"/>
      </w:pPr>
      <w:r>
        <w:t xml:space="preserve">Any premium/aspirational professional, whatever they ask.</w:t>
      </w:r>
    </w:p>
    <w:bookmarkEnd w:id="49"/>
    <w:sectPr>
      <w:footerReference w:type="default" r:id="rId9"/>
      <w:pgSz w:h="16838" w:w="11906"/>
      <w:pgMar w:bottom="907" w:left="964" w:right="964" w:top="90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color w:val="666666"/>
        <w:sz w:val="15"/>
      </w:rPr>
      <w:t>Uepaki · Professional Outreach Message Engine · Internal working document — not public copy</w:t>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Liberation Sans" w:cs="Liberation Sans" w:eastAsia="Liberation Sans" w:hAnsi="Liberation Sans"/>
      <w:b w:val="0"/>
      <w:sz w:val="20"/>
    </w:rPr>
  </w:style>
  <w:style w:styleId="BodyText" w:type="paragraph">
    <w:name w:val="Body Text"/>
    <w:basedOn w:val="Normal"/>
    <w:link w:val="BodyTextChar"/>
    <w:pPr>
      <w:spacing w:after="180" w:before="180"/>
    </w:pPr>
    <w:qFormat/>
    <w:rPr>
      <w:rFonts w:ascii="Liberation Sans" w:cs="Liberation Sans" w:eastAsia="Liberation Sans" w:hAnsi="Liberation Sans"/>
      <w:b w:val="0"/>
      <w:sz w:val="20"/>
    </w:rPr>
  </w:style>
  <w:style w:customStyle="1" w:styleId="FirstParagraph" w:type="paragraph">
    <w:name w:val="First Paragraph"/>
    <w:basedOn w:val="BodyText"/>
    <w:next w:val="BodyText"/>
    <w:qFormat/>
    <w:rPr>
      <w:rFonts w:ascii="Liberation Sans" w:cs="Liberation Sans" w:eastAsia="Liberation Sans" w:hAnsi="Liberation Sans"/>
      <w:b w:val="0"/>
      <w:sz w:val="20"/>
    </w:rPr>
  </w:style>
  <w:style w:customStyle="1" w:styleId="Compact" w:type="paragraph">
    <w:name w:val="Compact"/>
    <w:basedOn w:val="BodyText"/>
    <w:qFormat/>
    <w:pPr>
      <w:spacing w:after="36" w:before="36"/>
    </w:pPr>
    <w:rPr>
      <w:rFonts w:ascii="Liberation Sans" w:cs="Liberation Sans" w:eastAsia="Liberation Sans" w:hAnsi="Liberation Sans"/>
      <w:b w:val="0"/>
      <w:sz w:val="18"/>
    </w:rPr>
  </w:style>
  <w:style w:styleId="Title" w:type="paragraph">
    <w:name w:val="Title"/>
    <w:basedOn w:val="Normal"/>
    <w:next w:val="BodyText"/>
    <w:qFormat/>
    <w:pPr>
      <w:keepNext/>
      <w:keepLines/>
      <w:spacing w:after="240" w:before="480"/>
      <w:jc w:val="center"/>
    </w:pPr>
    <w:rPr>
      <w:rFonts w:ascii="Liberation Sans" w:asciiTheme="majorHAnsi" w:cs="Liberation Sans" w:cstheme="majorBidi" w:eastAsia="Liberation Sans" w:eastAsiaTheme="majorEastAsia" w:hAnsi="Liberation Sans" w:hAnsiTheme="majorHAnsi"/>
      <w:b/>
      <w:bCs/>
      <w:color w:val="1F2A36"/>
      <w:sz w:val="48"/>
      <w:szCs w:val="36"/>
    </w:rPr>
  </w:style>
  <w:style w:styleId="Subtitle" w:type="paragraph">
    <w:name w:val="Subtitle"/>
    <w:basedOn w:val="Title"/>
    <w:next w:val="BodyText"/>
    <w:qFormat/>
    <w:pPr>
      <w:keepNext/>
      <w:keepLines/>
      <w:spacing w:after="240" w:before="240"/>
      <w:jc w:val="center"/>
    </w:pPr>
    <w:rPr>
      <w:rFonts w:ascii="Liberation Sans" w:cs="Liberation Sans" w:eastAsia="Liberation Sans" w:hAnsi="Liberation Sans"/>
      <w:b w:val="0"/>
      <w:color w:val="8A6D2B"/>
      <w:sz w:val="26"/>
      <w:szCs w:val="30"/>
    </w:rPr>
  </w:style>
  <w:style w:customStyle="1" w:styleId="Author" w:type="paragraph">
    <w:name w:val="Author"/>
    <w:next w:val="BodyText"/>
    <w:qFormat/>
    <w:pPr>
      <w:keepNext/>
      <w:keepLines/>
      <w:jc w:val="center"/>
    </w:pPr>
    <w:rPr>
      <w:rFonts w:ascii="Liberation Sans" w:cs="Liberation Sans" w:eastAsia="Liberation Sans" w:hAnsi="Liberation Sans"/>
      <w:b w:val="0"/>
      <w:sz w:val="20"/>
    </w:rPr>
  </w:style>
  <w:style w:styleId="Date" w:type="paragraph">
    <w:name w:val="Date"/>
    <w:next w:val="BodyText"/>
    <w:qFormat/>
    <w:pPr>
      <w:keepNext/>
      <w:keepLines/>
      <w:jc w:val="center"/>
    </w:pPr>
    <w:rPr>
      <w:rFonts w:ascii="Liberation Sans" w:cs="Liberation Sans" w:eastAsia="Liberation Sans" w:hAnsi="Liberation Sans"/>
      <w:b w:val="0"/>
      <w:sz w:val="18"/>
    </w:r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rPr>
      <w:rFonts w:ascii="Liberation Sans" w:cs="Liberation Sans" w:eastAsia="Liberation Sans" w:hAnsi="Liberation Sans"/>
      <w:b w:val="0"/>
      <w:sz w:val="19"/>
    </w:r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Uepaki — Objection &amp; Response Library</dc:title>
  <dc:creator/>
  <cp:keywords/>
  <dcterms:created xsi:type="dcterms:W3CDTF">2026-10-09T04:18:21Z</dcterms:created>
  <dcterms:modified xsi:type="dcterms:W3CDTF">2026-10-09T04:18:21Z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9 October 2026 · Internal · Not public copy</vt:lpwstr>
  </property>
  <property fmtid="{D5CDD505-2E9C-101B-9397-08002B2CF9AE}" pid="3" name="subtitle">
    <vt:lpwstr>Answers to the questions professionals ask, in words Uepaki can stand behind</vt:lpwstr>
  </property>
</Properties>
</file>