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A0C9B">
      <w:pPr>
        <w:jc w:val="center"/>
        <w:rPr>
          <w:b/>
          <w:bCs/>
        </w:rPr>
      </w:pPr>
      <w:r>
        <w:rPr>
          <w:b/>
          <w:bCs/>
        </w:rPr>
        <w:t>WEBSITE CONTENT</w:t>
      </w:r>
    </w:p>
    <w:p w14:paraId="1A728881">
      <w:pPr>
        <w:rPr>
          <w:b/>
          <w:bCs/>
        </w:rPr>
      </w:pPr>
      <w:r>
        <w:rPr>
          <w:b/>
          <w:bCs/>
        </w:rPr>
        <w:t xml:space="preserve"> HOME</w:t>
      </w:r>
    </w:p>
    <w:p w14:paraId="36EB74E9">
      <w:r>
        <w:rPr>
          <w:b/>
          <w:bCs/>
        </w:rPr>
        <w:t>Title:</w:t>
      </w:r>
      <w:r>
        <w:br w:type="textWrapping"/>
      </w:r>
      <w:r>
        <w:t>Welcome to the Municipality of Binalonan</w:t>
      </w:r>
    </w:p>
    <w:p w14:paraId="01F0E364">
      <w:r>
        <w:rPr>
          <w:b/>
          <w:bCs/>
        </w:rPr>
        <w:t>Content:</w:t>
      </w:r>
      <w:r>
        <w:br w:type="textWrapping"/>
      </w:r>
      <w:r>
        <w:t>The Municipality of Binalonan, located in Pangasinan, is committed to delivering efficient, transparent, and people-centered public service. With a strong dedication to community development, innovation, and good governance, we strive to improve the quality of life for all our residents. Explore our services, stay updated with the latest news, and discover what makes Binalonan a progressive and vibrant municipality.</w:t>
      </w:r>
    </w:p>
    <w:p w14:paraId="4D6E81AC">
      <w:pPr>
        <w:rPr>
          <w:b/>
          <w:bCs/>
        </w:rPr>
      </w:pPr>
      <w:r>
        <w:rPr>
          <w:b/>
          <w:bCs/>
        </w:rPr>
        <w:t>ABOUT</w:t>
      </w:r>
    </w:p>
    <w:p w14:paraId="23716F3D">
      <w:r>
        <w:rPr>
          <w:b/>
          <w:bCs/>
        </w:rPr>
        <w:t>Title:</w:t>
      </w:r>
      <w:r>
        <w:br w:type="textWrapping"/>
      </w:r>
      <w:r>
        <w:t>About Binalonan</w:t>
      </w:r>
    </w:p>
    <w:p w14:paraId="51C54323">
      <w:r>
        <w:rPr>
          <w:b/>
          <w:bCs/>
        </w:rPr>
        <w:t>Content:</w:t>
      </w:r>
      <w:r>
        <w:br w:type="textWrapping"/>
      </w:r>
      <w:r>
        <w:t>Binalonan is a first-class municipality in the province of Pangasinan, Philippines. Known for its rich cultural heritage and dynamic local economy, the municipality continues to grow through infrastructure development, education programs, and community initiatives. The local government is committed to transparency, accountability, and inclusive growth, ensuring that every citizen benefits from sustainable progress.</w:t>
      </w:r>
    </w:p>
    <w:p w14:paraId="74ABA019">
      <w:pPr>
        <w:rPr>
          <w:b/>
          <w:bCs/>
        </w:rPr>
      </w:pPr>
      <w:r>
        <w:rPr>
          <w:b/>
          <w:bCs/>
        </w:rPr>
        <w:t>SERVICES</w:t>
      </w:r>
    </w:p>
    <w:p w14:paraId="7729DB16">
      <w:r>
        <w:rPr>
          <w:b/>
          <w:bCs/>
        </w:rPr>
        <w:t>Title:</w:t>
      </w:r>
      <w:r>
        <w:br w:type="textWrapping"/>
      </w:r>
      <w:r>
        <w:t>Our Services</w:t>
      </w:r>
    </w:p>
    <w:p w14:paraId="1BC6CC83">
      <w:r>
        <w:rPr>
          <w:b/>
          <w:bCs/>
        </w:rPr>
        <w:t>Content:</w:t>
      </w:r>
    </w:p>
    <w:p w14:paraId="34A07842">
      <w:r>
        <w:rPr>
          <w:b/>
          <w:bCs/>
        </w:rPr>
        <w:t>Civil Registry</w:t>
      </w:r>
      <w:r>
        <w:br w:type="textWrapping"/>
      </w:r>
      <w:r>
        <w:t>Provides official documents such as birth, marriage, and death certificates to residents.</w:t>
      </w:r>
    </w:p>
    <w:p w14:paraId="0B325E70">
      <w:r>
        <w:rPr>
          <w:b/>
          <w:bCs/>
        </w:rPr>
        <w:t>Business Permits</w:t>
      </w:r>
      <w:r>
        <w:br w:type="textWrapping"/>
      </w:r>
      <w:r>
        <w:t>Handles business registration, renewal, and licensing to support local entrepreneurs.</w:t>
      </w:r>
    </w:p>
    <w:p w14:paraId="265D95BA">
      <w:r>
        <w:rPr>
          <w:b/>
          <w:bCs/>
        </w:rPr>
        <w:t>Health Services</w:t>
      </w:r>
      <w:r>
        <w:br w:type="textWrapping"/>
      </w:r>
      <w:r>
        <w:t>Offers medical assistance, health programs, and community wellness initiatives.</w:t>
      </w:r>
    </w:p>
    <w:p w14:paraId="6F45CC65">
      <w:r>
        <w:rPr>
          <w:b/>
          <w:bCs/>
        </w:rPr>
        <w:t>Education Support</w:t>
      </w:r>
      <w:r>
        <w:br w:type="textWrapping"/>
      </w:r>
      <w:r>
        <w:t>Provides scholarship programs, educational assistance, and school partnerships.</w:t>
      </w:r>
    </w:p>
    <w:p w14:paraId="63BF3800"/>
    <w:p w14:paraId="39D434D6">
      <w:pPr>
        <w:rPr>
          <w:b/>
          <w:bCs/>
        </w:rPr>
      </w:pPr>
      <w:r>
        <w:rPr>
          <w:b/>
          <w:bCs/>
        </w:rPr>
        <w:t xml:space="preserve"> NEWS</w:t>
      </w:r>
    </w:p>
    <w:p w14:paraId="1CFBD19B">
      <w:r>
        <w:rPr>
          <w:b/>
          <w:bCs/>
        </w:rPr>
        <w:t>Title:</w:t>
      </w:r>
      <w:r>
        <w:br w:type="textWrapping"/>
      </w:r>
      <w:r>
        <w:t>Latest News &amp; Updates</w:t>
      </w:r>
    </w:p>
    <w:p w14:paraId="03A4F550">
      <w:r>
        <w:rPr>
          <w:b/>
          <w:bCs/>
        </w:rPr>
        <w:t>Content:</w:t>
      </w:r>
    </w:p>
    <w:p w14:paraId="6A63B4E8">
      <w:r>
        <w:rPr>
          <w:b/>
          <w:bCs/>
        </w:rPr>
        <w:t>Binalonan Foundation Day Celebration</w:t>
      </w:r>
      <w:r>
        <w:br w:type="textWrapping"/>
      </w:r>
      <w:r>
        <w:t>Celebrate the rich culture and heritage of Binalonan with exciting events, performances, and activities for the whole community.</w:t>
      </w:r>
    </w:p>
    <w:p w14:paraId="0E2026FD">
      <w:r>
        <w:rPr>
          <w:b/>
          <w:bCs/>
        </w:rPr>
        <w:t>Infrastructure Development Updates</w:t>
      </w:r>
      <w:r>
        <w:br w:type="textWrapping"/>
      </w:r>
      <w:r>
        <w:t>The municipality continues to improve road networks and public facilities to better serve residents.</w:t>
      </w:r>
    </w:p>
    <w:p w14:paraId="0284714F">
      <w:r>
        <w:rPr>
          <w:b/>
          <w:bCs/>
        </w:rPr>
        <w:t>Community Outreach Programs</w:t>
      </w:r>
      <w:r>
        <w:br w:type="textWrapping"/>
      </w:r>
      <w:r>
        <w:t>Various programs are conducted to support families, promote health awareness, and strengthen community engagement.</w:t>
      </w:r>
    </w:p>
    <w:p w14:paraId="2DFB9C6C"/>
    <w:p w14:paraId="28ACA1F9">
      <w:pPr>
        <w:rPr>
          <w:b/>
          <w:bCs/>
        </w:rPr>
      </w:pPr>
      <w:r>
        <w:rPr>
          <w:b/>
          <w:bCs/>
        </w:rPr>
        <w:t xml:space="preserve"> GALLERY</w:t>
      </w:r>
    </w:p>
    <w:p w14:paraId="01CE838F">
      <w:r>
        <w:rPr>
          <w:b/>
          <w:bCs/>
        </w:rPr>
        <w:t>Title:</w:t>
      </w:r>
      <w:r>
        <w:br w:type="textWrapping"/>
      </w:r>
      <w:r>
        <w:t>Community Highlights</w:t>
      </w:r>
    </w:p>
    <w:p w14:paraId="6A99BDF8">
      <w:r>
        <w:rPr>
          <w:b/>
          <w:bCs/>
        </w:rPr>
        <w:t>Content:</w:t>
      </w:r>
      <w:r>
        <w:br w:type="textWrapping"/>
      </w:r>
      <w:r>
        <w:t>Explore videos and highlights showcasing the municipality’s events, infrastructure projects, and community programs. These reflect the unity, progress, and active participation of Binalonan residents.</w:t>
      </w:r>
    </w:p>
    <w:p w14:paraId="205C865F">
      <w:pPr>
        <w:rPr>
          <w:b/>
          <w:bCs/>
        </w:rPr>
      </w:pPr>
      <w:r>
        <w:rPr>
          <w:b/>
          <w:bCs/>
        </w:rPr>
        <w:t>CONTACT</w:t>
      </w:r>
    </w:p>
    <w:p w14:paraId="189BA509">
      <w:r>
        <w:rPr>
          <w:b/>
          <w:bCs/>
        </w:rPr>
        <w:t>Title:</w:t>
      </w:r>
      <w:r>
        <w:br w:type="textWrapping"/>
      </w:r>
      <w:r>
        <w:t>Contact Us</w:t>
      </w:r>
    </w:p>
    <w:p w14:paraId="2616F86D">
      <w:r>
        <w:rPr>
          <w:b/>
          <w:bCs/>
        </w:rPr>
        <w:t>Content:</w:t>
      </w:r>
      <w:r>
        <w:br w:type="textWrapping"/>
      </w:r>
      <w:r>
        <w:t>Municipal Hall, Poblacion</w:t>
      </w:r>
      <w:r>
        <w:br w:type="textWrapping"/>
      </w:r>
      <w:r>
        <w:t>Binalonan, Pangasinan 2433</w:t>
      </w:r>
      <w:r>
        <w:br w:type="textWrapping"/>
      </w:r>
      <w:r>
        <w:t>Phone: (075) 123-4567</w:t>
      </w:r>
      <w:r>
        <w:br w:type="textWrapping"/>
      </w:r>
      <w:r>
        <w:t xml:space="preserve">Email: </w:t>
      </w:r>
      <w:r>
        <w:fldChar w:fldCharType="begin"/>
      </w:r>
      <w:r>
        <w:instrText xml:space="preserve"> HYPERLINK "mailto:info@binalonan.gov.ph" </w:instrText>
      </w:r>
      <w:r>
        <w:fldChar w:fldCharType="separate"/>
      </w:r>
      <w:r>
        <w:rPr>
          <w:rStyle w:val="13"/>
        </w:rPr>
        <w:t>info@binalonan.gov.ph</w:t>
      </w:r>
      <w:r>
        <w:rPr>
          <w:rStyle w:val="13"/>
        </w:rPr>
        <w:fldChar w:fldCharType="end"/>
      </w:r>
    </w:p>
    <w:p w14:paraId="5A45433D">
      <w:r>
        <w:t>Office Hours: Monday to Friday, 8:00 AM – 5:00 PM</w:t>
      </w:r>
    </w:p>
    <w:p w14:paraId="2E316C9A">
      <w:r>
        <w:t>Stay connected with us through our official social media pages for updates and announcements.</w:t>
      </w:r>
    </w:p>
    <w:p w14:paraId="45AA933B"/>
    <w:p w14:paraId="7942C0A2"/>
    <w:p w14:paraId="21F5956F">
      <w:pPr>
        <w:rPr>
          <w:b/>
          <w:bCs/>
        </w:rPr>
      </w:pPr>
      <w:r>
        <w:rPr>
          <w:b/>
          <w:bCs/>
        </w:rPr>
        <w:t xml:space="preserve">SUGGESTED IMAGES / MEDIA </w:t>
      </w:r>
    </w:p>
    <w:p w14:paraId="65729478">
      <w:r>
        <w:t>Use these keywords:</w:t>
      </w:r>
    </w:p>
    <w:p w14:paraId="77B6B4EE">
      <w:pPr>
        <w:rPr>
          <w:b/>
          <w:bCs/>
        </w:rPr>
      </w:pPr>
      <w:r>
        <w:rPr>
          <w:b/>
          <w:bCs/>
        </w:rPr>
        <w:t xml:space="preserve"> Hero Section</w:t>
      </w:r>
    </w:p>
    <w:p w14:paraId="3747F989">
      <w:pPr>
        <w:numPr>
          <w:ilvl w:val="0"/>
          <w:numId w:val="1"/>
        </w:numPr>
      </w:pPr>
      <w:r>
        <w:t>"Binalonan Pangasinan town hall"</w:t>
      </w:r>
    </w:p>
    <w:p w14:paraId="5F3CC5F9">
      <w:pPr>
        <w:numPr>
          <w:ilvl w:val="0"/>
          <w:numId w:val="1"/>
        </w:numPr>
      </w:pPr>
      <w:r>
        <w:t>"Binalonan fountain night"</w:t>
      </w:r>
    </w:p>
    <w:p w14:paraId="105E65A2">
      <w:pPr>
        <w:rPr>
          <w:b/>
          <w:bCs/>
        </w:rPr>
      </w:pPr>
      <w:r>
        <mc:AlternateContent>
          <mc:Choice Requires="wps">
            <w:drawing>
              <wp:anchor distT="0" distB="0" distL="114300" distR="114300" simplePos="0" relativeHeight="251659264" behindDoc="0" locked="0" layoutInCell="1" allowOverlap="1">
                <wp:simplePos x="0" y="0"/>
                <wp:positionH relativeFrom="column">
                  <wp:posOffset>3721100</wp:posOffset>
                </wp:positionH>
                <wp:positionV relativeFrom="paragraph">
                  <wp:posOffset>327660</wp:posOffset>
                </wp:positionV>
                <wp:extent cx="1905000" cy="2057400"/>
                <wp:effectExtent l="0" t="0" r="19050" b="19050"/>
                <wp:wrapNone/>
                <wp:docPr id="314855523" name="Text Box 44"/>
                <wp:cNvGraphicFramePr/>
                <a:graphic xmlns:a="http://schemas.openxmlformats.org/drawingml/2006/main">
                  <a:graphicData uri="http://schemas.microsoft.com/office/word/2010/wordprocessingShape">
                    <wps:wsp>
                      <wps:cNvSpPr txBox="1"/>
                      <wps:spPr>
                        <a:xfrm>
                          <a:off x="0" y="0"/>
                          <a:ext cx="1905000" cy="2057400"/>
                        </a:xfrm>
                        <a:prstGeom prst="rect">
                          <a:avLst/>
                        </a:prstGeom>
                        <a:solidFill>
                          <a:schemeClr val="lt1"/>
                        </a:solidFill>
                        <a:ln w="6350">
                          <a:solidFill>
                            <a:prstClr val="black"/>
                          </a:solidFill>
                        </a:ln>
                      </wps:spPr>
                      <wps:txbx>
                        <w:txbxContent>
                          <w:p w14:paraId="5E4CC1EF">
                            <w:pPr>
                              <w:rPr>
                                <w:b/>
                                <w:bCs/>
                              </w:rPr>
                            </w:pPr>
                            <w:r>
                              <w:rPr>
                                <w:b/>
                                <w:bCs/>
                              </w:rPr>
                              <w:t>About Binalonan</w:t>
                            </w:r>
                          </w:p>
                          <w:p w14:paraId="41B8D9B9">
                            <w:r>
                              <w:t>Binalonan is a 1st class municipality in the province of Pangasinan, Philippines. Known for its rich history, vibrant culture, and progressive development.</w:t>
                            </w:r>
                          </w:p>
                          <w:p w14:paraId="06529FA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4" o:spid="_x0000_s1026" o:spt="202" type="#_x0000_t202" style="position:absolute;left:0pt;margin-left:293pt;margin-top:25.8pt;height:162pt;width:150pt;z-index:251659264;mso-width-relative:page;mso-height-relative:page;" fillcolor="#FFFFFF [3201]" filled="t" stroked="t" coordsize="21600,21600" o:gfxdata="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hhamjWAAAACgEAAA8AAAAA&#10;AAAAAQAgAAAAIgAAAGRycy9kb3ducmV2LnhtbFBLAQIUABQAAAAIAIdO4kApTjk2TwIAAMAEAAAO&#10;AAAAAAAAAAEAIAAAACUBAABkcnMvZTJvRG9jLnhtbFBLBQYAAAAABgAGAFkBAADmBQAAAAA=&#10;">
                <v:fill on="t" focussize="0,0"/>
                <v:stroke weight="0.5pt" color="#000000" joinstyle="round"/>
                <v:imagedata o:title=""/>
                <o:lock v:ext="edit" aspectratio="f"/>
                <v:textbox>
                  <w:txbxContent>
                    <w:p w14:paraId="5E4CC1EF">
                      <w:pPr>
                        <w:rPr>
                          <w:b/>
                          <w:bCs/>
                        </w:rPr>
                      </w:pPr>
                      <w:r>
                        <w:rPr>
                          <w:b/>
                          <w:bCs/>
                        </w:rPr>
                        <w:t>About Binalonan</w:t>
                      </w:r>
                    </w:p>
                    <w:p w14:paraId="41B8D9B9">
                      <w:r>
                        <w:t>Binalonan is a 1st class municipality in the province of Pangasinan, Philippines. Known for its rich history, vibrant culture, and progressive development.</w:t>
                      </w:r>
                    </w:p>
                    <w:p w14:paraId="06529FAF"/>
                  </w:txbxContent>
                </v:textbox>
              </v:shape>
            </w:pict>
          </mc:Fallback>
        </mc:AlternateContent>
      </w:r>
      <w:r>
        <w:rPr>
          <w:b/>
          <w:bCs/>
        </w:rPr>
        <w:t>ABOUT SECTION</w:t>
      </w:r>
    </w:p>
    <w:p w14:paraId="106DBFA3">
      <w:r>
        <w:drawing>
          <wp:inline distT="0" distB="0" distL="0" distR="0">
            <wp:extent cx="3085465" cy="1928495"/>
            <wp:effectExtent l="0" t="0" r="8255" b="6985"/>
            <wp:docPr id="1521748981"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48981" name="Picture 36"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085465" cy="1928495"/>
                    </a:xfrm>
                    <a:prstGeom prst="rect">
                      <a:avLst/>
                    </a:prstGeom>
                    <a:noFill/>
                    <a:ln>
                      <a:noFill/>
                    </a:ln>
                  </pic:spPr>
                </pic:pic>
              </a:graphicData>
            </a:graphic>
          </wp:inline>
        </w:drawing>
      </w:r>
    </w:p>
    <w:p w14:paraId="5D5D8424">
      <w:pPr>
        <w:rPr>
          <w:rFonts w:hint="default"/>
          <w:lang w:val="en-PH"/>
        </w:rPr>
      </w:pPr>
      <w:r>
        <mc:AlternateContent>
          <mc:Choice Requires="wps">
            <w:drawing>
              <wp:anchor distT="0" distB="0" distL="114300" distR="114300" simplePos="0" relativeHeight="251660288" behindDoc="0" locked="0" layoutInCell="1" allowOverlap="1">
                <wp:simplePos x="0" y="0"/>
                <wp:positionH relativeFrom="column">
                  <wp:posOffset>3721100</wp:posOffset>
                </wp:positionH>
                <wp:positionV relativeFrom="paragraph">
                  <wp:posOffset>10795</wp:posOffset>
                </wp:positionV>
                <wp:extent cx="1905000" cy="1231900"/>
                <wp:effectExtent l="0" t="0" r="19050" b="25400"/>
                <wp:wrapNone/>
                <wp:docPr id="1726197365" name="Text Box 44"/>
                <wp:cNvGraphicFramePr/>
                <a:graphic xmlns:a="http://schemas.openxmlformats.org/drawingml/2006/main">
                  <a:graphicData uri="http://schemas.microsoft.com/office/word/2010/wordprocessingShape">
                    <wps:wsp>
                      <wps:cNvSpPr txBox="1"/>
                      <wps:spPr>
                        <a:xfrm>
                          <a:off x="0" y="0"/>
                          <a:ext cx="1905000" cy="1231900"/>
                        </a:xfrm>
                        <a:prstGeom prst="rect">
                          <a:avLst/>
                        </a:prstGeom>
                        <a:solidFill>
                          <a:schemeClr val="lt1"/>
                        </a:solidFill>
                        <a:ln w="6350">
                          <a:solidFill>
                            <a:prstClr val="black"/>
                          </a:solidFill>
                        </a:ln>
                      </wps:spPr>
                      <wps:txbx>
                        <w:txbxContent>
                          <w:p w14:paraId="73C4579B">
                            <w:pPr>
                              <w:rPr>
                                <w:b/>
                                <w:bCs/>
                              </w:rPr>
                            </w:pPr>
                            <w:r>
                              <w:rPr>
                                <w:b/>
                                <w:bCs/>
                              </w:rPr>
                              <w:t>Our History</w:t>
                            </w:r>
                          </w:p>
                          <w:p w14:paraId="4E61C94C">
                            <w:r>
                              <w:t>Discover the rich heritage and historical significance of Binalonan.</w:t>
                            </w:r>
                          </w:p>
                          <w:p w14:paraId="20CE933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4" o:spid="_x0000_s1026" o:spt="202" type="#_x0000_t202" style="position:absolute;left:0pt;margin-left:293pt;margin-top:0.85pt;height:97pt;width:150pt;z-index:251660288;mso-width-relative:page;mso-height-relative:page;" fillcolor="#FFFFFF [3201]" filled="t" stroked="t" coordsize="21600,21600" o:gfxdata="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JFbgIPUAAAACQEAAA8AAAAA&#10;AAAAAQAgAAAAIgAAAGRycy9kb3ducmV2LnhtbFBLAQIUABQAAAAIAIdO4kD0m1rjUQIAAMEEAAAO&#10;AAAAAAAAAAEAIAAAACMBAABkcnMvZTJvRG9jLnhtbFBLBQYAAAAABgAGAFkBAADmBQAAAAA=&#10;">
                <v:fill on="t" focussize="0,0"/>
                <v:stroke weight="0.5pt" color="#000000" joinstyle="round"/>
                <v:imagedata o:title=""/>
                <o:lock v:ext="edit" aspectratio="f"/>
                <v:textbox>
                  <w:txbxContent>
                    <w:p w14:paraId="73C4579B">
                      <w:pPr>
                        <w:rPr>
                          <w:b/>
                          <w:bCs/>
                        </w:rPr>
                      </w:pPr>
                      <w:r>
                        <w:rPr>
                          <w:b/>
                          <w:bCs/>
                        </w:rPr>
                        <w:t>Our History</w:t>
                      </w:r>
                    </w:p>
                    <w:p w14:paraId="4E61C94C">
                      <w:r>
                        <w:t>Discover the rich heritage and historical significance of Binalonan.</w:t>
                      </w:r>
                    </w:p>
                    <w:p w14:paraId="20CE933B"/>
                  </w:txbxContent>
                </v:textbox>
              </v:shape>
            </w:pict>
          </mc:Fallback>
        </mc:AlternateContent>
      </w:r>
      <w:r>
        <w:rPr>
          <w:rFonts w:hint="default"/>
          <w:lang w:val="en-PH"/>
        </w:rPr>
        <w:drawing>
          <wp:inline distT="0" distB="0" distL="114300" distR="114300">
            <wp:extent cx="2407920" cy="1617345"/>
            <wp:effectExtent l="0" t="0" r="0" b="13335"/>
            <wp:docPr id="1" name="Picture 1" descr="carlosbulo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rlosbulosan"/>
                    <pic:cNvPicPr>
                      <a:picLocks noChangeAspect="1"/>
                    </pic:cNvPicPr>
                  </pic:nvPicPr>
                  <pic:blipFill>
                    <a:blip r:embed="rId7"/>
                    <a:stretch>
                      <a:fillRect/>
                    </a:stretch>
                  </pic:blipFill>
                  <pic:spPr>
                    <a:xfrm>
                      <a:off x="0" y="0"/>
                      <a:ext cx="2407920" cy="1617345"/>
                    </a:xfrm>
                    <a:prstGeom prst="rect">
                      <a:avLst/>
                    </a:prstGeom>
                  </pic:spPr>
                </pic:pic>
              </a:graphicData>
            </a:graphic>
          </wp:inline>
        </w:drawing>
      </w:r>
    </w:p>
    <w:p w14:paraId="753BE234"/>
    <w:p w14:paraId="6365CC17"/>
    <w:p w14:paraId="450A12B8">
      <w:pPr>
        <w:rPr>
          <w:rFonts w:hint="default"/>
          <w:lang w:val="en-PH"/>
        </w:rPr>
      </w:pPr>
      <w:r>
        <mc:AlternateContent>
          <mc:Choice Requires="wps">
            <w:drawing>
              <wp:anchor distT="0" distB="0" distL="114300" distR="114300" simplePos="0" relativeHeight="251663360" behindDoc="0" locked="0" layoutInCell="1" allowOverlap="1">
                <wp:simplePos x="0" y="0"/>
                <wp:positionH relativeFrom="column">
                  <wp:posOffset>3784600</wp:posOffset>
                </wp:positionH>
                <wp:positionV relativeFrom="paragraph">
                  <wp:posOffset>127000</wp:posOffset>
                </wp:positionV>
                <wp:extent cx="1905000" cy="1447800"/>
                <wp:effectExtent l="0" t="0" r="19050" b="19050"/>
                <wp:wrapNone/>
                <wp:docPr id="521418863" name="Text Box 44"/>
                <wp:cNvGraphicFramePr/>
                <a:graphic xmlns:a="http://schemas.openxmlformats.org/drawingml/2006/main">
                  <a:graphicData uri="http://schemas.microsoft.com/office/word/2010/wordprocessingShape">
                    <wps:wsp>
                      <wps:cNvSpPr txBox="1"/>
                      <wps:spPr>
                        <a:xfrm>
                          <a:off x="0" y="0"/>
                          <a:ext cx="1905000" cy="1447800"/>
                        </a:xfrm>
                        <a:prstGeom prst="rect">
                          <a:avLst/>
                        </a:prstGeom>
                        <a:solidFill>
                          <a:schemeClr val="lt1"/>
                        </a:solidFill>
                        <a:ln w="6350">
                          <a:solidFill>
                            <a:prstClr val="black"/>
                          </a:solidFill>
                        </a:ln>
                      </wps:spPr>
                      <wps:txbx>
                        <w:txbxContent>
                          <w:p w14:paraId="4982087C">
                            <w:pPr>
                              <w:rPr>
                                <w:b/>
                                <w:bCs/>
                              </w:rPr>
                            </w:pPr>
                            <w:r>
                              <w:rPr>
                                <w:b/>
                                <w:bCs/>
                              </w:rPr>
                              <w:t>Our People</w:t>
                            </w:r>
                          </w:p>
                          <w:p w14:paraId="1C8C55B1">
                            <w:r>
                              <w:t>Meet the warm and welcoming community of Binalonan.</w:t>
                            </w:r>
                          </w:p>
                          <w:p w14:paraId="4B06D4C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4" o:spid="_x0000_s1026" o:spt="202" type="#_x0000_t202" style="position:absolute;left:0pt;margin-left:298pt;margin-top:10pt;height:114pt;width:150pt;z-index:251663360;mso-width-relative:page;mso-height-relative:page;" fillcolor="#FFFFFF [3201]" filled="t" stroked="t" coordsize="21600,21600" o:gfxdata="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dNVMcdUAAAAKAQAADwAAAAAA&#10;AAABACAAAAAiAAAAZHJzL2Rvd25yZXYueG1sUEsBAhQAFAAAAAgAh07iQAccHrdPAgAAwAQAAA4A&#10;AAAAAAAAAQAgAAAAJAEAAGRycy9lMm9Eb2MueG1sUEsFBgAAAAAGAAYAWQEAAOUFAAAAAA==&#10;">
                <v:fill on="t" focussize="0,0"/>
                <v:stroke weight="0.5pt" color="#000000" joinstyle="round"/>
                <v:imagedata o:title=""/>
                <o:lock v:ext="edit" aspectratio="f"/>
                <v:textbox>
                  <w:txbxContent>
                    <w:p w14:paraId="4982087C">
                      <w:pPr>
                        <w:rPr>
                          <w:b/>
                          <w:bCs/>
                        </w:rPr>
                      </w:pPr>
                      <w:r>
                        <w:rPr>
                          <w:b/>
                          <w:bCs/>
                        </w:rPr>
                        <w:t>Our People</w:t>
                      </w:r>
                    </w:p>
                    <w:p w14:paraId="1C8C55B1">
                      <w:r>
                        <w:t>Meet the warm and welcoming community of Binalonan.</w:t>
                      </w:r>
                    </w:p>
                    <w:p w14:paraId="4B06D4C0"/>
                  </w:txbxContent>
                </v:textbox>
              </v:shape>
            </w:pict>
          </mc:Fallback>
        </mc:AlternateContent>
      </w:r>
      <w:r>
        <w:rPr>
          <w:rFonts w:hint="default"/>
          <w:lang w:val="en-PH"/>
        </w:rPr>
        <w:drawing>
          <wp:inline distT="0" distB="0" distL="114300" distR="114300">
            <wp:extent cx="2582545" cy="1108710"/>
            <wp:effectExtent l="0" t="0" r="8255" b="3810"/>
            <wp:docPr id="2" name="Picture 2" descr="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eople"/>
                    <pic:cNvPicPr>
                      <a:picLocks noChangeAspect="1"/>
                    </pic:cNvPicPr>
                  </pic:nvPicPr>
                  <pic:blipFill>
                    <a:blip r:embed="rId8"/>
                    <a:stretch>
                      <a:fillRect/>
                    </a:stretch>
                  </pic:blipFill>
                  <pic:spPr>
                    <a:xfrm>
                      <a:off x="0" y="0"/>
                      <a:ext cx="2582545" cy="1108710"/>
                    </a:xfrm>
                    <a:prstGeom prst="rect">
                      <a:avLst/>
                    </a:prstGeom>
                  </pic:spPr>
                </pic:pic>
              </a:graphicData>
            </a:graphic>
          </wp:inline>
        </w:drawing>
      </w:r>
    </w:p>
    <w:p w14:paraId="67A32E32">
      <w:r>
        <mc:AlternateContent>
          <mc:Choice Requires="wps">
            <w:drawing>
              <wp:anchor distT="0" distB="0" distL="114300" distR="114300" simplePos="0" relativeHeight="251661312" behindDoc="0" locked="0" layoutInCell="1" allowOverlap="1">
                <wp:simplePos x="0" y="0"/>
                <wp:positionH relativeFrom="column">
                  <wp:posOffset>3784600</wp:posOffset>
                </wp:positionH>
                <wp:positionV relativeFrom="paragraph">
                  <wp:posOffset>323215</wp:posOffset>
                </wp:positionV>
                <wp:extent cx="1905000" cy="2057400"/>
                <wp:effectExtent l="0" t="0" r="19050" b="19050"/>
                <wp:wrapNone/>
                <wp:docPr id="1130066019" name="Text Box 44"/>
                <wp:cNvGraphicFramePr/>
                <a:graphic xmlns:a="http://schemas.openxmlformats.org/drawingml/2006/main">
                  <a:graphicData uri="http://schemas.microsoft.com/office/word/2010/wordprocessingShape">
                    <wps:wsp>
                      <wps:cNvSpPr txBox="1"/>
                      <wps:spPr>
                        <a:xfrm>
                          <a:off x="0" y="0"/>
                          <a:ext cx="1905000" cy="2057400"/>
                        </a:xfrm>
                        <a:prstGeom prst="rect">
                          <a:avLst/>
                        </a:prstGeom>
                        <a:solidFill>
                          <a:schemeClr val="lt1"/>
                        </a:solidFill>
                        <a:ln w="6350">
                          <a:solidFill>
                            <a:prstClr val="black"/>
                          </a:solidFill>
                        </a:ln>
                      </wps:spPr>
                      <wps:txbx>
                        <w:txbxContent>
                          <w:p w14:paraId="07A6C8D3">
                            <w:pPr>
                              <w:rPr>
                                <w:b/>
                                <w:bCs/>
                              </w:rPr>
                            </w:pPr>
                            <w:r>
                              <w:rPr>
                                <w:b/>
                                <w:bCs/>
                              </w:rPr>
                              <w:t>Our Progress</w:t>
                            </w:r>
                          </w:p>
                          <w:p w14:paraId="2472EC1E">
                            <w:r>
                              <w:t>See our achievements and ongoing development projects.</w:t>
                            </w:r>
                          </w:p>
                          <w:p w14:paraId="0F4812D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4" o:spid="_x0000_s1026" o:spt="202" type="#_x0000_t202" style="position:absolute;left:0pt;margin-left:298pt;margin-top:25.45pt;height:162pt;width:150pt;z-index:251661312;mso-width-relative:page;mso-height-relative:page;" fillcolor="#FFFFFF [3201]" filled="t" stroked="t" coordsize="21600,21600" o:gfxdata="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B4dl37XAAAACgEAAA8AAAAA&#10;AAAAAQAgAAAAIgAAAGRycy9kb3ducmV2LnhtbFBLAQIUABQAAAAIAIdO4kCbkv43TgIAAMEEAAAO&#10;AAAAAAAAAAEAIAAAACYBAABkcnMvZTJvRG9jLnhtbFBLBQYAAAAABgAGAFkBAADmBQAAAAA=&#10;">
                <v:fill on="t" focussize="0,0"/>
                <v:stroke weight="0.5pt" color="#000000" joinstyle="round"/>
                <v:imagedata o:title=""/>
                <o:lock v:ext="edit" aspectratio="f"/>
                <v:textbox>
                  <w:txbxContent>
                    <w:p w14:paraId="07A6C8D3">
                      <w:pPr>
                        <w:rPr>
                          <w:b/>
                          <w:bCs/>
                        </w:rPr>
                      </w:pPr>
                      <w:r>
                        <w:rPr>
                          <w:b/>
                          <w:bCs/>
                        </w:rPr>
                        <w:t>Our Progress</w:t>
                      </w:r>
                    </w:p>
                    <w:p w14:paraId="2472EC1E">
                      <w:r>
                        <w:t>See our achievements and ongoing development projects.</w:t>
                      </w:r>
                    </w:p>
                    <w:p w14:paraId="0F4812D0"/>
                  </w:txbxContent>
                </v:textbox>
              </v:shape>
            </w:pict>
          </mc:Fallback>
        </mc:AlternateContent>
      </w:r>
    </w:p>
    <w:p w14:paraId="5E8544F6">
      <w:r>
        <w:drawing>
          <wp:inline distT="0" distB="0" distL="0" distR="0">
            <wp:extent cx="2595245" cy="1059815"/>
            <wp:effectExtent l="0" t="0" r="10795" b="6985"/>
            <wp:docPr id="1049673745" name="Picture 40" descr="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73745" name="Picture 40" descr="Progres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95245" cy="1059815"/>
                    </a:xfrm>
                    <a:prstGeom prst="rect">
                      <a:avLst/>
                    </a:prstGeom>
                    <a:noFill/>
                    <a:ln>
                      <a:noFill/>
                    </a:ln>
                  </pic:spPr>
                </pic:pic>
              </a:graphicData>
            </a:graphic>
          </wp:inline>
        </w:drawing>
      </w:r>
    </w:p>
    <w:p w14:paraId="7AF3093C"/>
    <w:p w14:paraId="69D7F170"/>
    <w:p w14:paraId="32FC8D9C"/>
    <w:p w14:paraId="06FE7DA1"/>
    <w:p w14:paraId="10BBAFE4"/>
    <w:p w14:paraId="34C50D75">
      <w:r>
        <mc:AlternateContent>
          <mc:Choice Requires="wps">
            <w:drawing>
              <wp:anchor distT="0" distB="0" distL="114300" distR="114300" simplePos="0" relativeHeight="251667456" behindDoc="0" locked="0" layoutInCell="1" allowOverlap="1">
                <wp:simplePos x="0" y="0"/>
                <wp:positionH relativeFrom="column">
                  <wp:posOffset>2921000</wp:posOffset>
                </wp:positionH>
                <wp:positionV relativeFrom="paragraph">
                  <wp:posOffset>322580</wp:posOffset>
                </wp:positionV>
                <wp:extent cx="1905000" cy="2057400"/>
                <wp:effectExtent l="0" t="0" r="19050" b="19050"/>
                <wp:wrapNone/>
                <wp:docPr id="958456440" name="Text Box 44"/>
                <wp:cNvGraphicFramePr/>
                <a:graphic xmlns:a="http://schemas.openxmlformats.org/drawingml/2006/main">
                  <a:graphicData uri="http://schemas.microsoft.com/office/word/2010/wordprocessingShape">
                    <wps:wsp>
                      <wps:cNvSpPr txBox="1"/>
                      <wps:spPr>
                        <a:xfrm>
                          <a:off x="0" y="0"/>
                          <a:ext cx="1905000" cy="2057400"/>
                        </a:xfrm>
                        <a:prstGeom prst="rect">
                          <a:avLst/>
                        </a:prstGeom>
                        <a:solidFill>
                          <a:schemeClr val="lt1"/>
                        </a:solidFill>
                        <a:ln w="6350">
                          <a:solidFill>
                            <a:prstClr val="black"/>
                          </a:solidFill>
                        </a:ln>
                      </wps:spPr>
                      <wps:txbx>
                        <w:txbxContent>
                          <w:p w14:paraId="70BB54E6">
                            <w:pPr>
                              <w:rPr>
                                <w:b/>
                                <w:bCs/>
                              </w:rPr>
                            </w:pPr>
                            <w:r>
                              <w:rPr>
                                <w:b/>
                                <w:bCs/>
                              </w:rPr>
                              <w:t>Civil Registry</w:t>
                            </w:r>
                          </w:p>
                          <w:p w14:paraId="5DB4E3DA">
                            <w:r>
                              <w:t>Birth, marriage, and death certificates</w:t>
                            </w:r>
                          </w:p>
                          <w:p w14:paraId="3303E44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4" o:spid="_x0000_s1026" o:spt="202" type="#_x0000_t202" style="position:absolute;left:0pt;margin-left:230pt;margin-top:25.4pt;height:162pt;width:150pt;z-index:251667456;mso-width-relative:page;mso-height-relative:page;" fillcolor="#FFFFFF [3201]" filled="t" stroked="t" coordsize="21600,21600" o:gfxdata="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h43m01gAAAAoBAAAPAAAAAAAA&#10;AAEAIAAAACIAAABkcnMvZG93bnJldi54bWxQSwECFAAUAAAACACHTuJAo097hE0CAADABAAADgAA&#10;AAAAAAABACAAAAAlAQAAZHJzL2Uyb0RvYy54bWxQSwUGAAAAAAYABgBZAQAA5AUAAAAA&#10;">
                <v:fill on="t" focussize="0,0"/>
                <v:stroke weight="0.5pt" color="#000000" joinstyle="round"/>
                <v:imagedata o:title=""/>
                <o:lock v:ext="edit" aspectratio="f"/>
                <v:textbox>
                  <w:txbxContent>
                    <w:p w14:paraId="70BB54E6">
                      <w:pPr>
                        <w:rPr>
                          <w:b/>
                          <w:bCs/>
                        </w:rPr>
                      </w:pPr>
                      <w:r>
                        <w:rPr>
                          <w:b/>
                          <w:bCs/>
                        </w:rPr>
                        <w:t>Civil Registry</w:t>
                      </w:r>
                    </w:p>
                    <w:p w14:paraId="5DB4E3DA">
                      <w:r>
                        <w:t>Birth, marriage, and death certificates</w:t>
                      </w:r>
                    </w:p>
                    <w:p w14:paraId="3303E445"/>
                  </w:txbxContent>
                </v:textbox>
              </v:shape>
            </w:pict>
          </mc:Fallback>
        </mc:AlternateContent>
      </w:r>
      <w:r>
        <w:t>OUR SERVICE</w:t>
      </w:r>
    </w:p>
    <w:p w14:paraId="042BAF0E">
      <w:r>
        <mc:AlternateContent>
          <mc:Choice Requires="wps">
            <w:drawing>
              <wp:anchor distT="0" distB="0" distL="114300" distR="114300" simplePos="0" relativeHeight="251668480" behindDoc="0" locked="0" layoutInCell="1" allowOverlap="1">
                <wp:simplePos x="0" y="0"/>
                <wp:positionH relativeFrom="column">
                  <wp:posOffset>2921000</wp:posOffset>
                </wp:positionH>
                <wp:positionV relativeFrom="paragraph">
                  <wp:posOffset>2630170</wp:posOffset>
                </wp:positionV>
                <wp:extent cx="1905000" cy="2057400"/>
                <wp:effectExtent l="0" t="0" r="19050" b="19050"/>
                <wp:wrapNone/>
                <wp:docPr id="495116600" name="Text Box 44"/>
                <wp:cNvGraphicFramePr/>
                <a:graphic xmlns:a="http://schemas.openxmlformats.org/drawingml/2006/main">
                  <a:graphicData uri="http://schemas.microsoft.com/office/word/2010/wordprocessingShape">
                    <wps:wsp>
                      <wps:cNvSpPr txBox="1"/>
                      <wps:spPr>
                        <a:xfrm>
                          <a:off x="0" y="0"/>
                          <a:ext cx="1905000" cy="2057400"/>
                        </a:xfrm>
                        <a:prstGeom prst="rect">
                          <a:avLst/>
                        </a:prstGeom>
                        <a:solidFill>
                          <a:schemeClr val="lt1"/>
                        </a:solidFill>
                        <a:ln w="6350">
                          <a:solidFill>
                            <a:prstClr val="black"/>
                          </a:solidFill>
                        </a:ln>
                      </wps:spPr>
                      <wps:txbx>
                        <w:txbxContent>
                          <w:p w14:paraId="72F9B830">
                            <w:pPr>
                              <w:rPr>
                                <w:b/>
                                <w:bCs/>
                              </w:rPr>
                            </w:pPr>
                            <w:r>
                              <w:rPr>
                                <w:b/>
                                <w:bCs/>
                              </w:rPr>
                              <w:t>Business Permits</w:t>
                            </w:r>
                          </w:p>
                          <w:p w14:paraId="711BF3FC">
                            <w:r>
                              <w:t>Business permit and license applications</w:t>
                            </w:r>
                          </w:p>
                          <w:p w14:paraId="26FA35F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4" o:spid="_x0000_s1026" o:spt="202" type="#_x0000_t202" style="position:absolute;left:0pt;margin-left:230pt;margin-top:207.1pt;height:162pt;width:150pt;z-index:251668480;mso-width-relative:page;mso-height-relative:page;" fillcolor="#FFFFFF [3201]" filled="t" stroked="t" coordsize="21600,21600" o:gfxdata="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EUpb5NYAAAALAQAADwAAAAAA&#10;AAABACAAAAAiAAAAZHJzL2Rvd25yZXYueG1sUEsBAhQAFAAAAAgAh07iQB1o1RBOAgAAwAQAAA4A&#10;AAAAAAAAAQAgAAAAJQEAAGRycy9lMm9Eb2MueG1sUEsFBgAAAAAGAAYAWQEAAOUFAAAAAA==&#10;">
                <v:fill on="t" focussize="0,0"/>
                <v:stroke weight="0.5pt" color="#000000" joinstyle="round"/>
                <v:imagedata o:title=""/>
                <o:lock v:ext="edit" aspectratio="f"/>
                <v:textbox>
                  <w:txbxContent>
                    <w:p w14:paraId="72F9B830">
                      <w:pPr>
                        <w:rPr>
                          <w:b/>
                          <w:bCs/>
                        </w:rPr>
                      </w:pPr>
                      <w:r>
                        <w:rPr>
                          <w:b/>
                          <w:bCs/>
                        </w:rPr>
                        <w:t>Business Permits</w:t>
                      </w:r>
                    </w:p>
                    <w:p w14:paraId="711BF3FC">
                      <w:r>
                        <w:t>Business permit and license applications</w:t>
                      </w:r>
                    </w:p>
                    <w:p w14:paraId="26FA35F0"/>
                  </w:txbxContent>
                </v:textbox>
              </v:shape>
            </w:pict>
          </mc:Fallback>
        </mc:AlternateContent>
      </w:r>
      <w:r>
        <w:drawing>
          <wp:inline distT="0" distB="0" distL="0" distR="0">
            <wp:extent cx="1961515" cy="2012950"/>
            <wp:effectExtent l="0" t="0" r="4445" b="13970"/>
            <wp:docPr id="399971470" name="Picture 45" descr="Civil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71470" name="Picture 45" descr="Civil Registr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61515" cy="2012950"/>
                    </a:xfrm>
                    <a:prstGeom prst="rect">
                      <a:avLst/>
                    </a:prstGeom>
                    <a:noFill/>
                    <a:ln>
                      <a:noFill/>
                    </a:ln>
                  </pic:spPr>
                </pic:pic>
              </a:graphicData>
            </a:graphic>
          </wp:inline>
        </w:drawing>
      </w:r>
    </w:p>
    <w:p w14:paraId="73B1E1A0">
      <w:r>
        <w:drawing>
          <wp:inline distT="0" distB="0" distL="0" distR="0">
            <wp:extent cx="2080895" cy="1786890"/>
            <wp:effectExtent l="0" t="0" r="6985" b="11430"/>
            <wp:docPr id="547338507" name="Picture 46" descr="Business Per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38507" name="Picture 46" descr="Business Permi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080895" cy="1786890"/>
                    </a:xfrm>
                    <a:prstGeom prst="rect">
                      <a:avLst/>
                    </a:prstGeom>
                    <a:noFill/>
                    <a:ln>
                      <a:noFill/>
                    </a:ln>
                  </pic:spPr>
                </pic:pic>
              </a:graphicData>
            </a:graphic>
          </wp:inline>
        </w:drawing>
      </w:r>
    </w:p>
    <w:p w14:paraId="7E22DAFB">
      <w:r>
        <mc:AlternateContent>
          <mc:Choice Requires="wps">
            <w:drawing>
              <wp:anchor distT="0" distB="0" distL="114300" distR="114300" simplePos="0" relativeHeight="251669504" behindDoc="0" locked="0" layoutInCell="1" allowOverlap="1">
                <wp:simplePos x="0" y="0"/>
                <wp:positionH relativeFrom="column">
                  <wp:posOffset>3009900</wp:posOffset>
                </wp:positionH>
                <wp:positionV relativeFrom="paragraph">
                  <wp:posOffset>325120</wp:posOffset>
                </wp:positionV>
                <wp:extent cx="1905000" cy="2057400"/>
                <wp:effectExtent l="0" t="0" r="19050" b="19050"/>
                <wp:wrapNone/>
                <wp:docPr id="1605399639" name="Text Box 44"/>
                <wp:cNvGraphicFramePr/>
                <a:graphic xmlns:a="http://schemas.openxmlformats.org/drawingml/2006/main">
                  <a:graphicData uri="http://schemas.microsoft.com/office/word/2010/wordprocessingShape">
                    <wps:wsp>
                      <wps:cNvSpPr txBox="1"/>
                      <wps:spPr>
                        <a:xfrm>
                          <a:off x="0" y="0"/>
                          <a:ext cx="1905000" cy="2057400"/>
                        </a:xfrm>
                        <a:prstGeom prst="rect">
                          <a:avLst/>
                        </a:prstGeom>
                        <a:solidFill>
                          <a:schemeClr val="lt1"/>
                        </a:solidFill>
                        <a:ln w="6350">
                          <a:solidFill>
                            <a:prstClr val="black"/>
                          </a:solidFill>
                        </a:ln>
                      </wps:spPr>
                      <wps:txbx>
                        <w:txbxContent>
                          <w:p w14:paraId="0D7E0C19">
                            <w:pPr>
                              <w:rPr>
                                <w:b/>
                                <w:bCs/>
                              </w:rPr>
                            </w:pPr>
                            <w:r>
                              <w:rPr>
                                <w:b/>
                                <w:bCs/>
                              </w:rPr>
                              <w:t>Health Services</w:t>
                            </w:r>
                          </w:p>
                          <w:p w14:paraId="37A2C03F">
                            <w:r>
                              <w:t>Medical assistance and health programs</w:t>
                            </w:r>
                          </w:p>
                          <w:p w14:paraId="5AF023E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4" o:spid="_x0000_s1026" o:spt="202" type="#_x0000_t202" style="position:absolute;left:0pt;margin-left:237pt;margin-top:25.6pt;height:162pt;width:150pt;z-index:251669504;mso-width-relative:page;mso-height-relative:page;" fillcolor="#FFFFFF [3201]" filled="t" stroked="t" coordsize="21600,21600" o:gfxdata="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BWZQB1wAAAAoBAAAPAAAA&#10;AAAAAAEAIAAAACIAAABkcnMvZG93bnJldi54bWxQSwECFAAUAAAACACHTuJA0MDSfE8CAADBBAAA&#10;DgAAAAAAAAABACAAAAAmAQAAZHJzL2Uyb0RvYy54bWxQSwUGAAAAAAYABgBZAQAA5wUAAAAA&#10;">
                <v:fill on="t" focussize="0,0"/>
                <v:stroke weight="0.5pt" color="#000000" joinstyle="round"/>
                <v:imagedata o:title=""/>
                <o:lock v:ext="edit" aspectratio="f"/>
                <v:textbox>
                  <w:txbxContent>
                    <w:p w14:paraId="0D7E0C19">
                      <w:pPr>
                        <w:rPr>
                          <w:b/>
                          <w:bCs/>
                        </w:rPr>
                      </w:pPr>
                      <w:r>
                        <w:rPr>
                          <w:b/>
                          <w:bCs/>
                        </w:rPr>
                        <w:t>Health Services</w:t>
                      </w:r>
                    </w:p>
                    <w:p w14:paraId="37A2C03F">
                      <w:r>
                        <w:t>Medical assistance and health programs</w:t>
                      </w:r>
                    </w:p>
                    <w:p w14:paraId="5AF023EB"/>
                  </w:txbxContent>
                </v:textbox>
              </v:shape>
            </w:pict>
          </mc:Fallback>
        </mc:AlternateContent>
      </w:r>
    </w:p>
    <w:p w14:paraId="4928573D">
      <w:pPr>
        <w:rPr>
          <w:rFonts w:hint="default"/>
          <w:lang w:val="en-PH"/>
        </w:rPr>
      </w:pPr>
      <w:r>
        <w:rPr>
          <w:rFonts w:hint="default"/>
          <w:lang w:val="en-PH"/>
        </w:rPr>
        <w:drawing>
          <wp:inline distT="0" distB="0" distL="114300" distR="114300">
            <wp:extent cx="2095500" cy="1394460"/>
            <wp:effectExtent l="0" t="0" r="7620" b="7620"/>
            <wp:docPr id="3" name="Picture 3" descr="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ervices"/>
                    <pic:cNvPicPr>
                      <a:picLocks noChangeAspect="1"/>
                    </pic:cNvPicPr>
                  </pic:nvPicPr>
                  <pic:blipFill>
                    <a:blip r:embed="rId12"/>
                    <a:stretch>
                      <a:fillRect/>
                    </a:stretch>
                  </pic:blipFill>
                  <pic:spPr>
                    <a:xfrm>
                      <a:off x="0" y="0"/>
                      <a:ext cx="2095500" cy="1394460"/>
                    </a:xfrm>
                    <a:prstGeom prst="rect">
                      <a:avLst/>
                    </a:prstGeom>
                  </pic:spPr>
                </pic:pic>
              </a:graphicData>
            </a:graphic>
          </wp:inline>
        </w:drawing>
      </w:r>
    </w:p>
    <w:p w14:paraId="55A2DDD2">
      <w:r>
        <mc:AlternateContent>
          <mc:Choice Requires="wps">
            <w:drawing>
              <wp:anchor distT="0" distB="0" distL="114300" distR="114300" simplePos="0" relativeHeight="251666432" behindDoc="0" locked="0" layoutInCell="1" allowOverlap="1">
                <wp:simplePos x="0" y="0"/>
                <wp:positionH relativeFrom="column">
                  <wp:posOffset>3822700</wp:posOffset>
                </wp:positionH>
                <wp:positionV relativeFrom="paragraph">
                  <wp:posOffset>254000</wp:posOffset>
                </wp:positionV>
                <wp:extent cx="1905000" cy="2057400"/>
                <wp:effectExtent l="0" t="0" r="19050" b="19050"/>
                <wp:wrapNone/>
                <wp:docPr id="1152415464" name="Text Box 44"/>
                <wp:cNvGraphicFramePr/>
                <a:graphic xmlns:a="http://schemas.openxmlformats.org/drawingml/2006/main">
                  <a:graphicData uri="http://schemas.microsoft.com/office/word/2010/wordprocessingShape">
                    <wps:wsp>
                      <wps:cNvSpPr txBox="1"/>
                      <wps:spPr>
                        <a:xfrm>
                          <a:off x="0" y="0"/>
                          <a:ext cx="1905000" cy="2057400"/>
                        </a:xfrm>
                        <a:prstGeom prst="rect">
                          <a:avLst/>
                        </a:prstGeom>
                        <a:solidFill>
                          <a:schemeClr val="lt1"/>
                        </a:solidFill>
                        <a:ln w="6350">
                          <a:solidFill>
                            <a:prstClr val="black"/>
                          </a:solidFill>
                        </a:ln>
                      </wps:spPr>
                      <wps:txbx>
                        <w:txbxContent>
                          <w:p w14:paraId="72874130">
                            <w:pPr>
                              <w:rPr>
                                <w:b/>
                                <w:bCs/>
                              </w:rPr>
                            </w:pPr>
                            <w:r>
                              <w:rPr>
                                <w:b/>
                                <w:bCs/>
                              </w:rPr>
                              <w:t>Education</w:t>
                            </w:r>
                          </w:p>
                          <w:p w14:paraId="49DCC340">
                            <w:r>
                              <w:t>Scholarship programs and school support</w:t>
                            </w:r>
                          </w:p>
                          <w:p w14:paraId="552AE03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4" o:spid="_x0000_s1026" o:spt="202" type="#_x0000_t202" style="position:absolute;left:0pt;margin-left:301pt;margin-top:20pt;height:162pt;width:150pt;z-index:251666432;mso-width-relative:page;mso-height-relative:page;" fillcolor="#FFFFFF [3201]" filled="t" stroked="t" coordsize="21600,21600" o:gfxdata="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rEmIbWAAAACgEAAA8AAAAA&#10;AAAAAQAgAAAAIgAAAGRycy9kb3ducmV2LnhtbFBLAQIUABQAAAAIAIdO4kD80+LuTwIAAMEEAAAO&#10;AAAAAAAAAAEAIAAAACUBAABkcnMvZTJvRG9jLnhtbFBLBQYAAAAABgAGAFkBAADmBQAAAAA=&#10;">
                <v:fill on="t" focussize="0,0"/>
                <v:stroke weight="0.5pt" color="#000000" joinstyle="round"/>
                <v:imagedata o:title=""/>
                <o:lock v:ext="edit" aspectratio="f"/>
                <v:textbox>
                  <w:txbxContent>
                    <w:p w14:paraId="72874130">
                      <w:pPr>
                        <w:rPr>
                          <w:b/>
                          <w:bCs/>
                        </w:rPr>
                      </w:pPr>
                      <w:r>
                        <w:rPr>
                          <w:b/>
                          <w:bCs/>
                        </w:rPr>
                        <w:t>Education</w:t>
                      </w:r>
                    </w:p>
                    <w:p w14:paraId="49DCC340">
                      <w:r>
                        <w:t>Scholarship programs and school support</w:t>
                      </w:r>
                    </w:p>
                    <w:p w14:paraId="552AE038"/>
                  </w:txbxContent>
                </v:textbox>
              </v:shape>
            </w:pict>
          </mc:Fallback>
        </mc:AlternateContent>
      </w:r>
    </w:p>
    <w:p w14:paraId="00054A83">
      <w:pPr>
        <w:rPr>
          <w:rFonts w:hint="default"/>
          <w:lang w:val="en-PH"/>
        </w:rPr>
      </w:pPr>
      <w:r>
        <w:rPr>
          <w:rFonts w:hint="default"/>
          <w:lang w:val="en-PH"/>
        </w:rPr>
        <w:drawing>
          <wp:inline distT="0" distB="0" distL="114300" distR="114300">
            <wp:extent cx="2095500" cy="1394460"/>
            <wp:effectExtent l="0" t="0" r="7620" b="7620"/>
            <wp:docPr id="4" name="Picture 4" descr="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ducation"/>
                    <pic:cNvPicPr>
                      <a:picLocks noChangeAspect="1"/>
                    </pic:cNvPicPr>
                  </pic:nvPicPr>
                  <pic:blipFill>
                    <a:blip r:embed="rId13"/>
                    <a:stretch>
                      <a:fillRect/>
                    </a:stretch>
                  </pic:blipFill>
                  <pic:spPr>
                    <a:xfrm>
                      <a:off x="0" y="0"/>
                      <a:ext cx="2095500" cy="1394460"/>
                    </a:xfrm>
                    <a:prstGeom prst="rect">
                      <a:avLst/>
                    </a:prstGeom>
                  </pic:spPr>
                </pic:pic>
              </a:graphicData>
            </a:graphic>
          </wp:inline>
        </w:drawing>
      </w:r>
    </w:p>
    <w:p w14:paraId="55BDA10C">
      <w:pPr>
        <w:rPr>
          <w:b/>
          <w:bCs/>
        </w:rPr>
      </w:pPr>
      <w:r>
        <mc:AlternateContent>
          <mc:Choice Requires="wps">
            <w:drawing>
              <wp:anchor distT="0" distB="0" distL="114300" distR="114300" simplePos="0" relativeHeight="251662336" behindDoc="0" locked="0" layoutInCell="1" allowOverlap="1">
                <wp:simplePos x="0" y="0"/>
                <wp:positionH relativeFrom="column">
                  <wp:posOffset>3822700</wp:posOffset>
                </wp:positionH>
                <wp:positionV relativeFrom="paragraph">
                  <wp:posOffset>309880</wp:posOffset>
                </wp:positionV>
                <wp:extent cx="1905000" cy="2057400"/>
                <wp:effectExtent l="0" t="0" r="19050" b="19050"/>
                <wp:wrapNone/>
                <wp:docPr id="1566736733" name="Text Box 44"/>
                <wp:cNvGraphicFramePr/>
                <a:graphic xmlns:a="http://schemas.openxmlformats.org/drawingml/2006/main">
                  <a:graphicData uri="http://schemas.microsoft.com/office/word/2010/wordprocessingShape">
                    <wps:wsp>
                      <wps:cNvSpPr txBox="1"/>
                      <wps:spPr>
                        <a:xfrm>
                          <a:off x="0" y="0"/>
                          <a:ext cx="1905000" cy="2057400"/>
                        </a:xfrm>
                        <a:prstGeom prst="rect">
                          <a:avLst/>
                        </a:prstGeom>
                        <a:solidFill>
                          <a:schemeClr val="lt1"/>
                        </a:solidFill>
                        <a:ln w="6350">
                          <a:solidFill>
                            <a:prstClr val="black"/>
                          </a:solidFill>
                        </a:ln>
                      </wps:spPr>
                      <wps:txbx>
                        <w:txbxContent>
                          <w:p w14:paraId="31BD3DFC">
                            <w:pPr>
                              <w:rPr>
                                <w:b/>
                                <w:bCs/>
                              </w:rPr>
                            </w:pPr>
                            <w:r>
                              <w:rPr>
                                <w:b/>
                                <w:bCs/>
                              </w:rPr>
                              <w:t>Binalonan Foundation Day Celebration</w:t>
                            </w:r>
                          </w:p>
                          <w:p w14:paraId="43FFB00F">
                            <w:r>
                              <w:t>December 15, 2024</w:t>
                            </w:r>
                          </w:p>
                          <w:p w14:paraId="4311FC2D">
                            <w:r>
                              <w:t>Join us for the annual foundation day celebration with cultural shows and activities.</w:t>
                            </w:r>
                          </w:p>
                          <w:p w14:paraId="2CA8541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4" o:spid="_x0000_s1026" o:spt="202" type="#_x0000_t202" style="position:absolute;left:0pt;margin-left:301pt;margin-top:24.4pt;height:162pt;width:150pt;z-index:251662336;mso-width-relative:page;mso-height-relative:page;" fillcolor="#FFFFFF [3201]" filled="t" stroked="t" coordsize="21600,21600" o:gfxdata="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HJAH/9YAAAAKAQAADwAAAAAA&#10;AAABACAAAAAiAAAAZHJzL2Rvd25yZXYueG1sUEsBAhQAFAAAAAgAh07iQC9mootOAgAAwQQAAA4A&#10;AAAAAAAAAQAgAAAAJQEAAGRycy9lMm9Eb2MueG1sUEsFBgAAAAAGAAYAWQEAAOUFAAAAAA==&#10;">
                <v:fill on="t" focussize="0,0"/>
                <v:stroke weight="0.5pt" color="#000000" joinstyle="round"/>
                <v:imagedata o:title=""/>
                <o:lock v:ext="edit" aspectratio="f"/>
                <v:textbox>
                  <w:txbxContent>
                    <w:p w14:paraId="31BD3DFC">
                      <w:pPr>
                        <w:rPr>
                          <w:b/>
                          <w:bCs/>
                        </w:rPr>
                      </w:pPr>
                      <w:r>
                        <w:rPr>
                          <w:b/>
                          <w:bCs/>
                        </w:rPr>
                        <w:t>Binalonan Foundation Day Celebration</w:t>
                      </w:r>
                    </w:p>
                    <w:p w14:paraId="43FFB00F">
                      <w:r>
                        <w:t>December 15, 2024</w:t>
                      </w:r>
                    </w:p>
                    <w:p w14:paraId="4311FC2D">
                      <w:r>
                        <w:t>Join us for the annual foundation day celebration with cultural shows and activities.</w:t>
                      </w:r>
                    </w:p>
                    <w:p w14:paraId="2CA8541C"/>
                  </w:txbxContent>
                </v:textbox>
              </v:shape>
            </w:pict>
          </mc:Fallback>
        </mc:AlternateContent>
      </w:r>
      <w:r>
        <w:rPr>
          <w:b/>
          <w:bCs/>
        </w:rPr>
        <w:t xml:space="preserve"> LATEST NEWS &amp; UPDATE</w:t>
      </w:r>
    </w:p>
    <w:p w14:paraId="6037EA41">
      <w:pPr>
        <w:rPr>
          <w:rFonts w:hint="default"/>
          <w:lang w:val="en-PH"/>
        </w:rPr>
      </w:pPr>
      <w:r>
        <mc:AlternateContent>
          <mc:Choice Requires="wps">
            <w:drawing>
              <wp:anchor distT="0" distB="0" distL="114300" distR="114300" simplePos="0" relativeHeight="251664384" behindDoc="0" locked="0" layoutInCell="1" allowOverlap="1">
                <wp:simplePos x="0" y="0"/>
                <wp:positionH relativeFrom="column">
                  <wp:posOffset>3822700</wp:posOffset>
                </wp:positionH>
                <wp:positionV relativeFrom="paragraph">
                  <wp:posOffset>2686685</wp:posOffset>
                </wp:positionV>
                <wp:extent cx="1905000" cy="2057400"/>
                <wp:effectExtent l="0" t="0" r="19050" b="19050"/>
                <wp:wrapNone/>
                <wp:docPr id="2032953481" name="Text Box 44"/>
                <wp:cNvGraphicFramePr/>
                <a:graphic xmlns:a="http://schemas.openxmlformats.org/drawingml/2006/main">
                  <a:graphicData uri="http://schemas.microsoft.com/office/word/2010/wordprocessingShape">
                    <wps:wsp>
                      <wps:cNvSpPr txBox="1"/>
                      <wps:spPr>
                        <a:xfrm>
                          <a:off x="0" y="0"/>
                          <a:ext cx="1905000" cy="2057400"/>
                        </a:xfrm>
                        <a:prstGeom prst="rect">
                          <a:avLst/>
                        </a:prstGeom>
                        <a:solidFill>
                          <a:schemeClr val="lt1"/>
                        </a:solidFill>
                        <a:ln w="6350">
                          <a:solidFill>
                            <a:prstClr val="black"/>
                          </a:solidFill>
                        </a:ln>
                      </wps:spPr>
                      <wps:txbx>
                        <w:txbxContent>
                          <w:p w14:paraId="372EBFEF">
                            <w:pPr>
                              <w:rPr>
                                <w:b/>
                                <w:bCs/>
                              </w:rPr>
                            </w:pPr>
                            <w:r>
                              <w:rPr>
                                <w:b/>
                                <w:bCs/>
                              </w:rPr>
                              <w:t>New Road Network Completed</w:t>
                            </w:r>
                          </w:p>
                          <w:p w14:paraId="1785FD2F">
                            <w:r>
                              <w:t>December 10, 2024</w:t>
                            </w:r>
                          </w:p>
                          <w:p w14:paraId="0A4EA0E3">
                            <w:r>
                              <w:t>20 kilometers of new roads now serving Binalonan residents.</w:t>
                            </w:r>
                          </w:p>
                          <w:p w14:paraId="601F49C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4" o:spid="_x0000_s1026" o:spt="202" type="#_x0000_t202" style="position:absolute;left:0pt;margin-left:301pt;margin-top:211.55pt;height:162pt;width:150pt;z-index:251664384;mso-width-relative:page;mso-height-relative:page;" fillcolor="#FFFFFF [3201]" filled="t" stroked="t" coordsize="21600,21600" o:gfxdata="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BQxiSdcAAAALAQAADwAA&#10;AAAAAAABACAAAAAiAAAAZHJzL2Rvd25yZXYueG1sUEsBAhQAFAAAAAgAh07iQApbjAJQAgAAwQQA&#10;AA4AAAAAAAAAAQAgAAAAJgEAAGRycy9lMm9Eb2MueG1sUEsFBgAAAAAGAAYAWQEAAOgFAAAAAA==&#10;">
                <v:fill on="t" focussize="0,0"/>
                <v:stroke weight="0.5pt" color="#000000" joinstyle="round"/>
                <v:imagedata o:title=""/>
                <o:lock v:ext="edit" aspectratio="f"/>
                <v:textbox>
                  <w:txbxContent>
                    <w:p w14:paraId="372EBFEF">
                      <w:pPr>
                        <w:rPr>
                          <w:b/>
                          <w:bCs/>
                        </w:rPr>
                      </w:pPr>
                      <w:r>
                        <w:rPr>
                          <w:b/>
                          <w:bCs/>
                        </w:rPr>
                        <w:t>New Road Network Completed</w:t>
                      </w:r>
                    </w:p>
                    <w:p w14:paraId="1785FD2F">
                      <w:r>
                        <w:t>December 10, 2024</w:t>
                      </w:r>
                    </w:p>
                    <w:p w14:paraId="0A4EA0E3">
                      <w:r>
                        <w:t>20 kilometers of new roads now serving Binalonan residents.</w:t>
                      </w:r>
                    </w:p>
                    <w:p w14:paraId="601F49C8"/>
                  </w:txbxContent>
                </v:textbox>
              </v:shape>
            </w:pict>
          </mc:Fallback>
        </mc:AlternateContent>
      </w:r>
      <w:r>
        <w:rPr>
          <w:rFonts w:hint="default"/>
          <w:lang w:val="en-PH"/>
        </w:rPr>
        <w:drawing>
          <wp:inline distT="0" distB="0" distL="114300" distR="114300">
            <wp:extent cx="1714500" cy="1714500"/>
            <wp:effectExtent l="0" t="0" r="7620" b="7620"/>
            <wp:docPr id="5" name="Picture 5" descr="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oundation"/>
                    <pic:cNvPicPr>
                      <a:picLocks noChangeAspect="1"/>
                    </pic:cNvPicPr>
                  </pic:nvPicPr>
                  <pic:blipFill>
                    <a:blip r:embed="rId14"/>
                    <a:stretch>
                      <a:fillRect/>
                    </a:stretch>
                  </pic:blipFill>
                  <pic:spPr>
                    <a:xfrm>
                      <a:off x="0" y="0"/>
                      <a:ext cx="1714500" cy="1714500"/>
                    </a:xfrm>
                    <a:prstGeom prst="rect">
                      <a:avLst/>
                    </a:prstGeom>
                  </pic:spPr>
                </pic:pic>
              </a:graphicData>
            </a:graphic>
          </wp:inline>
        </w:drawing>
      </w:r>
    </w:p>
    <w:p w14:paraId="5C22B553">
      <w:pPr>
        <w:rPr>
          <w:rFonts w:hint="default"/>
          <w:lang w:val="en-PH"/>
        </w:rPr>
      </w:pPr>
      <w:r>
        <w:rPr>
          <w:rFonts w:hint="default"/>
          <w:lang w:val="en-PH"/>
        </w:rPr>
        <w:drawing>
          <wp:inline distT="0" distB="0" distL="114300" distR="114300">
            <wp:extent cx="1973580" cy="1478280"/>
            <wp:effectExtent l="0" t="0" r="7620" b="0"/>
            <wp:docPr id="6" name="Picture 6" descr="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river"/>
                    <pic:cNvPicPr>
                      <a:picLocks noChangeAspect="1"/>
                    </pic:cNvPicPr>
                  </pic:nvPicPr>
                  <pic:blipFill>
                    <a:blip r:embed="rId15"/>
                    <a:stretch>
                      <a:fillRect/>
                    </a:stretch>
                  </pic:blipFill>
                  <pic:spPr>
                    <a:xfrm>
                      <a:off x="0" y="0"/>
                      <a:ext cx="1973580" cy="1478280"/>
                    </a:xfrm>
                    <a:prstGeom prst="rect">
                      <a:avLst/>
                    </a:prstGeom>
                  </pic:spPr>
                </pic:pic>
              </a:graphicData>
            </a:graphic>
          </wp:inline>
        </w:drawing>
      </w:r>
    </w:p>
    <w:p w14:paraId="603D664B">
      <w:pPr>
        <w:rPr>
          <w:rFonts w:hint="default"/>
          <w:lang w:val="en-PH"/>
        </w:rPr>
      </w:pPr>
      <w:r>
        <mc:AlternateContent>
          <mc:Choice Requires="wps">
            <w:drawing>
              <wp:anchor distT="0" distB="0" distL="114300" distR="114300" simplePos="0" relativeHeight="251665408" behindDoc="0" locked="0" layoutInCell="1" allowOverlap="1">
                <wp:simplePos x="0" y="0"/>
                <wp:positionH relativeFrom="column">
                  <wp:posOffset>3822700</wp:posOffset>
                </wp:positionH>
                <wp:positionV relativeFrom="paragraph">
                  <wp:posOffset>38735</wp:posOffset>
                </wp:positionV>
                <wp:extent cx="1905000" cy="2057400"/>
                <wp:effectExtent l="0" t="0" r="19050" b="19050"/>
                <wp:wrapNone/>
                <wp:docPr id="1335783567" name="Text Box 44"/>
                <wp:cNvGraphicFramePr/>
                <a:graphic xmlns:a="http://schemas.openxmlformats.org/drawingml/2006/main">
                  <a:graphicData uri="http://schemas.microsoft.com/office/word/2010/wordprocessingShape">
                    <wps:wsp>
                      <wps:cNvSpPr txBox="1"/>
                      <wps:spPr>
                        <a:xfrm>
                          <a:off x="0" y="0"/>
                          <a:ext cx="1905000" cy="2057400"/>
                        </a:xfrm>
                        <a:prstGeom prst="rect">
                          <a:avLst/>
                        </a:prstGeom>
                        <a:solidFill>
                          <a:schemeClr val="lt1"/>
                        </a:solidFill>
                        <a:ln w="6350">
                          <a:solidFill>
                            <a:prstClr val="black"/>
                          </a:solidFill>
                        </a:ln>
                      </wps:spPr>
                      <wps:txbx>
                        <w:txbxContent>
                          <w:p w14:paraId="54EE3E85">
                            <w:pPr>
                              <w:rPr>
                                <w:b/>
                                <w:bCs/>
                              </w:rPr>
                            </w:pPr>
                            <w:r>
                              <w:rPr>
                                <w:b/>
                                <w:bCs/>
                              </w:rPr>
                              <w:t>Christmas Gift Giving Program</w:t>
                            </w:r>
                          </w:p>
                          <w:p w14:paraId="52E1617C">
                            <w:r>
                              <w:t>December 20, 2024</w:t>
                            </w:r>
                          </w:p>
                          <w:p w14:paraId="2B65C4D7">
                            <w:r>
                              <w:t>Thousands of families to receive holiday assistance.</w:t>
                            </w:r>
                          </w:p>
                          <w:p w14:paraId="04A9EB6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4" o:spid="_x0000_s1026" o:spt="202" type="#_x0000_t202" style="position:absolute;left:0pt;margin-left:301pt;margin-top:3.05pt;height:162pt;width:150pt;z-index:251665408;mso-width-relative:page;mso-height-relative:page;" fillcolor="#FFFFFF [3201]" filled="t" stroked="t" coordsize="21600,21600" o:gfxdata="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9MDsJ1AAAAAkBAAAPAAAAAAAA&#10;AAEAIAAAACIAAABkcnMvZG93bnJldi54bWxQSwECFAAUAAAACACHTuJAyvf0vU8CAADBBAAADgAA&#10;AAAAAAABACAAAAAjAQAAZHJzL2Uyb0RvYy54bWxQSwUGAAAAAAYABgBZAQAA5AUAAAAA&#10;">
                <v:fill on="t" focussize="0,0"/>
                <v:stroke weight="0.5pt" color="#000000" joinstyle="round"/>
                <v:imagedata o:title=""/>
                <o:lock v:ext="edit" aspectratio="f"/>
                <v:textbox>
                  <w:txbxContent>
                    <w:p w14:paraId="54EE3E85">
                      <w:pPr>
                        <w:rPr>
                          <w:b/>
                          <w:bCs/>
                        </w:rPr>
                      </w:pPr>
                      <w:r>
                        <w:rPr>
                          <w:b/>
                          <w:bCs/>
                        </w:rPr>
                        <w:t>Christmas Gift Giving Program</w:t>
                      </w:r>
                    </w:p>
                    <w:p w14:paraId="52E1617C">
                      <w:r>
                        <w:t>December 20, 2024</w:t>
                      </w:r>
                    </w:p>
                    <w:p w14:paraId="2B65C4D7">
                      <w:r>
                        <w:t>Thousands of families to receive holiday assistance.</w:t>
                      </w:r>
                    </w:p>
                    <w:p w14:paraId="04A9EB64"/>
                  </w:txbxContent>
                </v:textbox>
              </v:shape>
            </w:pict>
          </mc:Fallback>
        </mc:AlternateContent>
      </w:r>
      <w:r>
        <w:rPr>
          <w:rFonts w:hint="default"/>
          <w:lang w:val="en-PH"/>
        </w:rPr>
        <w:drawing>
          <wp:inline distT="0" distB="0" distL="114300" distR="114300">
            <wp:extent cx="2407920" cy="1211580"/>
            <wp:effectExtent l="0" t="0" r="0" b="7620"/>
            <wp:docPr id="7" name="Picture 7" descr="chrism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rismast"/>
                    <pic:cNvPicPr>
                      <a:picLocks noChangeAspect="1"/>
                    </pic:cNvPicPr>
                  </pic:nvPicPr>
                  <pic:blipFill>
                    <a:blip r:embed="rId16"/>
                    <a:stretch>
                      <a:fillRect/>
                    </a:stretch>
                  </pic:blipFill>
                  <pic:spPr>
                    <a:xfrm>
                      <a:off x="0" y="0"/>
                      <a:ext cx="2407920" cy="1211580"/>
                    </a:xfrm>
                    <a:prstGeom prst="rect">
                      <a:avLst/>
                    </a:prstGeom>
                  </pic:spPr>
                </pic:pic>
              </a:graphicData>
            </a:graphic>
          </wp:inline>
        </w:drawing>
      </w:r>
      <w:bookmarkStart w:id="0" w:name="_GoBack"/>
      <w:bookmarkEnd w:id="0"/>
    </w:p>
    <w:p w14:paraId="50C6D8B1">
      <w:pPr>
        <w:rPr>
          <w:b/>
          <w:bCs/>
        </w:rPr>
      </w:pPr>
    </w:p>
    <w:p w14:paraId="2E8A37AB">
      <w:pPr>
        <w:rPr>
          <w:b/>
          <w:bCs/>
        </w:rPr>
      </w:pPr>
      <w:r>
        <w:rPr>
          <w:b/>
          <w:bCs/>
        </w:rPr>
        <w:t xml:space="preserve"> Video Ideas</w:t>
      </w:r>
    </w:p>
    <w:p w14:paraId="07866E98">
      <w:r>
        <w:t>Search for:</w:t>
      </w:r>
    </w:p>
    <w:p w14:paraId="4B4D7E08">
      <w:pPr>
        <w:numPr>
          <w:ilvl w:val="0"/>
          <w:numId w:val="2"/>
        </w:numPr>
      </w:pPr>
      <w:r>
        <w:t>“Binalonan Pangasinan vlog”</w:t>
      </w:r>
    </w:p>
    <w:p w14:paraId="76E8D750">
      <w:pPr>
        <w:numPr>
          <w:ilvl w:val="0"/>
          <w:numId w:val="2"/>
        </w:numPr>
      </w:pPr>
      <w:r>
        <w:t>“Pangasinan town development”</w:t>
      </w:r>
    </w:p>
    <w:p w14:paraId="5D99132B">
      <w:pPr>
        <w:numPr>
          <w:ilvl w:val="0"/>
          <w:numId w:val="2"/>
        </w:numPr>
      </w:pPr>
      <w:r>
        <w:t>“Barangay outreach Philippines”</w:t>
      </w:r>
    </w:p>
    <w:p w14:paraId="312F8B52"/>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D657E8"/>
    <w:multiLevelType w:val="multilevel"/>
    <w:tmpl w:val="21D657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695498F"/>
    <w:multiLevelType w:val="multilevel"/>
    <w:tmpl w:val="269549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D2E"/>
    <w:rsid w:val="000012A8"/>
    <w:rsid w:val="003F5C79"/>
    <w:rsid w:val="00603D2E"/>
    <w:rsid w:val="00CD6775"/>
    <w:rsid w:val="00DB3341"/>
    <w:rsid w:val="00DD5308"/>
    <w:rsid w:val="7A7E28A7"/>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PH" w:eastAsia="zh-CN" w:bidi="ar-SA"/>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000FF" w:themeColor="hyperlink"/>
      <w:u w:val="single"/>
      <w14:textFill>
        <w14:solidFill>
          <w14:schemeClr w14:val="hlink"/>
        </w14:solidFill>
      </w14:textFill>
    </w:rPr>
  </w:style>
  <w:style w:type="paragraph" w:styleId="14">
    <w:name w:val="Subtitle"/>
    <w:basedOn w:val="1"/>
    <w:next w:val="1"/>
    <w:link w:val="26"/>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376092" w:themeColor="accent1" w:themeShade="BF"/>
      <w:sz w:val="32"/>
      <w:szCs w:val="32"/>
    </w:rPr>
  </w:style>
  <w:style w:type="character" w:customStyle="1" w:styleId="18">
    <w:name w:val="Heading 3 Char"/>
    <w:basedOn w:val="11"/>
    <w:link w:val="4"/>
    <w:semiHidden/>
    <w:uiPriority w:val="9"/>
    <w:rPr>
      <w:rFonts w:eastAsiaTheme="majorEastAsia" w:cstheme="majorBidi"/>
      <w:color w:val="37609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376092" w:themeColor="accent1" w:themeShade="BF"/>
    </w:rPr>
  </w:style>
  <w:style w:type="character" w:customStyle="1" w:styleId="20">
    <w:name w:val="Heading 5 Char"/>
    <w:basedOn w:val="11"/>
    <w:link w:val="6"/>
    <w:semiHidden/>
    <w:uiPriority w:val="9"/>
    <w:rPr>
      <w:rFonts w:eastAsiaTheme="majorEastAsia" w:cstheme="majorBidi"/>
      <w:color w:val="37609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376092" w:themeColor="accent1" w:themeShade="BF"/>
    </w:rPr>
  </w:style>
  <w:style w:type="paragraph" w:styleId="31">
    <w:name w:val="Intense Quote"/>
    <w:basedOn w:val="1"/>
    <w:next w:val="1"/>
    <w:link w:val="32"/>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2">
    <w:name w:val="Intense Quote Char"/>
    <w:basedOn w:val="11"/>
    <w:link w:val="31"/>
    <w:uiPriority w:val="30"/>
    <w:rPr>
      <w:i/>
      <w:iCs/>
      <w:color w:val="376092" w:themeColor="accent1" w:themeShade="BF"/>
    </w:rPr>
  </w:style>
  <w:style w:type="character" w:customStyle="1" w:styleId="33">
    <w:name w:val="Intense Reference"/>
    <w:basedOn w:val="11"/>
    <w:qFormat/>
    <w:uiPriority w:val="32"/>
    <w:rPr>
      <w:b/>
      <w:bCs/>
      <w:smallCaps/>
      <w:color w:val="37609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HP</Company>
  <Pages>6</Pages>
  <Words>349</Words>
  <Characters>2342</Characters>
  <Lines>19</Lines>
  <Paragraphs>5</Paragraphs>
  <TotalTime>4</TotalTime>
  <ScaleCrop>false</ScaleCrop>
  <LinksUpToDate>false</LinksUpToDate>
  <CharactersWithSpaces>2637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2026-04-24T11:48:00Z</dcterms:created>
  <dc:creator>jorge labrador</dc:creator>
  <cp:lastModifiedBy>Jim Cascaño</cp:lastModifiedBy>
  <dcterms:modified xsi:type="dcterms:W3CDTF">2026-04-26T16:06:05Z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eyJoZGlkIjoiZGM2NDM2YTE0ZWI0MjBmNzVkNDIyZjYxYjFkYmZlMTAiLCJ1c2VySWQiOiI4ODEzNDU0NDYwMzI4In0=</vt:lpwstr>
  </property>
  <property fmtid="{D5CDD505-2E9C-101B-9397-08002B2CF9AE}" pid="3" name="KSOProductBuildVer">
    <vt:lpwstr>1033-12.1.0.25862</vt:lpwstr>
  </property>
  <property fmtid="{D5CDD505-2E9C-101B-9397-08002B2CF9AE}" pid="4" name="ICV">
    <vt:lpwstr>221EF5155497450CA7401742CFA9B21E_13</vt:lpwstr>
  </property>
</Properties>
</file>