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 xml:space="preserve">Rosmaire Daniela  Gutiérrez Fuentes 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Manta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1/10/2019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11921348248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Mairennys Margarita  Fuentes Butto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21348248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2023-09-17T16:44:23Z</dcterms:modified>
  <cp:revision>9</cp:revision>
  <dc:subject/>
  <dc:title/>
</cp:coreProperties>
</file>