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1B" w:rsidRDefault="0034391B" w:rsidP="007A41DF">
      <w:pPr>
        <w:ind w:left="-120" w:firstLine="1040"/>
        <w:jc w:val="center"/>
        <w:rPr>
          <w:rFonts w:ascii="楷体" w:eastAsia="楷体"/>
          <w:sz w:val="52"/>
        </w:rPr>
      </w:pPr>
    </w:p>
    <w:p w:rsidR="005B398C" w:rsidRDefault="005B398C" w:rsidP="007A41DF">
      <w:pPr>
        <w:ind w:left="-120" w:firstLine="1040"/>
        <w:jc w:val="center"/>
        <w:rPr>
          <w:rFonts w:ascii="楷体" w:eastAsia="楷体" w:hint="eastAsia"/>
          <w:sz w:val="52"/>
        </w:rPr>
      </w:pPr>
    </w:p>
    <w:p w:rsidR="0034391B" w:rsidRDefault="0034391B" w:rsidP="007A41DF">
      <w:pPr>
        <w:spacing w:line="500" w:lineRule="exact"/>
        <w:ind w:left="-120" w:firstLine="1040"/>
        <w:jc w:val="center"/>
        <w:rPr>
          <w:rFonts w:ascii="楷体" w:eastAsia="楷体"/>
          <w:sz w:val="52"/>
        </w:rPr>
      </w:pPr>
      <w:r>
        <w:rPr>
          <w:rFonts w:ascii="楷体" w:eastAsia="楷体" w:hint="eastAsia"/>
          <w:sz w:val="52"/>
        </w:rPr>
        <w:t>电</w:t>
      </w:r>
      <w:r>
        <w:rPr>
          <w:rFonts w:ascii="楷体" w:eastAsia="楷体"/>
          <w:sz w:val="52"/>
        </w:rPr>
        <w:t xml:space="preserve"> </w:t>
      </w:r>
      <w:r>
        <w:rPr>
          <w:rFonts w:ascii="楷体" w:eastAsia="楷体" w:hint="eastAsia"/>
          <w:sz w:val="52"/>
        </w:rPr>
        <w:t>子</w:t>
      </w:r>
      <w:r>
        <w:rPr>
          <w:rFonts w:ascii="楷体" w:eastAsia="楷体"/>
          <w:sz w:val="52"/>
        </w:rPr>
        <w:t xml:space="preserve"> </w:t>
      </w:r>
      <w:r>
        <w:rPr>
          <w:rFonts w:ascii="楷体" w:eastAsia="楷体" w:hint="eastAsia"/>
          <w:sz w:val="52"/>
        </w:rPr>
        <w:t>科</w:t>
      </w:r>
      <w:r>
        <w:rPr>
          <w:rFonts w:ascii="楷体" w:eastAsia="楷体"/>
          <w:sz w:val="52"/>
        </w:rPr>
        <w:t xml:space="preserve"> </w:t>
      </w:r>
      <w:r>
        <w:rPr>
          <w:rFonts w:ascii="楷体" w:eastAsia="楷体" w:hint="eastAsia"/>
          <w:sz w:val="52"/>
        </w:rPr>
        <w:t>技</w:t>
      </w:r>
      <w:r>
        <w:rPr>
          <w:rFonts w:ascii="楷体" w:eastAsia="楷体"/>
          <w:sz w:val="52"/>
        </w:rPr>
        <w:t xml:space="preserve"> </w:t>
      </w:r>
      <w:r>
        <w:rPr>
          <w:rFonts w:ascii="楷体" w:eastAsia="楷体" w:hint="eastAsia"/>
          <w:sz w:val="52"/>
        </w:rPr>
        <w:t>大</w:t>
      </w:r>
      <w:r>
        <w:rPr>
          <w:rFonts w:ascii="楷体" w:eastAsia="楷体"/>
          <w:sz w:val="52"/>
        </w:rPr>
        <w:t xml:space="preserve"> </w:t>
      </w:r>
      <w:r>
        <w:rPr>
          <w:rFonts w:ascii="楷体" w:eastAsia="楷体" w:hint="eastAsia"/>
          <w:sz w:val="52"/>
        </w:rPr>
        <w:t>学</w:t>
      </w:r>
    </w:p>
    <w:p w:rsidR="007A41DF" w:rsidRDefault="007A41DF" w:rsidP="007A41DF">
      <w:pPr>
        <w:spacing w:line="500" w:lineRule="exact"/>
        <w:ind w:firstLineChars="45" w:firstLine="199"/>
        <w:rPr>
          <w:rFonts w:ascii="仿宋体" w:eastAsia="仿宋体"/>
          <w:b/>
          <w:sz w:val="44"/>
        </w:rPr>
      </w:pPr>
    </w:p>
    <w:p w:rsidR="0034391B" w:rsidRDefault="0034391B" w:rsidP="007A41DF">
      <w:pPr>
        <w:spacing w:line="500" w:lineRule="exact"/>
        <w:ind w:left="-120" w:firstLine="1040"/>
        <w:jc w:val="center"/>
        <w:rPr>
          <w:rFonts w:ascii="黑体" w:eastAsia="黑体"/>
          <w:spacing w:val="50"/>
          <w:sz w:val="44"/>
        </w:rPr>
      </w:pPr>
      <w:r w:rsidRPr="00BA636E">
        <w:rPr>
          <w:rFonts w:ascii="黑体" w:eastAsia="黑体" w:hint="eastAsia"/>
          <w:sz w:val="52"/>
          <w:szCs w:val="52"/>
        </w:rPr>
        <w:t>硕</w:t>
      </w:r>
      <w:r w:rsidRPr="00BA636E">
        <w:rPr>
          <w:rFonts w:ascii="黑体" w:eastAsia="黑体" w:hint="eastAsia"/>
          <w:spacing w:val="50"/>
          <w:sz w:val="52"/>
          <w:szCs w:val="52"/>
        </w:rPr>
        <w:t>士</w:t>
      </w:r>
      <w:r>
        <w:rPr>
          <w:rFonts w:ascii="黑体" w:eastAsia="黑体" w:hint="eastAsia"/>
          <w:spacing w:val="50"/>
          <w:sz w:val="52"/>
        </w:rPr>
        <w:t>学位论文开题报告表</w:t>
      </w:r>
    </w:p>
    <w:p w:rsidR="0034391B" w:rsidRDefault="0034391B" w:rsidP="0034391B">
      <w:pPr>
        <w:spacing w:line="500" w:lineRule="exact"/>
        <w:ind w:left="-120" w:firstLine="880"/>
        <w:jc w:val="left"/>
        <w:rPr>
          <w:rFonts w:ascii="黑体" w:eastAsia="黑体"/>
          <w:sz w:val="44"/>
        </w:rPr>
      </w:pPr>
    </w:p>
    <w:p w:rsidR="0034391B" w:rsidRDefault="0034391B" w:rsidP="0034391B">
      <w:pPr>
        <w:ind w:left="-120" w:firstLine="880"/>
        <w:jc w:val="left"/>
        <w:rPr>
          <w:rFonts w:ascii="黑体" w:eastAsia="黑体"/>
          <w:sz w:val="44"/>
        </w:rPr>
      </w:pPr>
    </w:p>
    <w:p w:rsidR="0034391B" w:rsidRPr="007A41DF" w:rsidRDefault="0034391B" w:rsidP="0034391B">
      <w:pPr>
        <w:ind w:left="-120" w:firstLine="880"/>
        <w:jc w:val="left"/>
        <w:rPr>
          <w:rFonts w:ascii="黑体" w:eastAsia="黑体"/>
          <w:sz w:val="44"/>
        </w:rPr>
      </w:pPr>
    </w:p>
    <w:p w:rsidR="0034391B" w:rsidRDefault="0034391B" w:rsidP="000C4656">
      <w:pPr>
        <w:ind w:firstLineChars="416" w:firstLine="1248"/>
        <w:jc w:val="left"/>
        <w:rPr>
          <w:rFonts w:ascii="黑体" w:eastAsia="黑体"/>
          <w:sz w:val="30"/>
        </w:rPr>
      </w:pPr>
      <w:r>
        <w:rPr>
          <w:rFonts w:ascii="黑体" w:eastAsia="黑体" w:hint="eastAsia"/>
          <w:sz w:val="30"/>
        </w:rPr>
        <w:t>班 学 号：</w:t>
      </w:r>
      <w:r>
        <w:rPr>
          <w:rFonts w:ascii="黑体" w:eastAsia="黑体" w:hint="eastAsia"/>
          <w:sz w:val="30"/>
          <w:u w:val="single"/>
        </w:rPr>
        <w:t xml:space="preserve">        201521010620       </w:t>
      </w:r>
    </w:p>
    <w:p w:rsidR="0034391B" w:rsidRDefault="0034391B" w:rsidP="0034391B">
      <w:pPr>
        <w:ind w:left="-120" w:firstLine="600"/>
        <w:jc w:val="left"/>
        <w:rPr>
          <w:rFonts w:ascii="黑体" w:eastAsia="黑体"/>
          <w:sz w:val="30"/>
          <w:u w:val="single"/>
        </w:rPr>
      </w:pPr>
    </w:p>
    <w:p w:rsidR="0034391B" w:rsidRDefault="0034391B" w:rsidP="000C4656">
      <w:pPr>
        <w:ind w:firstLineChars="416" w:firstLine="1248"/>
        <w:jc w:val="left"/>
        <w:rPr>
          <w:rFonts w:ascii="黑体" w:eastAsia="黑体"/>
          <w:sz w:val="30"/>
          <w:u w:val="single"/>
        </w:rPr>
      </w:pPr>
      <w:r>
        <w:rPr>
          <w:rFonts w:ascii="黑体" w:eastAsia="黑体" w:hint="eastAsia"/>
          <w:sz w:val="30"/>
        </w:rPr>
        <w:t xml:space="preserve">姓  </w:t>
      </w:r>
      <w:r w:rsidR="005B398C">
        <w:rPr>
          <w:rFonts w:ascii="黑体" w:eastAsia="黑体"/>
          <w:sz w:val="30"/>
        </w:rPr>
        <w:t xml:space="preserve"> </w:t>
      </w:r>
      <w:r>
        <w:rPr>
          <w:rFonts w:ascii="黑体" w:eastAsia="黑体" w:hint="eastAsia"/>
          <w:sz w:val="30"/>
        </w:rPr>
        <w:t xml:space="preserve"> 名：</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袁</w:t>
      </w:r>
      <w:r w:rsidR="005B398C">
        <w:rPr>
          <w:rFonts w:ascii="黑体" w:eastAsia="黑体" w:hint="eastAsia"/>
          <w:sz w:val="30"/>
          <w:u w:val="single"/>
        </w:rPr>
        <w:t xml:space="preserve"> </w:t>
      </w:r>
      <w:r>
        <w:rPr>
          <w:rFonts w:ascii="黑体" w:eastAsia="黑体" w:hint="eastAsia"/>
          <w:sz w:val="30"/>
          <w:u w:val="single"/>
        </w:rPr>
        <w:t xml:space="preserve"> 超           </w:t>
      </w:r>
      <w:r>
        <w:rPr>
          <w:rFonts w:ascii="黑体" w:eastAsia="黑体"/>
          <w:sz w:val="30"/>
          <w:u w:val="single"/>
        </w:rPr>
        <w:t xml:space="preserve"> </w:t>
      </w:r>
    </w:p>
    <w:p w:rsidR="0034391B" w:rsidRPr="0034391B" w:rsidRDefault="0034391B" w:rsidP="0034391B">
      <w:pPr>
        <w:ind w:left="-120" w:firstLineChars="470" w:firstLine="1410"/>
        <w:jc w:val="left"/>
        <w:rPr>
          <w:rFonts w:ascii="黑体" w:eastAsia="黑体"/>
          <w:sz w:val="30"/>
        </w:rPr>
      </w:pPr>
    </w:p>
    <w:p w:rsidR="0034391B" w:rsidRDefault="0034391B" w:rsidP="000C4656">
      <w:pPr>
        <w:ind w:firstLineChars="400" w:firstLine="1200"/>
        <w:jc w:val="left"/>
        <w:rPr>
          <w:rFonts w:ascii="黑体" w:eastAsia="黑体"/>
          <w:sz w:val="30"/>
          <w:u w:val="single"/>
        </w:rPr>
      </w:pPr>
      <w:r>
        <w:rPr>
          <w:rFonts w:ascii="黑体" w:eastAsia="黑体" w:hint="eastAsia"/>
          <w:sz w:val="30"/>
        </w:rPr>
        <w:t>论文题目：</w:t>
      </w:r>
      <w:r>
        <w:rPr>
          <w:rFonts w:ascii="黑体" w:eastAsia="黑体" w:hint="eastAsia"/>
          <w:sz w:val="30"/>
          <w:u w:val="single"/>
        </w:rPr>
        <w:t xml:space="preserve">   </w:t>
      </w:r>
      <w:r>
        <w:rPr>
          <w:rFonts w:ascii="黑体" w:eastAsia="黑体"/>
          <w:sz w:val="30"/>
          <w:u w:val="single"/>
        </w:rPr>
        <w:t xml:space="preserve"> </w:t>
      </w:r>
      <w:r w:rsidR="005B398C">
        <w:rPr>
          <w:rFonts w:ascii="黑体" w:eastAsia="黑体"/>
          <w:sz w:val="30"/>
          <w:u w:val="single"/>
        </w:rPr>
        <w:t xml:space="preserve"> </w:t>
      </w:r>
      <w:r>
        <w:rPr>
          <w:rFonts w:ascii="黑体" w:eastAsia="黑体" w:hint="eastAsia"/>
          <w:sz w:val="30"/>
          <w:u w:val="single"/>
        </w:rPr>
        <w:t xml:space="preserve">5G信道编码技术在      </w:t>
      </w:r>
      <w:r w:rsidR="005B398C">
        <w:rPr>
          <w:rFonts w:ascii="黑体" w:eastAsia="黑体"/>
          <w:sz w:val="30"/>
          <w:u w:val="single"/>
        </w:rPr>
        <w:t xml:space="preserve"> </w:t>
      </w:r>
    </w:p>
    <w:p w:rsidR="0034391B" w:rsidRPr="00BA636E" w:rsidRDefault="0034391B" w:rsidP="0034391B">
      <w:pPr>
        <w:ind w:firstLineChars="900" w:firstLine="2700"/>
        <w:jc w:val="left"/>
        <w:rPr>
          <w:rFonts w:ascii="黑体" w:eastAsia="黑体"/>
          <w:sz w:val="30"/>
          <w:u w:val="single"/>
        </w:rPr>
      </w:pPr>
      <w:r>
        <w:rPr>
          <w:rFonts w:ascii="黑体" w:eastAsia="黑体" w:hint="eastAsia"/>
          <w:sz w:val="30"/>
          <w:u w:val="single"/>
        </w:rPr>
        <w:t xml:space="preserve">   </w:t>
      </w:r>
      <w:r>
        <w:rPr>
          <w:rFonts w:ascii="黑体" w:eastAsia="黑体"/>
          <w:sz w:val="30"/>
          <w:u w:val="single"/>
        </w:rPr>
        <w:t xml:space="preserve"> </w:t>
      </w:r>
      <w:r w:rsidR="005B398C">
        <w:rPr>
          <w:rFonts w:ascii="黑体" w:eastAsia="黑体"/>
          <w:sz w:val="30"/>
          <w:u w:val="single"/>
        </w:rPr>
        <w:t xml:space="preserve"> </w:t>
      </w:r>
      <w:r>
        <w:rPr>
          <w:rFonts w:ascii="黑体" w:eastAsia="黑体" w:hint="eastAsia"/>
          <w:sz w:val="30"/>
          <w:u w:val="single"/>
        </w:rPr>
        <w:t xml:space="preserve">无人机场景下的研究  </w:t>
      </w:r>
      <w:r w:rsidR="005B398C">
        <w:rPr>
          <w:rFonts w:ascii="黑体" w:eastAsia="黑体"/>
          <w:sz w:val="30"/>
          <w:u w:val="single"/>
        </w:rPr>
        <w:t xml:space="preserve">    </w:t>
      </w:r>
    </w:p>
    <w:p w:rsidR="0034391B" w:rsidRDefault="0034391B" w:rsidP="0034391B">
      <w:pPr>
        <w:ind w:left="-120" w:firstLine="600"/>
        <w:jc w:val="left"/>
        <w:rPr>
          <w:rFonts w:ascii="黑体" w:eastAsia="黑体"/>
          <w:sz w:val="30"/>
          <w:u w:val="single"/>
        </w:rPr>
      </w:pPr>
    </w:p>
    <w:p w:rsidR="0034391B" w:rsidRDefault="0034391B" w:rsidP="000C4656">
      <w:pPr>
        <w:ind w:firstLineChars="416" w:firstLine="1248"/>
        <w:jc w:val="left"/>
        <w:rPr>
          <w:rFonts w:ascii="黑体" w:eastAsia="黑体"/>
          <w:sz w:val="30"/>
          <w:u w:val="single"/>
        </w:rPr>
      </w:pPr>
      <w:r>
        <w:rPr>
          <w:rFonts w:ascii="黑体" w:eastAsia="黑体" w:hint="eastAsia"/>
          <w:sz w:val="30"/>
        </w:rPr>
        <w:t>指导教师：</w:t>
      </w:r>
      <w:r>
        <w:rPr>
          <w:rFonts w:ascii="黑体" w:eastAsia="黑体" w:hint="eastAsia"/>
          <w:sz w:val="30"/>
          <w:u w:val="single"/>
        </w:rPr>
        <w:t xml:space="preserve">          武 </w:t>
      </w:r>
      <w:r w:rsidR="005B398C">
        <w:rPr>
          <w:rFonts w:ascii="黑体" w:eastAsia="黑体"/>
          <w:sz w:val="30"/>
          <w:u w:val="single"/>
        </w:rPr>
        <w:t xml:space="preserve"> </w:t>
      </w:r>
      <w:r>
        <w:rPr>
          <w:rFonts w:ascii="黑体" w:eastAsia="黑体" w:hint="eastAsia"/>
          <w:sz w:val="30"/>
          <w:u w:val="single"/>
        </w:rPr>
        <w:t>畅</w:t>
      </w:r>
      <w:r w:rsidR="005B398C">
        <w:rPr>
          <w:rFonts w:ascii="黑体" w:eastAsia="黑体" w:hint="eastAsia"/>
          <w:sz w:val="30"/>
          <w:u w:val="single"/>
        </w:rPr>
        <w:t xml:space="preserve">            </w:t>
      </w:r>
    </w:p>
    <w:p w:rsidR="0034391B" w:rsidRDefault="0034391B" w:rsidP="0034391B">
      <w:pPr>
        <w:ind w:left="-120" w:firstLine="600"/>
        <w:jc w:val="left"/>
        <w:rPr>
          <w:rFonts w:ascii="黑体" w:eastAsia="黑体"/>
          <w:sz w:val="30"/>
          <w:u w:val="single"/>
        </w:rPr>
      </w:pPr>
    </w:p>
    <w:p w:rsidR="0034391B" w:rsidRDefault="0034391B" w:rsidP="000C4656">
      <w:pPr>
        <w:ind w:firstLineChars="416" w:firstLine="1248"/>
        <w:jc w:val="left"/>
        <w:rPr>
          <w:rFonts w:ascii="黑体" w:eastAsia="黑体"/>
          <w:sz w:val="30"/>
        </w:rPr>
      </w:pPr>
      <w:r>
        <w:rPr>
          <w:rFonts w:ascii="黑体" w:eastAsia="黑体" w:hint="eastAsia"/>
          <w:sz w:val="30"/>
        </w:rPr>
        <w:t>学科专业：</w:t>
      </w:r>
      <w:r>
        <w:rPr>
          <w:rFonts w:ascii="黑体" w:eastAsia="黑体" w:hint="eastAsia"/>
          <w:sz w:val="30"/>
          <w:u w:val="single"/>
        </w:rPr>
        <w:t xml:space="preserve">      电子与通信工程        </w:t>
      </w:r>
    </w:p>
    <w:p w:rsidR="0034391B" w:rsidRDefault="0034391B" w:rsidP="0034391B">
      <w:pPr>
        <w:ind w:left="-120" w:firstLine="600"/>
        <w:jc w:val="left"/>
        <w:rPr>
          <w:rFonts w:ascii="黑体" w:eastAsia="黑体"/>
          <w:sz w:val="30"/>
          <w:u w:val="single"/>
        </w:rPr>
      </w:pPr>
    </w:p>
    <w:p w:rsidR="0034391B" w:rsidRDefault="0034391B" w:rsidP="000C4656">
      <w:pPr>
        <w:ind w:firstLineChars="416" w:firstLine="1248"/>
        <w:jc w:val="left"/>
        <w:rPr>
          <w:rFonts w:ascii="楷体" w:eastAsia="楷体"/>
          <w:sz w:val="30"/>
          <w:u w:val="single"/>
        </w:rPr>
      </w:pPr>
      <w:r>
        <w:rPr>
          <w:rFonts w:ascii="黑体" w:eastAsia="黑体" w:hint="eastAsia"/>
          <w:sz w:val="30"/>
        </w:rPr>
        <w:t>所在学院：</w:t>
      </w:r>
      <w:r>
        <w:rPr>
          <w:rFonts w:ascii="黑体" w:eastAsia="黑体" w:hint="eastAsia"/>
          <w:sz w:val="30"/>
          <w:u w:val="single"/>
        </w:rPr>
        <w:t xml:space="preserve">    通信与信息工程学院      </w:t>
      </w:r>
    </w:p>
    <w:p w:rsidR="0034391B" w:rsidRDefault="0034391B" w:rsidP="0034391B">
      <w:pPr>
        <w:ind w:left="-120" w:firstLine="640"/>
        <w:jc w:val="left"/>
        <w:rPr>
          <w:rFonts w:ascii="楷体" w:eastAsia="楷体"/>
          <w:sz w:val="32"/>
        </w:rPr>
      </w:pPr>
    </w:p>
    <w:p w:rsidR="0034391B" w:rsidRDefault="0034391B" w:rsidP="0034391B">
      <w:pPr>
        <w:ind w:left="-120" w:firstLine="640"/>
        <w:jc w:val="left"/>
        <w:rPr>
          <w:rFonts w:ascii="楷体" w:eastAsia="楷体"/>
          <w:sz w:val="32"/>
        </w:rPr>
      </w:pPr>
    </w:p>
    <w:p w:rsidR="0034391B" w:rsidRDefault="0034391B" w:rsidP="0034391B">
      <w:pPr>
        <w:ind w:left="-120" w:firstLine="640"/>
        <w:jc w:val="center"/>
        <w:rPr>
          <w:rFonts w:ascii="楷体" w:eastAsia="楷体"/>
          <w:sz w:val="32"/>
        </w:rPr>
      </w:pPr>
    </w:p>
    <w:p w:rsidR="0034391B" w:rsidRDefault="0034391B" w:rsidP="0034391B">
      <w:pPr>
        <w:ind w:left="-120" w:firstLine="640"/>
        <w:jc w:val="center"/>
        <w:rPr>
          <w:rFonts w:ascii="楷体" w:eastAsia="楷体"/>
          <w:sz w:val="32"/>
        </w:rPr>
      </w:pPr>
      <w:r>
        <w:rPr>
          <w:rFonts w:ascii="楷体" w:eastAsia="楷体" w:hint="eastAsia"/>
          <w:sz w:val="32"/>
        </w:rPr>
        <w:t>电子科技大学研究生院制表</w:t>
      </w:r>
    </w:p>
    <w:p w:rsidR="0034391B" w:rsidRDefault="0034391B" w:rsidP="0034391B">
      <w:pPr>
        <w:ind w:left="-120" w:firstLine="640"/>
        <w:jc w:val="left"/>
        <w:rPr>
          <w:rFonts w:ascii="楷体" w:eastAsia="楷体"/>
          <w:sz w:val="32"/>
        </w:rPr>
      </w:pPr>
    </w:p>
    <w:p w:rsidR="0034391B" w:rsidRDefault="0034391B" w:rsidP="0034391B">
      <w:pPr>
        <w:ind w:left="-120" w:firstLineChars="1130" w:firstLine="3616"/>
        <w:jc w:val="left"/>
        <w:rPr>
          <w:rFonts w:ascii="楷体" w:eastAsia="楷体"/>
          <w:sz w:val="32"/>
        </w:rPr>
      </w:pPr>
      <w:r>
        <w:rPr>
          <w:rFonts w:ascii="楷体" w:eastAsia="楷体" w:hint="eastAsia"/>
          <w:sz w:val="32"/>
        </w:rPr>
        <w:t>2016年12月16日填</w:t>
      </w:r>
      <w:r>
        <w:rPr>
          <w:rFonts w:ascii="楷体" w:eastAsia="楷体"/>
          <w:sz w:val="32"/>
        </w:rPr>
        <w:t xml:space="preserve">   </w:t>
      </w:r>
    </w:p>
    <w:p w:rsidR="0034391B" w:rsidRDefault="0034391B" w:rsidP="0034391B">
      <w:pPr>
        <w:ind w:left="-120" w:firstLine="720"/>
        <w:jc w:val="left"/>
        <w:rPr>
          <w:rFonts w:ascii="楷体" w:eastAsia="楷体"/>
          <w:sz w:val="36"/>
        </w:rPr>
      </w:pPr>
    </w:p>
    <w:p w:rsidR="0034391B" w:rsidRDefault="0034391B" w:rsidP="0034391B">
      <w:pPr>
        <w:ind w:left="-120" w:firstLine="720"/>
        <w:jc w:val="left"/>
        <w:rPr>
          <w:rFonts w:ascii="楷体" w:eastAsia="楷体"/>
          <w:sz w:val="36"/>
        </w:rPr>
      </w:pPr>
    </w:p>
    <w:p w:rsidR="0034391B" w:rsidRDefault="0034391B" w:rsidP="0034391B">
      <w:pPr>
        <w:ind w:left="-120" w:firstLine="723"/>
        <w:jc w:val="left"/>
        <w:rPr>
          <w:rFonts w:ascii="黑体" w:eastAsia="黑体"/>
          <w:b/>
          <w:bCs/>
          <w:sz w:val="36"/>
        </w:rPr>
      </w:pPr>
    </w:p>
    <w:p w:rsidR="0034391B" w:rsidRDefault="0034391B" w:rsidP="0034391B">
      <w:pPr>
        <w:ind w:left="-120" w:firstLine="723"/>
        <w:jc w:val="left"/>
        <w:rPr>
          <w:rFonts w:ascii="黑体" w:eastAsia="黑体"/>
          <w:b/>
          <w:bCs/>
          <w:sz w:val="36"/>
        </w:rPr>
      </w:pPr>
    </w:p>
    <w:p w:rsidR="0034391B" w:rsidRDefault="0034391B" w:rsidP="0034391B">
      <w:pPr>
        <w:ind w:left="-120" w:firstLine="723"/>
        <w:jc w:val="left"/>
        <w:rPr>
          <w:rFonts w:ascii="黑体" w:eastAsia="黑体"/>
          <w:b/>
          <w:bCs/>
          <w:sz w:val="36"/>
        </w:rPr>
      </w:pPr>
    </w:p>
    <w:p w:rsidR="0034391B" w:rsidRDefault="000C4656" w:rsidP="000C4656">
      <w:pPr>
        <w:ind w:firstLineChars="0" w:firstLine="0"/>
        <w:jc w:val="left"/>
        <w:rPr>
          <w:rFonts w:ascii="黑体" w:eastAsia="黑体"/>
          <w:b/>
          <w:bCs/>
          <w:sz w:val="36"/>
        </w:rPr>
      </w:pPr>
      <w:r>
        <w:rPr>
          <w:rFonts w:ascii="黑体" w:eastAsia="黑体" w:hint="eastAsia"/>
          <w:b/>
          <w:bCs/>
          <w:sz w:val="36"/>
        </w:rPr>
        <w:t xml:space="preserve"> </w:t>
      </w:r>
      <w:r>
        <w:rPr>
          <w:rFonts w:ascii="黑体" w:eastAsia="黑体"/>
          <w:b/>
          <w:bCs/>
          <w:sz w:val="36"/>
        </w:rPr>
        <w:t xml:space="preserve"> </w:t>
      </w:r>
      <w:r>
        <w:rPr>
          <w:rFonts w:ascii="黑体" w:eastAsia="黑体" w:hint="eastAsia"/>
          <w:b/>
          <w:bCs/>
          <w:sz w:val="36"/>
        </w:rPr>
        <w:t xml:space="preserve"> </w:t>
      </w:r>
    </w:p>
    <w:p w:rsidR="000C4656" w:rsidRDefault="000C4656" w:rsidP="000C4656">
      <w:pPr>
        <w:ind w:firstLineChars="0" w:firstLine="0"/>
        <w:jc w:val="left"/>
        <w:rPr>
          <w:rFonts w:ascii="黑体" w:eastAsia="黑体" w:hint="eastAsia"/>
          <w:b/>
          <w:bCs/>
          <w:sz w:val="36"/>
        </w:rPr>
      </w:pPr>
      <w:r>
        <w:rPr>
          <w:rFonts w:ascii="黑体" w:eastAsia="黑体" w:hint="eastAsia"/>
          <w:b/>
          <w:bCs/>
          <w:sz w:val="36"/>
        </w:rPr>
        <w:t xml:space="preserve"> </w:t>
      </w:r>
      <w:r>
        <w:rPr>
          <w:rFonts w:ascii="黑体" w:eastAsia="黑体"/>
          <w:b/>
          <w:bCs/>
          <w:sz w:val="36"/>
        </w:rPr>
        <w:t xml:space="preserve"> </w:t>
      </w:r>
      <w:r>
        <w:rPr>
          <w:rFonts w:ascii="黑体" w:eastAsia="黑体" w:hint="eastAsia"/>
          <w:b/>
          <w:bCs/>
          <w:sz w:val="36"/>
        </w:rPr>
        <w:t xml:space="preserve"> </w:t>
      </w:r>
    </w:p>
    <w:p w:rsidR="0034391B" w:rsidRDefault="0034391B" w:rsidP="0034391B">
      <w:pPr>
        <w:ind w:left="-120" w:firstLine="723"/>
        <w:jc w:val="left"/>
        <w:rPr>
          <w:rFonts w:ascii="黑体" w:eastAsia="黑体"/>
          <w:b/>
          <w:bCs/>
          <w:sz w:val="36"/>
        </w:rPr>
      </w:pPr>
    </w:p>
    <w:p w:rsidR="0034391B" w:rsidRDefault="0034391B" w:rsidP="0034391B">
      <w:pPr>
        <w:ind w:left="-120" w:firstLine="723"/>
        <w:jc w:val="left"/>
        <w:rPr>
          <w:rFonts w:ascii="黑体" w:eastAsia="黑体"/>
          <w:b/>
          <w:bCs/>
          <w:sz w:val="36"/>
        </w:rPr>
      </w:pPr>
    </w:p>
    <w:p w:rsidR="0034391B" w:rsidRDefault="0034391B" w:rsidP="0034391B">
      <w:pPr>
        <w:ind w:left="-120" w:firstLine="723"/>
        <w:jc w:val="left"/>
        <w:rPr>
          <w:rFonts w:ascii="黑体" w:eastAsia="黑体" w:hint="eastAsia"/>
          <w:b/>
          <w:bCs/>
          <w:sz w:val="36"/>
        </w:rPr>
      </w:pPr>
      <w:bookmarkStart w:id="0" w:name="_GoBack"/>
      <w:bookmarkEnd w:id="0"/>
    </w:p>
    <w:p w:rsidR="0034391B" w:rsidRDefault="0034391B" w:rsidP="0034391B">
      <w:pPr>
        <w:ind w:left="-120" w:firstLine="723"/>
        <w:jc w:val="left"/>
        <w:rPr>
          <w:rFonts w:ascii="黑体" w:eastAsia="黑体"/>
          <w:b/>
          <w:bCs/>
          <w:sz w:val="36"/>
        </w:rPr>
      </w:pPr>
    </w:p>
    <w:p w:rsidR="0034391B" w:rsidRDefault="0034391B" w:rsidP="0034391B">
      <w:pPr>
        <w:spacing w:line="400" w:lineRule="exact"/>
        <w:ind w:left="-120" w:firstLineChars="0" w:firstLine="0"/>
        <w:jc w:val="left"/>
        <w:rPr>
          <w:b/>
          <w:bCs/>
          <w:sz w:val="36"/>
        </w:rPr>
      </w:pPr>
      <w:r>
        <w:rPr>
          <w:rFonts w:hint="eastAsia"/>
          <w:b/>
          <w:bCs/>
          <w:sz w:val="36"/>
        </w:rPr>
        <w:lastRenderedPageBreak/>
        <w:t>一、学位论文研究内容</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648"/>
        <w:gridCol w:w="1020"/>
        <w:gridCol w:w="1140"/>
        <w:gridCol w:w="2880"/>
        <w:gridCol w:w="3780"/>
      </w:tblGrid>
      <w:tr w:rsidR="0034391B" w:rsidTr="00157F52">
        <w:tc>
          <w:tcPr>
            <w:tcW w:w="2808" w:type="dxa"/>
            <w:gridSpan w:val="3"/>
            <w:tcBorders>
              <w:top w:val="single" w:sz="12" w:space="0" w:color="auto"/>
              <w:left w:val="single" w:sz="12" w:space="0" w:color="auto"/>
              <w:bottom w:val="single" w:sz="4" w:space="0" w:color="auto"/>
              <w:right w:val="single" w:sz="4" w:space="0" w:color="auto"/>
            </w:tcBorders>
          </w:tcPr>
          <w:p w:rsidR="0034391B" w:rsidRDefault="0034391B" w:rsidP="00157F52">
            <w:pPr>
              <w:spacing w:line="480" w:lineRule="auto"/>
              <w:ind w:left="-120" w:firstLineChars="0"/>
              <w:jc w:val="center"/>
            </w:pPr>
            <w:r>
              <w:rPr>
                <w:rFonts w:hint="eastAsia"/>
              </w:rPr>
              <w:t>班学号：</w:t>
            </w:r>
            <w:r>
              <w:rPr>
                <w:rFonts w:hint="eastAsia"/>
              </w:rPr>
              <w:t>201521010620</w:t>
            </w:r>
          </w:p>
        </w:tc>
        <w:tc>
          <w:tcPr>
            <w:tcW w:w="2880" w:type="dxa"/>
            <w:tcBorders>
              <w:top w:val="single" w:sz="12" w:space="0" w:color="auto"/>
              <w:left w:val="single" w:sz="4" w:space="0" w:color="auto"/>
              <w:bottom w:val="single" w:sz="4" w:space="0" w:color="auto"/>
              <w:right w:val="single" w:sz="4" w:space="0" w:color="auto"/>
            </w:tcBorders>
          </w:tcPr>
          <w:p w:rsidR="0034391B" w:rsidRDefault="0034391B" w:rsidP="000C4656">
            <w:pPr>
              <w:spacing w:line="480" w:lineRule="auto"/>
              <w:ind w:left="-120" w:firstLineChars="283" w:firstLine="679"/>
              <w:rPr>
                <w:b/>
                <w:bCs/>
              </w:rPr>
            </w:pPr>
            <w:r>
              <w:rPr>
                <w:rFonts w:hint="eastAsia"/>
              </w:rPr>
              <w:t>姓名：袁超</w:t>
            </w:r>
          </w:p>
        </w:tc>
        <w:tc>
          <w:tcPr>
            <w:tcW w:w="3780" w:type="dxa"/>
            <w:tcBorders>
              <w:top w:val="single" w:sz="12" w:space="0" w:color="auto"/>
              <w:left w:val="single" w:sz="4" w:space="0" w:color="auto"/>
              <w:bottom w:val="single" w:sz="4" w:space="0" w:color="auto"/>
              <w:right w:val="single" w:sz="12" w:space="0" w:color="auto"/>
            </w:tcBorders>
          </w:tcPr>
          <w:p w:rsidR="0034391B" w:rsidRDefault="0034391B" w:rsidP="00157F52">
            <w:pPr>
              <w:spacing w:line="480" w:lineRule="auto"/>
              <w:ind w:left="-120" w:firstLineChars="83" w:firstLine="199"/>
              <w:jc w:val="center"/>
            </w:pPr>
            <w:r>
              <w:rPr>
                <w:rFonts w:hint="eastAsia"/>
              </w:rPr>
              <w:t>入学时间：</w:t>
            </w:r>
            <w:r>
              <w:rPr>
                <w:rFonts w:hint="eastAsia"/>
              </w:rPr>
              <w:t>2015</w:t>
            </w:r>
            <w:r>
              <w:rPr>
                <w:rFonts w:hint="eastAsia"/>
              </w:rPr>
              <w:t>年</w:t>
            </w:r>
            <w:r>
              <w:rPr>
                <w:rFonts w:hint="eastAsia"/>
              </w:rPr>
              <w:t>9</w:t>
            </w:r>
            <w:r>
              <w:rPr>
                <w:rFonts w:hint="eastAsia"/>
              </w:rPr>
              <w:t>月</w:t>
            </w:r>
          </w:p>
        </w:tc>
      </w:tr>
      <w:tr w:rsidR="0034391B" w:rsidTr="00157F52">
        <w:tc>
          <w:tcPr>
            <w:tcW w:w="1668" w:type="dxa"/>
            <w:gridSpan w:val="2"/>
            <w:tcBorders>
              <w:top w:val="single" w:sz="4" w:space="0" w:color="auto"/>
              <w:left w:val="single" w:sz="12" w:space="0" w:color="auto"/>
              <w:bottom w:val="single" w:sz="4" w:space="0" w:color="auto"/>
              <w:right w:val="single" w:sz="4" w:space="0" w:color="auto"/>
            </w:tcBorders>
          </w:tcPr>
          <w:p w:rsidR="0034391B" w:rsidRDefault="0034391B" w:rsidP="00157F52">
            <w:pPr>
              <w:spacing w:line="480" w:lineRule="auto"/>
              <w:ind w:leftChars="-50" w:left="-120" w:firstLineChars="50" w:firstLine="120"/>
            </w:pPr>
            <w:r>
              <w:rPr>
                <w:rFonts w:hint="eastAsia"/>
              </w:rPr>
              <w:t>学位论文题目</w:t>
            </w:r>
          </w:p>
        </w:tc>
        <w:tc>
          <w:tcPr>
            <w:tcW w:w="7800" w:type="dxa"/>
            <w:gridSpan w:val="3"/>
            <w:tcBorders>
              <w:top w:val="single" w:sz="4" w:space="0" w:color="auto"/>
              <w:left w:val="single" w:sz="4" w:space="0" w:color="auto"/>
              <w:bottom w:val="single" w:sz="4" w:space="0" w:color="auto"/>
              <w:right w:val="single" w:sz="12" w:space="0" w:color="auto"/>
            </w:tcBorders>
          </w:tcPr>
          <w:p w:rsidR="0034391B" w:rsidRPr="003D7E35" w:rsidRDefault="0034391B" w:rsidP="000C4656">
            <w:pPr>
              <w:spacing w:line="480" w:lineRule="auto"/>
              <w:ind w:firstLineChars="700" w:firstLine="1680"/>
              <w:rPr>
                <w:bCs/>
              </w:rPr>
            </w:pPr>
            <w:r>
              <w:rPr>
                <w:rFonts w:hint="eastAsia"/>
                <w:bCs/>
              </w:rPr>
              <w:t>5G</w:t>
            </w:r>
            <w:r>
              <w:rPr>
                <w:rFonts w:hint="eastAsia"/>
                <w:bCs/>
              </w:rPr>
              <w:t>信道</w:t>
            </w:r>
            <w:r w:rsidR="000C4656">
              <w:rPr>
                <w:rFonts w:hint="eastAsia"/>
                <w:bCs/>
              </w:rPr>
              <w:t>编码</w:t>
            </w:r>
            <w:r>
              <w:rPr>
                <w:rFonts w:hint="eastAsia"/>
                <w:bCs/>
              </w:rPr>
              <w:t>技术在无人机场景下的研究</w:t>
            </w:r>
          </w:p>
        </w:tc>
      </w:tr>
      <w:tr w:rsidR="0034391B" w:rsidTr="00157F52">
        <w:trPr>
          <w:cantSplit/>
        </w:trPr>
        <w:tc>
          <w:tcPr>
            <w:tcW w:w="9468" w:type="dxa"/>
            <w:gridSpan w:val="5"/>
            <w:tcBorders>
              <w:top w:val="single" w:sz="4" w:space="0" w:color="auto"/>
              <w:left w:val="single" w:sz="12" w:space="0" w:color="auto"/>
              <w:bottom w:val="single" w:sz="4" w:space="0" w:color="auto"/>
              <w:right w:val="single" w:sz="12" w:space="0" w:color="auto"/>
            </w:tcBorders>
          </w:tcPr>
          <w:p w:rsidR="0034391B" w:rsidRDefault="0034391B" w:rsidP="00157F52">
            <w:pPr>
              <w:spacing w:line="480" w:lineRule="auto"/>
              <w:ind w:leftChars="-50" w:left="-120" w:firstLineChars="50" w:firstLine="120"/>
              <w:rPr>
                <w:b/>
                <w:bCs/>
              </w:rPr>
            </w:pPr>
            <w:r>
              <w:rPr>
                <w:rFonts w:hint="eastAsia"/>
              </w:rPr>
              <w:t>学位论文的课题来源：</w:t>
            </w:r>
            <w:r w:rsidR="000C4656">
              <w:rPr>
                <w:rFonts w:hint="eastAsia"/>
              </w:rPr>
              <w:t xml:space="preserve"> </w:t>
            </w:r>
            <w:r>
              <w:rPr>
                <w:rFonts w:hint="eastAsia"/>
              </w:rPr>
              <w:t>1</w:t>
            </w:r>
            <w:r>
              <w:rPr>
                <w:rFonts w:ascii="宋体" w:hAnsi="宋体" w:hint="eastAsia"/>
              </w:rPr>
              <w:t>.</w:t>
            </w:r>
            <w:r>
              <w:rPr>
                <w:rFonts w:hint="eastAsia"/>
              </w:rPr>
              <w:t>纵向</w:t>
            </w:r>
            <w:r>
              <w:rPr>
                <w:rFonts w:hint="eastAsia"/>
              </w:rPr>
              <w:t xml:space="preserve">             2</w:t>
            </w:r>
            <w:r>
              <w:rPr>
                <w:rFonts w:ascii="宋体" w:hAnsi="宋体" w:hint="eastAsia"/>
              </w:rPr>
              <w:t>.</w:t>
            </w:r>
            <w:r>
              <w:rPr>
                <w:rFonts w:hint="eastAsia"/>
              </w:rPr>
              <w:t>横向</w:t>
            </w:r>
            <w:r>
              <w:rPr>
                <w:rFonts w:hint="eastAsia"/>
              </w:rPr>
              <w:t xml:space="preserve">             3</w:t>
            </w:r>
            <w:r>
              <w:rPr>
                <w:rFonts w:ascii="宋体" w:hAnsi="宋体" w:hint="eastAsia"/>
              </w:rPr>
              <w:t>.</w:t>
            </w:r>
            <w:r>
              <w:rPr>
                <w:rFonts w:hint="eastAsia"/>
              </w:rPr>
              <w:t>自拟</w:t>
            </w:r>
          </w:p>
        </w:tc>
      </w:tr>
      <w:tr w:rsidR="0034391B" w:rsidTr="00157F52">
        <w:trPr>
          <w:cantSplit/>
        </w:trPr>
        <w:tc>
          <w:tcPr>
            <w:tcW w:w="9468" w:type="dxa"/>
            <w:gridSpan w:val="5"/>
            <w:tcBorders>
              <w:top w:val="single" w:sz="4" w:space="0" w:color="auto"/>
              <w:left w:val="single" w:sz="12" w:space="0" w:color="auto"/>
              <w:bottom w:val="single" w:sz="4" w:space="0" w:color="auto"/>
              <w:right w:val="single" w:sz="12" w:space="0" w:color="auto"/>
            </w:tcBorders>
          </w:tcPr>
          <w:p w:rsidR="0034391B" w:rsidRDefault="0034391B" w:rsidP="00157F52">
            <w:pPr>
              <w:spacing w:line="480" w:lineRule="auto"/>
              <w:ind w:leftChars="-50" w:left="-120" w:firstLineChars="50" w:firstLine="120"/>
            </w:pPr>
            <w:r>
              <w:rPr>
                <w:rFonts w:hint="eastAsia"/>
              </w:rPr>
              <w:t>学位论文类型：</w:t>
            </w:r>
            <w:r w:rsidR="000C4656">
              <w:rPr>
                <w:rFonts w:hint="eastAsia"/>
              </w:rPr>
              <w:t xml:space="preserve"> </w:t>
            </w:r>
            <w:r>
              <w:rPr>
                <w:rFonts w:hint="eastAsia"/>
              </w:rPr>
              <w:t>1</w:t>
            </w:r>
            <w:r>
              <w:rPr>
                <w:rFonts w:ascii="宋体" w:hAnsi="宋体" w:hint="eastAsia"/>
              </w:rPr>
              <w:t xml:space="preserve">.基础研究        </w:t>
            </w:r>
            <w:r w:rsidR="000C4656">
              <w:rPr>
                <w:rFonts w:ascii="宋体" w:hAnsi="宋体"/>
              </w:rPr>
              <w:t xml:space="preserve"> </w:t>
            </w:r>
            <w:r>
              <w:rPr>
                <w:rFonts w:ascii="宋体" w:hAnsi="宋体" w:hint="eastAsia"/>
              </w:rPr>
              <w:t xml:space="preserve"> 2.应用基础研究</w:t>
            </w:r>
            <w:r w:rsidR="000C4656">
              <w:rPr>
                <w:rFonts w:ascii="宋体" w:hAnsi="宋体" w:hint="eastAsia"/>
              </w:rPr>
              <w:t xml:space="preserve">          </w:t>
            </w:r>
            <w:r>
              <w:rPr>
                <w:rFonts w:ascii="宋体" w:hAnsi="宋体" w:hint="eastAsia"/>
              </w:rPr>
              <w:t>3.应用研究</w:t>
            </w:r>
          </w:p>
        </w:tc>
      </w:tr>
      <w:tr w:rsidR="0034391B" w:rsidTr="00157F52">
        <w:tc>
          <w:tcPr>
            <w:tcW w:w="648" w:type="dxa"/>
            <w:tcBorders>
              <w:top w:val="single" w:sz="4" w:space="0" w:color="auto"/>
              <w:left w:val="single" w:sz="12" w:space="0" w:color="auto"/>
              <w:bottom w:val="single" w:sz="12" w:space="0" w:color="auto"/>
              <w:right w:val="single" w:sz="4" w:space="0" w:color="auto"/>
            </w:tcBorders>
          </w:tcPr>
          <w:p w:rsidR="0034391B" w:rsidRDefault="0034391B" w:rsidP="00157F52">
            <w:pPr>
              <w:spacing w:line="480" w:lineRule="auto"/>
              <w:ind w:left="-120" w:firstLine="480"/>
              <w:jc w:val="center"/>
            </w:pPr>
          </w:p>
          <w:p w:rsidR="0034391B" w:rsidRDefault="0034391B" w:rsidP="00157F52">
            <w:pPr>
              <w:spacing w:line="480" w:lineRule="auto"/>
              <w:ind w:left="-120" w:firstLine="480"/>
              <w:jc w:val="center"/>
            </w:pPr>
          </w:p>
          <w:p w:rsidR="0034391B" w:rsidRDefault="0034391B" w:rsidP="00157F52">
            <w:pPr>
              <w:spacing w:line="480" w:lineRule="auto"/>
              <w:ind w:left="-120" w:firstLine="480"/>
              <w:jc w:val="center"/>
            </w:pPr>
          </w:p>
          <w:p w:rsidR="0034391B" w:rsidRDefault="0034391B" w:rsidP="00157F52">
            <w:pPr>
              <w:spacing w:line="480" w:lineRule="auto"/>
              <w:ind w:left="-120" w:firstLine="480"/>
              <w:jc w:val="center"/>
            </w:pPr>
          </w:p>
          <w:p w:rsidR="0034391B" w:rsidRDefault="0034391B" w:rsidP="00157F52">
            <w:pPr>
              <w:spacing w:line="480" w:lineRule="auto"/>
              <w:ind w:left="-120" w:firstLineChars="0" w:firstLine="0"/>
              <w:jc w:val="center"/>
            </w:pPr>
            <w:r>
              <w:rPr>
                <w:rFonts w:hint="eastAsia"/>
              </w:rPr>
              <w:t>学</w:t>
            </w:r>
          </w:p>
          <w:p w:rsidR="0034391B" w:rsidRDefault="0034391B" w:rsidP="00157F52">
            <w:pPr>
              <w:spacing w:line="480" w:lineRule="auto"/>
              <w:ind w:left="-120" w:firstLineChars="0" w:firstLine="0"/>
              <w:jc w:val="center"/>
            </w:pPr>
            <w:r>
              <w:rPr>
                <w:rFonts w:hint="eastAsia"/>
              </w:rPr>
              <w:t>位</w:t>
            </w:r>
          </w:p>
          <w:p w:rsidR="0034391B" w:rsidRDefault="0034391B" w:rsidP="00157F52">
            <w:pPr>
              <w:spacing w:line="480" w:lineRule="auto"/>
              <w:ind w:left="-120" w:firstLineChars="0" w:firstLine="0"/>
              <w:jc w:val="center"/>
            </w:pPr>
            <w:r>
              <w:rPr>
                <w:rFonts w:hint="eastAsia"/>
              </w:rPr>
              <w:t>论</w:t>
            </w:r>
          </w:p>
          <w:p w:rsidR="0034391B" w:rsidRDefault="0034391B" w:rsidP="00157F52">
            <w:pPr>
              <w:spacing w:line="480" w:lineRule="auto"/>
              <w:ind w:left="-120" w:firstLineChars="0" w:firstLine="0"/>
              <w:jc w:val="center"/>
            </w:pPr>
            <w:r>
              <w:rPr>
                <w:rFonts w:hint="eastAsia"/>
              </w:rPr>
              <w:t>文</w:t>
            </w:r>
          </w:p>
          <w:p w:rsidR="0034391B" w:rsidRDefault="0034391B" w:rsidP="00157F52">
            <w:pPr>
              <w:spacing w:line="480" w:lineRule="auto"/>
              <w:ind w:left="-120" w:firstLineChars="0" w:firstLine="0"/>
              <w:jc w:val="center"/>
            </w:pPr>
            <w:r>
              <w:rPr>
                <w:rFonts w:hint="eastAsia"/>
              </w:rPr>
              <w:t>研</w:t>
            </w:r>
          </w:p>
          <w:p w:rsidR="0034391B" w:rsidRDefault="0034391B" w:rsidP="00157F52">
            <w:pPr>
              <w:spacing w:line="480" w:lineRule="auto"/>
              <w:ind w:left="-120" w:firstLineChars="0" w:firstLine="0"/>
              <w:jc w:val="center"/>
            </w:pPr>
            <w:r>
              <w:rPr>
                <w:rFonts w:hint="eastAsia"/>
              </w:rPr>
              <w:t>究</w:t>
            </w:r>
          </w:p>
          <w:p w:rsidR="0034391B" w:rsidRDefault="0034391B" w:rsidP="00157F52">
            <w:pPr>
              <w:spacing w:line="480" w:lineRule="auto"/>
              <w:ind w:left="-120" w:firstLineChars="0" w:firstLine="0"/>
              <w:jc w:val="center"/>
            </w:pPr>
            <w:r>
              <w:rPr>
                <w:rFonts w:hint="eastAsia"/>
              </w:rPr>
              <w:t>内</w:t>
            </w:r>
          </w:p>
          <w:p w:rsidR="0034391B" w:rsidRDefault="0034391B" w:rsidP="00157F52">
            <w:pPr>
              <w:spacing w:line="480" w:lineRule="auto"/>
              <w:ind w:left="-120" w:firstLineChars="0" w:firstLine="0"/>
              <w:jc w:val="center"/>
            </w:pPr>
            <w:r>
              <w:rPr>
                <w:rFonts w:hint="eastAsia"/>
              </w:rPr>
              <w:t>容</w:t>
            </w:r>
          </w:p>
        </w:tc>
        <w:tc>
          <w:tcPr>
            <w:tcW w:w="8820" w:type="dxa"/>
            <w:gridSpan w:val="4"/>
            <w:tcBorders>
              <w:top w:val="single" w:sz="4" w:space="0" w:color="auto"/>
              <w:left w:val="single" w:sz="4" w:space="0" w:color="auto"/>
              <w:bottom w:val="single" w:sz="12" w:space="0" w:color="auto"/>
              <w:right w:val="single" w:sz="12" w:space="0" w:color="auto"/>
            </w:tcBorders>
          </w:tcPr>
          <w:p w:rsidR="0034391B" w:rsidRDefault="0034391B" w:rsidP="0034391B">
            <w:pPr>
              <w:ind w:firstLineChars="0" w:firstLine="0"/>
            </w:pPr>
            <w:r>
              <w:rPr>
                <w:rFonts w:hint="eastAsia"/>
              </w:rPr>
              <w:t xml:space="preserve"> </w:t>
            </w:r>
            <w:r>
              <w:t xml:space="preserve">  </w:t>
            </w:r>
            <w:r w:rsidRPr="0034391B">
              <w:rPr>
                <w:rFonts w:hint="eastAsia"/>
              </w:rPr>
              <w:t>5G</w:t>
            </w:r>
            <w:r w:rsidRPr="0034391B">
              <w:rPr>
                <w:rFonts w:hint="eastAsia"/>
              </w:rPr>
              <w:t>的发展如火如荼，</w:t>
            </w:r>
            <w:r w:rsidRPr="0034391B">
              <w:rPr>
                <w:rFonts w:hint="eastAsia"/>
              </w:rPr>
              <w:t>5G</w:t>
            </w:r>
            <w:r w:rsidRPr="0034391B">
              <w:rPr>
                <w:rFonts w:hint="eastAsia"/>
              </w:rPr>
              <w:t>这两个字已经家喻户晓，</w:t>
            </w:r>
            <w:r w:rsidRPr="0034391B">
              <w:t>未来</w:t>
            </w:r>
            <w:r w:rsidRPr="0034391B">
              <w:t xml:space="preserve"> 5G </w:t>
            </w:r>
            <w:r w:rsidRPr="0034391B">
              <w:t>网络正朝着网络多元化、</w:t>
            </w:r>
            <w:r w:rsidRPr="0034391B">
              <w:t xml:space="preserve"> </w:t>
            </w:r>
            <w:r w:rsidRPr="0034391B">
              <w:t>宽带化、</w:t>
            </w:r>
            <w:r w:rsidRPr="0034391B">
              <w:t xml:space="preserve"> </w:t>
            </w:r>
            <w:r w:rsidRPr="0034391B">
              <w:t>综合化、</w:t>
            </w:r>
            <w:r w:rsidRPr="0034391B">
              <w:t xml:space="preserve"> </w:t>
            </w:r>
            <w:r w:rsidRPr="0034391B">
              <w:t>智能化的方向发展。随着各种智能终端的普及，面向</w:t>
            </w:r>
            <w:r w:rsidRPr="0034391B">
              <w:t xml:space="preserve"> 2020 </w:t>
            </w:r>
            <w:r w:rsidRPr="0034391B">
              <w:t>年及以后，移动数据流量将呈现爆炸式增长。移动宽带、</w:t>
            </w:r>
            <w:proofErr w:type="spellStart"/>
            <w:r w:rsidRPr="0034391B">
              <w:t>IoT</w:t>
            </w:r>
            <w:proofErr w:type="spellEnd"/>
            <w:r w:rsidRPr="0034391B">
              <w:t>和云的快速发展，正推动着新的市场机会的形成以及各行各业的重塑，而</w:t>
            </w:r>
            <w:r w:rsidRPr="0034391B">
              <w:t>5G</w:t>
            </w:r>
            <w:r w:rsidRPr="0034391B">
              <w:t>的发展将扮演关键的角色。无人机网络将会是未来</w:t>
            </w:r>
            <w:r w:rsidRPr="0034391B">
              <w:t>5G</w:t>
            </w:r>
            <w:r w:rsidRPr="0034391B">
              <w:t>战场的一个关键</w:t>
            </w:r>
            <w:r w:rsidRPr="0034391B">
              <w:rPr>
                <w:rFonts w:hint="eastAsia"/>
              </w:rPr>
              <w:t>，</w:t>
            </w:r>
            <w:r w:rsidRPr="0034391B">
              <w:t>近日，爱立信与中国移动江苏无锡分公司合作在无锡进行了</w:t>
            </w:r>
            <w:r w:rsidRPr="0034391B">
              <w:t>5G</w:t>
            </w:r>
            <w:r w:rsidRPr="0034391B">
              <w:t>无人机试验，该试验是国家科技重大</w:t>
            </w:r>
            <w:r w:rsidRPr="0034391B">
              <w:t>5G</w:t>
            </w:r>
            <w:r w:rsidRPr="0034391B">
              <w:t>专项的一部分，也是全世界第一例无人机在运营商蜂窝网络上通过</w:t>
            </w:r>
            <w:r w:rsidRPr="0034391B">
              <w:t>5G</w:t>
            </w:r>
            <w:r w:rsidRPr="0034391B">
              <w:t>技术的验证，将成为一项重要的</w:t>
            </w:r>
            <w:r w:rsidRPr="0034391B">
              <w:t>5G</w:t>
            </w:r>
            <w:r w:rsidRPr="0034391B">
              <w:t>技术里程碑。</w:t>
            </w:r>
          </w:p>
          <w:p w:rsidR="00666A10" w:rsidRPr="00B95FDD" w:rsidRDefault="0034391B" w:rsidP="00666A10">
            <w:pPr>
              <w:ind w:firstLineChars="83" w:firstLine="199"/>
            </w:pPr>
            <w:r>
              <w:t xml:space="preserve"> </w:t>
            </w:r>
            <w:r w:rsidRPr="0034391B">
              <w:t>2016</w:t>
            </w:r>
            <w:r w:rsidRPr="0034391B">
              <w:t>年</w:t>
            </w:r>
            <w:r w:rsidRPr="0034391B">
              <w:t>11</w:t>
            </w:r>
            <w:r w:rsidRPr="0034391B">
              <w:t>月</w:t>
            </w:r>
            <w:r w:rsidRPr="0034391B">
              <w:t>17</w:t>
            </w:r>
            <w:r w:rsidRPr="0034391B">
              <w:t>日凌晨</w:t>
            </w:r>
            <w:r w:rsidRPr="0034391B">
              <w:t>0</w:t>
            </w:r>
            <w:r w:rsidRPr="0034391B">
              <w:t>点</w:t>
            </w:r>
            <w:r w:rsidRPr="0034391B">
              <w:t>45</w:t>
            </w:r>
            <w:r w:rsidRPr="0034391B">
              <w:t>分，在</w:t>
            </w:r>
            <w:r w:rsidRPr="0034391B">
              <w:t>3GPP RAN1 87</w:t>
            </w:r>
            <w:r w:rsidRPr="0034391B">
              <w:t>次会议的</w:t>
            </w:r>
            <w:r w:rsidRPr="0034391B">
              <w:t>5G</w:t>
            </w:r>
            <w:r w:rsidRPr="0034391B">
              <w:t>短码</w:t>
            </w:r>
            <w:r w:rsidR="00C51A9B">
              <w:fldChar w:fldCharType="begin"/>
            </w:r>
            <w:r w:rsidR="00C51A9B">
              <w:instrText xml:space="preserve"> HYPERLINK "http://baike.baidu.com/view/556358.htm" \t "_blank" </w:instrText>
            </w:r>
            <w:r w:rsidR="00C51A9B">
              <w:fldChar w:fldCharType="separate"/>
            </w:r>
            <w:r w:rsidRPr="0034391B">
              <w:t>方案</w:t>
            </w:r>
            <w:r w:rsidR="00C51A9B">
              <w:fldChar w:fldCharType="end"/>
            </w:r>
            <w:r w:rsidRPr="0034391B">
              <w:t>讨论中，历经千辛万苦，中国华为公司的</w:t>
            </w:r>
            <w:r w:rsidRPr="0034391B">
              <w:t>Polar Code</w:t>
            </w:r>
            <w:r w:rsidRPr="0034391B">
              <w:t>（极化码）方案，最终战胜列强，成为</w:t>
            </w:r>
            <w:r w:rsidRPr="0034391B">
              <w:t>5G</w:t>
            </w:r>
            <w:r w:rsidRPr="0034391B">
              <w:t>控制信道</w:t>
            </w:r>
            <w:proofErr w:type="spellStart"/>
            <w:r w:rsidRPr="0034391B">
              <w:t>eMBB</w:t>
            </w:r>
            <w:proofErr w:type="spellEnd"/>
            <w:r w:rsidRPr="0034391B">
              <w:t>场景编码最终方案。</w:t>
            </w:r>
            <w:r>
              <w:rPr>
                <w:rFonts w:hint="eastAsia"/>
              </w:rPr>
              <w:t>把</w:t>
            </w:r>
            <w:r>
              <w:rPr>
                <w:rFonts w:hint="eastAsia"/>
              </w:rPr>
              <w:t>5G</w:t>
            </w:r>
            <w:r>
              <w:rPr>
                <w:rFonts w:hint="eastAsia"/>
              </w:rPr>
              <w:t>和无人机融合在一起将会有巨大的发展空间，本论文着眼于</w:t>
            </w:r>
            <w:r>
              <w:rPr>
                <w:rFonts w:hint="eastAsia"/>
              </w:rPr>
              <w:t>5G</w:t>
            </w:r>
            <w:r>
              <w:rPr>
                <w:rFonts w:hint="eastAsia"/>
              </w:rPr>
              <w:t>运用于无人机</w:t>
            </w:r>
            <w:r w:rsidR="007210AB">
              <w:rPr>
                <w:rFonts w:hint="eastAsia"/>
              </w:rPr>
              <w:t>，重点研究无人机的信道编码技术，使得无人机能实现高速率高效率传输。</w:t>
            </w:r>
            <w:r w:rsidR="00666A10">
              <w:rPr>
                <w:rFonts w:hint="eastAsia"/>
              </w:rPr>
              <w:t>具体如下：</w:t>
            </w:r>
          </w:p>
          <w:p w:rsidR="0034391B" w:rsidRPr="00B95FDD" w:rsidRDefault="0034391B" w:rsidP="00157F52">
            <w:pPr>
              <w:ind w:left="-120" w:firstLine="480"/>
            </w:pPr>
            <w:r>
              <w:rPr>
                <w:rFonts w:hint="eastAsia"/>
              </w:rPr>
              <w:t>1</w:t>
            </w:r>
            <w:r>
              <w:rPr>
                <w:rFonts w:hint="eastAsia"/>
              </w:rPr>
              <w:t>、</w:t>
            </w:r>
            <w:r w:rsidRPr="00B95FDD">
              <w:rPr>
                <w:rFonts w:hint="eastAsia"/>
              </w:rPr>
              <w:t>首先</w:t>
            </w:r>
            <w:r w:rsidR="007210AB">
              <w:rPr>
                <w:rFonts w:hint="eastAsia"/>
              </w:rPr>
              <w:t>了解学习</w:t>
            </w:r>
            <w:r w:rsidR="007210AB">
              <w:rPr>
                <w:rFonts w:hint="eastAsia"/>
              </w:rPr>
              <w:t>5G</w:t>
            </w:r>
            <w:r w:rsidR="007210AB">
              <w:rPr>
                <w:rFonts w:hint="eastAsia"/>
              </w:rPr>
              <w:t>的信道编码方案和喷泉码的</w:t>
            </w:r>
            <w:r w:rsidR="00933DFF">
              <w:rPr>
                <w:rFonts w:hint="eastAsia"/>
              </w:rPr>
              <w:t>国内外</w:t>
            </w:r>
            <w:r w:rsidR="007210AB">
              <w:rPr>
                <w:rFonts w:hint="eastAsia"/>
              </w:rPr>
              <w:t>研究现状</w:t>
            </w:r>
            <w:r w:rsidR="00933DFF">
              <w:rPr>
                <w:rFonts w:hint="eastAsia"/>
              </w:rPr>
              <w:t>；</w:t>
            </w:r>
          </w:p>
          <w:p w:rsidR="0034391B" w:rsidRPr="00B95FDD" w:rsidRDefault="0034391B" w:rsidP="00157F52">
            <w:pPr>
              <w:ind w:left="-120" w:firstLine="480"/>
            </w:pPr>
            <w:r>
              <w:rPr>
                <w:rFonts w:hint="eastAsia"/>
              </w:rPr>
              <w:t>2</w:t>
            </w:r>
            <w:r>
              <w:rPr>
                <w:rFonts w:hint="eastAsia"/>
              </w:rPr>
              <w:t>、</w:t>
            </w:r>
            <w:r w:rsidRPr="00B95FDD">
              <w:rPr>
                <w:rFonts w:hint="eastAsia"/>
              </w:rPr>
              <w:t>研究无线信道</w:t>
            </w:r>
            <w:r w:rsidR="007210AB">
              <w:rPr>
                <w:rFonts w:hint="eastAsia"/>
              </w:rPr>
              <w:t>编码原理和常见的编码方案</w:t>
            </w:r>
            <w:r w:rsidRPr="00B95FDD">
              <w:rPr>
                <w:rFonts w:hint="eastAsia"/>
              </w:rPr>
              <w:t>并对其进行</w:t>
            </w:r>
            <w:r w:rsidR="00933DFF">
              <w:rPr>
                <w:rFonts w:hint="eastAsia"/>
              </w:rPr>
              <w:t>仿真</w:t>
            </w:r>
            <w:r w:rsidRPr="00B95FDD">
              <w:rPr>
                <w:rFonts w:hint="eastAsia"/>
              </w:rPr>
              <w:t>；</w:t>
            </w:r>
          </w:p>
          <w:p w:rsidR="00933DFF" w:rsidRDefault="0034391B" w:rsidP="00933DFF">
            <w:pPr>
              <w:ind w:left="-120" w:firstLine="480"/>
            </w:pPr>
            <w:r>
              <w:rPr>
                <w:rFonts w:hint="eastAsia"/>
              </w:rPr>
              <w:t>3</w:t>
            </w:r>
            <w:r>
              <w:rPr>
                <w:rFonts w:hint="eastAsia"/>
              </w:rPr>
              <w:t>、</w:t>
            </w:r>
            <w:r w:rsidR="00933DFF">
              <w:rPr>
                <w:rFonts w:hint="eastAsia"/>
              </w:rPr>
              <w:t>在</w:t>
            </w:r>
            <w:r w:rsidR="00933DFF">
              <w:rPr>
                <w:rFonts w:hint="eastAsia"/>
              </w:rPr>
              <w:t>1</w:t>
            </w:r>
            <w:r w:rsidR="00666A10">
              <w:rPr>
                <w:rFonts w:hint="eastAsia"/>
              </w:rPr>
              <w:t>,</w:t>
            </w:r>
            <w:r w:rsidR="00933DFF">
              <w:rPr>
                <w:rFonts w:hint="eastAsia"/>
              </w:rPr>
              <w:t>2</w:t>
            </w:r>
            <w:r w:rsidR="00933DFF">
              <w:rPr>
                <w:rFonts w:hint="eastAsia"/>
              </w:rPr>
              <w:t>基础上</w:t>
            </w:r>
            <w:r w:rsidR="00666A10">
              <w:rPr>
                <w:rFonts w:hint="eastAsia"/>
              </w:rPr>
              <w:t>，</w:t>
            </w:r>
            <w:r w:rsidR="00933DFF">
              <w:rPr>
                <w:rFonts w:hint="eastAsia"/>
              </w:rPr>
              <w:t>研究</w:t>
            </w:r>
            <w:r w:rsidR="00933DFF">
              <w:rPr>
                <w:rFonts w:hint="eastAsia"/>
              </w:rPr>
              <w:t>LDPC</w:t>
            </w:r>
            <w:r w:rsidR="00933DFF">
              <w:rPr>
                <w:rFonts w:hint="eastAsia"/>
              </w:rPr>
              <w:t>码基于</w:t>
            </w:r>
            <w:r w:rsidR="00933DFF">
              <w:rPr>
                <w:rFonts w:hint="eastAsia"/>
              </w:rPr>
              <w:t>Tanner</w:t>
            </w:r>
            <w:r w:rsidR="00933DFF">
              <w:rPr>
                <w:rFonts w:hint="eastAsia"/>
              </w:rPr>
              <w:t>图的编码译码原理</w:t>
            </w:r>
            <w:r w:rsidR="00933DFF">
              <w:rPr>
                <w:rFonts w:hint="eastAsia"/>
              </w:rPr>
              <w:t>;</w:t>
            </w:r>
            <w:r w:rsidR="00933DFF">
              <w:rPr>
                <w:rFonts w:hint="eastAsia"/>
              </w:rPr>
              <w:t>分析</w:t>
            </w:r>
            <w:r w:rsidR="00933DFF">
              <w:rPr>
                <w:rFonts w:hint="eastAsia"/>
              </w:rPr>
              <w:t>LDPC</w:t>
            </w:r>
            <w:r w:rsidR="00933DFF">
              <w:rPr>
                <w:rFonts w:hint="eastAsia"/>
              </w:rPr>
              <w:t>码和积译码算法的收敛性，可快速收敛的</w:t>
            </w:r>
            <w:r w:rsidR="00933DFF">
              <w:rPr>
                <w:rFonts w:hint="eastAsia"/>
              </w:rPr>
              <w:t>TTWA</w:t>
            </w:r>
            <w:r w:rsidR="00933DFF">
              <w:rPr>
                <w:rFonts w:hint="eastAsia"/>
              </w:rPr>
              <w:t>译码算法。</w:t>
            </w:r>
            <w:r w:rsidR="00933DFF" w:rsidRPr="00B95FDD">
              <w:rPr>
                <w:rFonts w:hint="eastAsia"/>
              </w:rPr>
              <w:t>对比算法之间的性能，尽可能提出改进性能的算法，仿真并验证；</w:t>
            </w:r>
          </w:p>
          <w:p w:rsidR="00666A10" w:rsidRPr="00666A10" w:rsidRDefault="0034391B" w:rsidP="00666A10">
            <w:pPr>
              <w:ind w:left="-120" w:firstLine="480"/>
            </w:pPr>
            <w:r>
              <w:rPr>
                <w:rFonts w:hint="eastAsia"/>
              </w:rPr>
              <w:t>4</w:t>
            </w:r>
            <w:r>
              <w:rPr>
                <w:rFonts w:hint="eastAsia"/>
              </w:rPr>
              <w:t>、</w:t>
            </w:r>
            <w:r w:rsidRPr="00B95FDD">
              <w:rPr>
                <w:rFonts w:hint="eastAsia"/>
              </w:rPr>
              <w:t>在</w:t>
            </w:r>
            <w:r w:rsidR="00933DFF">
              <w:rPr>
                <w:rFonts w:hint="eastAsia"/>
              </w:rPr>
              <w:t>1,2</w:t>
            </w:r>
            <w:r w:rsidRPr="00B95FDD">
              <w:rPr>
                <w:rFonts w:hint="eastAsia"/>
              </w:rPr>
              <w:t>的基础上，</w:t>
            </w:r>
            <w:r w:rsidR="00666A10" w:rsidRPr="00666A10">
              <w:rPr>
                <w:rFonts w:hint="eastAsia"/>
              </w:rPr>
              <w:t>研究了极化码的译码算法</w:t>
            </w:r>
            <w:r w:rsidR="00666A10">
              <w:rPr>
                <w:rFonts w:hint="eastAsia"/>
              </w:rPr>
              <w:t>，</w:t>
            </w:r>
            <w:r w:rsidR="00666A10">
              <w:rPr>
                <w:rFonts w:hint="eastAsia"/>
              </w:rPr>
              <w:t xml:space="preserve"> </w:t>
            </w:r>
            <w:r w:rsidR="00666A10">
              <w:rPr>
                <w:rFonts w:hint="eastAsia"/>
              </w:rPr>
              <w:t>分析在不同信道的极化方案，给出了信道选择的方法。极化码生成矩阵的构造方法和编码过程，极化</w:t>
            </w:r>
            <w:r w:rsidR="00666A10">
              <w:rPr>
                <w:rFonts w:hint="eastAsia"/>
              </w:rPr>
              <w:t>SC</w:t>
            </w:r>
            <w:r w:rsidR="00666A10">
              <w:rPr>
                <w:rFonts w:hint="eastAsia"/>
              </w:rPr>
              <w:t>译码的基本原理，</w:t>
            </w:r>
            <w:r w:rsidR="00666A10" w:rsidRPr="00B95FDD">
              <w:rPr>
                <w:rFonts w:hint="eastAsia"/>
              </w:rPr>
              <w:t>尽可能提出改进性能的算法，仿真并验证；</w:t>
            </w:r>
          </w:p>
          <w:p w:rsidR="0034391B" w:rsidRDefault="00666A10" w:rsidP="00666A10">
            <w:pPr>
              <w:ind w:left="-120" w:firstLineChars="100" w:firstLine="240"/>
            </w:pPr>
            <w:r>
              <w:rPr>
                <w:rFonts w:hint="eastAsia"/>
              </w:rPr>
              <w:t xml:space="preserve"> </w:t>
            </w:r>
            <w:r>
              <w:t xml:space="preserve"> </w:t>
            </w:r>
            <w:r w:rsidR="0034391B">
              <w:rPr>
                <w:rFonts w:hint="eastAsia"/>
              </w:rPr>
              <w:t>5</w:t>
            </w:r>
            <w:r w:rsidR="0034391B">
              <w:rPr>
                <w:rFonts w:hint="eastAsia"/>
              </w:rPr>
              <w:t>、</w:t>
            </w:r>
            <w:r w:rsidR="0034391B" w:rsidRPr="00B95FDD">
              <w:rPr>
                <w:rFonts w:hint="eastAsia"/>
              </w:rPr>
              <w:t>在</w:t>
            </w:r>
            <w:r w:rsidR="0034391B" w:rsidRPr="00B95FDD">
              <w:rPr>
                <w:rFonts w:hint="eastAsia"/>
              </w:rPr>
              <w:t>1,2,3,4</w:t>
            </w:r>
            <w:r w:rsidR="0034391B" w:rsidRPr="00B95FDD">
              <w:rPr>
                <w:rFonts w:hint="eastAsia"/>
              </w:rPr>
              <w:t>的基础上，</w:t>
            </w:r>
            <w:r>
              <w:rPr>
                <w:rFonts w:hint="eastAsia"/>
              </w:rPr>
              <w:t>实现喷泉码的代表—</w:t>
            </w:r>
            <w:r>
              <w:rPr>
                <w:rFonts w:hint="eastAsia"/>
              </w:rPr>
              <w:t>LT</w:t>
            </w:r>
            <w:r>
              <w:rPr>
                <w:rFonts w:hint="eastAsia"/>
              </w:rPr>
              <w:t>码的编译码算法及其度分布函数，和一种常用的喷泉码—</w:t>
            </w:r>
            <w:r>
              <w:rPr>
                <w:rFonts w:hint="eastAsia"/>
              </w:rPr>
              <w:t>Raptor</w:t>
            </w:r>
            <w:r>
              <w:rPr>
                <w:rFonts w:hint="eastAsia"/>
              </w:rPr>
              <w:t>码，</w:t>
            </w:r>
            <w:r w:rsidRPr="00666A10">
              <w:rPr>
                <w:rFonts w:hint="eastAsia"/>
              </w:rPr>
              <w:t>并尝试利用喷泉码思想提升系统覆盖性能，并对其性能作了仿真分析</w:t>
            </w:r>
            <w:r>
              <w:rPr>
                <w:rFonts w:hint="eastAsia"/>
              </w:rPr>
              <w:t>。最后尝试组合不同码本，得到一种较好的混合编码。</w:t>
            </w:r>
          </w:p>
          <w:p w:rsidR="00666A10" w:rsidRDefault="00666A10" w:rsidP="000C4656">
            <w:pPr>
              <w:ind w:firstLineChars="0" w:firstLine="0"/>
              <w:rPr>
                <w:rFonts w:hint="eastAsia"/>
              </w:rPr>
            </w:pPr>
          </w:p>
          <w:p w:rsidR="0034391B" w:rsidRPr="00CE2D5F" w:rsidRDefault="0034391B" w:rsidP="00666A10">
            <w:pPr>
              <w:ind w:firstLineChars="0" w:firstLine="0"/>
              <w:rPr>
                <w:rFonts w:hint="eastAsia"/>
              </w:rPr>
            </w:pPr>
          </w:p>
          <w:p w:rsidR="00CE2D5F" w:rsidRDefault="00CE2D5F" w:rsidP="00CE2D5F">
            <w:pPr>
              <w:ind w:firstLineChars="0" w:firstLine="0"/>
            </w:pPr>
          </w:p>
          <w:p w:rsidR="00CE2D5F" w:rsidRDefault="00CE2D5F" w:rsidP="00CE2D5F">
            <w:pPr>
              <w:ind w:firstLineChars="0" w:firstLine="0"/>
              <w:rPr>
                <w:rFonts w:hint="eastAsia"/>
              </w:rPr>
            </w:pPr>
          </w:p>
          <w:p w:rsidR="0034391B" w:rsidRDefault="0034391B" w:rsidP="00157F52">
            <w:pPr>
              <w:ind w:left="-120" w:firstLineChars="0" w:firstLine="0"/>
            </w:pPr>
          </w:p>
        </w:tc>
      </w:tr>
    </w:tbl>
    <w:p w:rsidR="0034391B" w:rsidRPr="00563684" w:rsidRDefault="0034391B" w:rsidP="0034391B">
      <w:pPr>
        <w:ind w:left="-120" w:firstLine="480"/>
        <w:jc w:val="center"/>
      </w:pPr>
      <w:r>
        <w:t>1</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468"/>
      </w:tblGrid>
      <w:tr w:rsidR="0034391B" w:rsidTr="00157F52">
        <w:trPr>
          <w:trHeight w:val="4176"/>
        </w:trPr>
        <w:tc>
          <w:tcPr>
            <w:tcW w:w="9468" w:type="dxa"/>
            <w:tcBorders>
              <w:top w:val="single" w:sz="4" w:space="0" w:color="auto"/>
              <w:left w:val="single" w:sz="12" w:space="0" w:color="auto"/>
              <w:bottom w:val="single" w:sz="12" w:space="0" w:color="auto"/>
              <w:right w:val="single" w:sz="12" w:space="0" w:color="auto"/>
            </w:tcBorders>
          </w:tcPr>
          <w:p w:rsidR="0034391B" w:rsidRPr="007D39C3" w:rsidRDefault="0034391B" w:rsidP="00157F52">
            <w:pPr>
              <w:ind w:leftChars="-1" w:left="-2" w:firstLineChars="0" w:firstLine="0"/>
              <w:rPr>
                <w:b/>
              </w:rPr>
            </w:pPr>
            <w:r w:rsidRPr="007D39C3">
              <w:rPr>
                <w:rFonts w:hint="eastAsia"/>
                <w:b/>
              </w:rPr>
              <w:lastRenderedPageBreak/>
              <w:t>学位论文的选题依据和研究意义，以及国内外研究现状和发展态势（应有</w:t>
            </w:r>
            <w:r w:rsidRPr="007D39C3">
              <w:rPr>
                <w:rFonts w:hint="eastAsia"/>
                <w:b/>
              </w:rPr>
              <w:t>2000</w:t>
            </w:r>
            <w:r w:rsidRPr="007D39C3">
              <w:rPr>
                <w:rFonts w:hint="eastAsia"/>
                <w:b/>
              </w:rPr>
              <w:t>—</w:t>
            </w:r>
            <w:r w:rsidRPr="007D39C3">
              <w:rPr>
                <w:rFonts w:hint="eastAsia"/>
                <w:b/>
              </w:rPr>
              <w:t>3000</w:t>
            </w:r>
            <w:r w:rsidRPr="007D39C3">
              <w:rPr>
                <w:rFonts w:hint="eastAsia"/>
                <w:b/>
              </w:rPr>
              <w:t>字），主要参考文献</w:t>
            </w:r>
          </w:p>
          <w:p w:rsidR="00F0213C" w:rsidRDefault="0034391B" w:rsidP="00F0213C">
            <w:pPr>
              <w:pStyle w:val="Subtitle"/>
              <w:numPr>
                <w:ilvl w:val="0"/>
                <w:numId w:val="1"/>
              </w:numPr>
            </w:pPr>
            <w:r w:rsidRPr="003417A7">
              <w:rPr>
                <w:rFonts w:hint="eastAsia"/>
              </w:rPr>
              <w:t>选题依据</w:t>
            </w:r>
          </w:p>
          <w:p w:rsidR="00F0213C" w:rsidRPr="00F0213C" w:rsidRDefault="00F0213C" w:rsidP="00F0213C">
            <w:pPr>
              <w:pStyle w:val="Subtitle"/>
              <w:ind w:firstLineChars="200" w:firstLine="480"/>
            </w:pPr>
            <w:r w:rsidRPr="00F0213C">
              <w:rPr>
                <w:rFonts w:ascii="Times New Roman" w:hAnsi="Times New Roman"/>
                <w:b w:val="0"/>
                <w:bCs w:val="0"/>
                <w:kern w:val="2"/>
                <w:sz w:val="24"/>
                <w:szCs w:val="24"/>
              </w:rPr>
              <w:t>随着信息和网络技术的快速发展，无线移动通</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信网络的数据流量正以每年接</w:t>
            </w:r>
            <w:r w:rsidRPr="00F0213C">
              <w:rPr>
                <w:rFonts w:ascii="Times New Roman" w:hAnsi="Times New Roman" w:hint="eastAsia"/>
                <w:b w:val="0"/>
                <w:bCs w:val="0"/>
                <w:kern w:val="2"/>
                <w:sz w:val="24"/>
                <w:szCs w:val="24"/>
              </w:rPr>
              <w:t>进</w:t>
            </w:r>
            <w:r w:rsidRPr="00F0213C">
              <w:rPr>
                <w:rFonts w:ascii="Times New Roman" w:hAnsi="Times New Roman"/>
                <w:b w:val="0"/>
                <w:bCs w:val="0"/>
                <w:kern w:val="2"/>
                <w:sz w:val="24"/>
                <w:szCs w:val="24"/>
              </w:rPr>
              <w:t xml:space="preserve">100% </w:t>
            </w:r>
            <w:r w:rsidRPr="00F0213C">
              <w:rPr>
                <w:rFonts w:ascii="Times New Roman" w:hAnsi="Times New Roman"/>
                <w:b w:val="0"/>
                <w:bCs w:val="0"/>
                <w:kern w:val="2"/>
                <w:sz w:val="24"/>
                <w:szCs w:val="24"/>
              </w:rPr>
              <w:t>的速度增</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长，预</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计未来</w:t>
            </w:r>
            <w:r w:rsidRPr="00F0213C">
              <w:rPr>
                <w:rFonts w:ascii="Times New Roman" w:hAnsi="Times New Roman"/>
                <w:b w:val="0"/>
                <w:bCs w:val="0"/>
                <w:kern w:val="2"/>
                <w:sz w:val="24"/>
                <w:szCs w:val="24"/>
              </w:rPr>
              <w:t xml:space="preserve"> 10  </w:t>
            </w:r>
            <w:r w:rsidRPr="00F0213C">
              <w:rPr>
                <w:rFonts w:ascii="Times New Roman" w:hAnsi="Times New Roman"/>
                <w:b w:val="0"/>
                <w:bCs w:val="0"/>
                <w:kern w:val="2"/>
                <w:sz w:val="24"/>
                <w:szCs w:val="24"/>
              </w:rPr>
              <w:t>年，无线网络的数据流量</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将增加</w:t>
            </w:r>
            <w:r w:rsidRPr="00F0213C">
              <w:rPr>
                <w:rFonts w:ascii="Times New Roman" w:hAnsi="Times New Roman"/>
                <w:b w:val="0"/>
                <w:bCs w:val="0"/>
                <w:kern w:val="2"/>
                <w:sz w:val="24"/>
                <w:szCs w:val="24"/>
              </w:rPr>
              <w:t xml:space="preserve"> 1 000</w:t>
            </w:r>
            <w:r w:rsidRPr="00F0213C">
              <w:rPr>
                <w:rFonts w:ascii="Times New Roman" w:hAnsi="Times New Roman"/>
                <w:b w:val="0"/>
                <w:bCs w:val="0"/>
                <w:kern w:val="2"/>
                <w:sz w:val="24"/>
                <w:szCs w:val="24"/>
              </w:rPr>
              <w:t>倍，联网设备将高达</w:t>
            </w:r>
            <w:r w:rsidRPr="00F0213C">
              <w:rPr>
                <w:rFonts w:ascii="Times New Roman" w:hAnsi="Times New Roman"/>
                <w:b w:val="0"/>
                <w:bCs w:val="0"/>
                <w:kern w:val="2"/>
                <w:sz w:val="24"/>
                <w:szCs w:val="24"/>
              </w:rPr>
              <w:t xml:space="preserve"> 500 </w:t>
            </w:r>
            <w:r w:rsidRPr="00F0213C">
              <w:rPr>
                <w:rFonts w:ascii="Times New Roman" w:hAnsi="Times New Roman"/>
                <w:b w:val="0"/>
                <w:bCs w:val="0"/>
                <w:kern w:val="2"/>
                <w:sz w:val="24"/>
                <w:szCs w:val="24"/>
              </w:rPr>
              <w:t>亿台</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部</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，新兴智能</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业务将层出不穷，迫切需要更加高速</w:t>
            </w:r>
            <w:r w:rsidRPr="00F0213C">
              <w:rPr>
                <w:rFonts w:ascii="Times New Roman" w:hAnsi="Times New Roman" w:hint="eastAsia"/>
                <w:b w:val="0"/>
                <w:bCs w:val="0"/>
                <w:kern w:val="2"/>
                <w:sz w:val="24"/>
                <w:szCs w:val="24"/>
              </w:rPr>
              <w:t>、</w:t>
            </w:r>
            <w:r w:rsidRPr="00F0213C">
              <w:rPr>
                <w:rFonts w:ascii="Times New Roman" w:hAnsi="Times New Roman"/>
                <w:b w:val="0"/>
                <w:bCs w:val="0"/>
                <w:kern w:val="2"/>
                <w:sz w:val="24"/>
                <w:szCs w:val="24"/>
              </w:rPr>
              <w:t>更加高效</w:t>
            </w:r>
            <w:r w:rsidRPr="00F0213C">
              <w:rPr>
                <w:rFonts w:ascii="Times New Roman" w:hAnsi="Times New Roman" w:hint="eastAsia"/>
                <w:b w:val="0"/>
                <w:bCs w:val="0"/>
                <w:kern w:val="2"/>
                <w:sz w:val="24"/>
                <w:szCs w:val="24"/>
              </w:rPr>
              <w:t>、</w:t>
            </w:r>
            <w:r w:rsidRPr="00F0213C">
              <w:rPr>
                <w:rFonts w:ascii="Times New Roman" w:hAnsi="Times New Roman"/>
                <w:b w:val="0"/>
                <w:bCs w:val="0"/>
                <w:kern w:val="2"/>
                <w:sz w:val="24"/>
                <w:szCs w:val="24"/>
              </w:rPr>
              <w:t>更</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加智能化的新一代无线移动通信技术来支撑</w:t>
            </w:r>
            <w:r w:rsidRPr="00F0213C">
              <w:rPr>
                <w:rFonts w:ascii="Times New Roman" w:hAnsi="Times New Roman" w:hint="eastAsia"/>
                <w:b w:val="0"/>
                <w:bCs w:val="0"/>
                <w:kern w:val="2"/>
                <w:sz w:val="24"/>
                <w:szCs w:val="24"/>
              </w:rPr>
              <w:t>。</w:t>
            </w:r>
            <w:r w:rsidRPr="00F0213C">
              <w:rPr>
                <w:rFonts w:ascii="Times New Roman" w:hAnsi="Times New Roman"/>
                <w:b w:val="0"/>
                <w:bCs w:val="0"/>
                <w:kern w:val="2"/>
                <w:sz w:val="24"/>
                <w:szCs w:val="24"/>
              </w:rPr>
              <w:t>因</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此，在全球第</w:t>
            </w:r>
            <w:r w:rsidRPr="00F0213C">
              <w:rPr>
                <w:rFonts w:ascii="Times New Roman" w:hAnsi="Times New Roman"/>
                <w:b w:val="0"/>
                <w:bCs w:val="0"/>
                <w:kern w:val="2"/>
                <w:sz w:val="24"/>
                <w:szCs w:val="24"/>
              </w:rPr>
              <w:t xml:space="preserve"> 4 </w:t>
            </w:r>
            <w:r w:rsidRPr="00F0213C">
              <w:rPr>
                <w:rFonts w:ascii="Times New Roman" w:hAnsi="Times New Roman"/>
                <w:b w:val="0"/>
                <w:bCs w:val="0"/>
                <w:kern w:val="2"/>
                <w:sz w:val="24"/>
                <w:szCs w:val="24"/>
              </w:rPr>
              <w:t>代移动通信</w:t>
            </w:r>
            <w:r w:rsidRPr="00F0213C">
              <w:rPr>
                <w:rFonts w:ascii="Times New Roman" w:hAnsi="Times New Roman"/>
                <w:b w:val="0"/>
                <w:bCs w:val="0"/>
                <w:kern w:val="2"/>
                <w:sz w:val="24"/>
                <w:szCs w:val="24"/>
              </w:rPr>
              <w:t xml:space="preserve">( 4G) </w:t>
            </w:r>
            <w:r w:rsidRPr="00F0213C">
              <w:rPr>
                <w:rFonts w:ascii="Times New Roman" w:hAnsi="Times New Roman"/>
                <w:b w:val="0"/>
                <w:bCs w:val="0"/>
                <w:kern w:val="2"/>
                <w:sz w:val="24"/>
                <w:szCs w:val="24"/>
              </w:rPr>
              <w:t>网络的部署方兴未</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艾之时，第</w:t>
            </w:r>
            <w:r w:rsidRPr="00F0213C">
              <w:rPr>
                <w:rFonts w:ascii="Times New Roman" w:hAnsi="Times New Roman"/>
                <w:b w:val="0"/>
                <w:bCs w:val="0"/>
                <w:kern w:val="2"/>
                <w:sz w:val="24"/>
                <w:szCs w:val="24"/>
              </w:rPr>
              <w:t xml:space="preserve"> 5 </w:t>
            </w:r>
            <w:r w:rsidRPr="00F0213C">
              <w:rPr>
                <w:rFonts w:ascii="Times New Roman" w:hAnsi="Times New Roman"/>
                <w:b w:val="0"/>
                <w:bCs w:val="0"/>
                <w:kern w:val="2"/>
                <w:sz w:val="24"/>
                <w:szCs w:val="24"/>
              </w:rPr>
              <w:t>代移动通信技术</w:t>
            </w:r>
            <w:r w:rsidRPr="00F0213C">
              <w:rPr>
                <w:rFonts w:ascii="Times New Roman" w:hAnsi="Times New Roman"/>
                <w:b w:val="0"/>
                <w:bCs w:val="0"/>
                <w:kern w:val="2"/>
                <w:sz w:val="24"/>
                <w:szCs w:val="24"/>
              </w:rPr>
              <w:t>( 5G</w:t>
            </w:r>
            <w:r w:rsidRPr="00F0213C">
              <w:rPr>
                <w:rFonts w:ascii="Times New Roman" w:hAnsi="Times New Roman"/>
                <w:b w:val="0"/>
                <w:bCs w:val="0"/>
                <w:kern w:val="2"/>
                <w:sz w:val="24"/>
                <w:szCs w:val="24"/>
              </w:rPr>
              <w:t>，</w:t>
            </w:r>
            <w:r w:rsidRPr="00F0213C">
              <w:rPr>
                <w:rFonts w:ascii="Times New Roman" w:hAnsi="Times New Roman"/>
                <w:b w:val="0"/>
                <w:bCs w:val="0"/>
                <w:kern w:val="2"/>
                <w:sz w:val="24"/>
                <w:szCs w:val="24"/>
              </w:rPr>
              <w:t xml:space="preserve">fifth </w:t>
            </w:r>
            <w:r w:rsidRPr="00F0213C">
              <w:rPr>
                <w:rFonts w:ascii="Times New Roman" w:hAnsi="Times New Roman"/>
                <w:b w:val="0"/>
                <w:bCs w:val="0"/>
                <w:kern w:val="2"/>
                <w:sz w:val="24"/>
                <w:szCs w:val="24"/>
              </w:rPr>
              <w:t>－</w:t>
            </w:r>
            <w:r w:rsidRPr="00F0213C">
              <w:rPr>
                <w:rFonts w:ascii="Times New Roman" w:hAnsi="Times New Roman"/>
                <w:b w:val="0"/>
                <w:bCs w:val="0"/>
                <w:kern w:val="2"/>
                <w:sz w:val="24"/>
                <w:szCs w:val="24"/>
              </w:rPr>
              <w:t xml:space="preserve"> generation) </w:t>
            </w:r>
            <w:r w:rsidRPr="00F0213C">
              <w:rPr>
                <w:rFonts w:ascii="Times New Roman" w:hAnsi="Times New Roman"/>
                <w:b w:val="0"/>
                <w:bCs w:val="0"/>
                <w:kern w:val="2"/>
                <w:sz w:val="24"/>
                <w:szCs w:val="24"/>
              </w:rPr>
              <w:t>的研发已拉开大幕，成为整个学术界和信息产业</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界最热门的课题之一，掀起全球移动通信领域新一</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轮的技术竞争</w:t>
            </w:r>
            <w:r w:rsidRPr="00F0213C">
              <w:rPr>
                <w:rFonts w:ascii="Times New Roman" w:hAnsi="Times New Roman" w:hint="eastAsia"/>
                <w:b w:val="0"/>
                <w:bCs w:val="0"/>
                <w:kern w:val="2"/>
                <w:sz w:val="24"/>
                <w:szCs w:val="24"/>
              </w:rPr>
              <w:t>。</w:t>
            </w:r>
            <w:r w:rsidRPr="00F0213C">
              <w:rPr>
                <w:rFonts w:ascii="Times New Roman" w:hAnsi="Times New Roman"/>
                <w:b w:val="0"/>
                <w:bCs w:val="0"/>
                <w:kern w:val="2"/>
                <w:sz w:val="24"/>
                <w:szCs w:val="24"/>
              </w:rPr>
              <w:t xml:space="preserve">5G </w:t>
            </w:r>
            <w:r w:rsidRPr="00F0213C">
              <w:rPr>
                <w:rFonts w:ascii="Times New Roman" w:hAnsi="Times New Roman"/>
                <w:b w:val="0"/>
                <w:bCs w:val="0"/>
                <w:kern w:val="2"/>
                <w:sz w:val="24"/>
                <w:szCs w:val="24"/>
              </w:rPr>
              <w:t>是继</w:t>
            </w:r>
            <w:r w:rsidRPr="00F0213C">
              <w:rPr>
                <w:rFonts w:ascii="Times New Roman" w:hAnsi="Times New Roman"/>
                <w:b w:val="0"/>
                <w:bCs w:val="0"/>
                <w:kern w:val="2"/>
                <w:sz w:val="24"/>
                <w:szCs w:val="24"/>
              </w:rPr>
              <w:t xml:space="preserve"> 4G </w:t>
            </w:r>
            <w:r w:rsidRPr="00F0213C">
              <w:rPr>
                <w:rFonts w:ascii="Times New Roman" w:hAnsi="Times New Roman"/>
                <w:b w:val="0"/>
                <w:bCs w:val="0"/>
                <w:kern w:val="2"/>
                <w:sz w:val="24"/>
                <w:szCs w:val="24"/>
              </w:rPr>
              <w:t>之后，为了满足智能终端的快速普及和移动互联网的高速发展而正在研发</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的新一代移动通信技术，是面向</w:t>
            </w:r>
            <w:r w:rsidRPr="00F0213C">
              <w:rPr>
                <w:rFonts w:ascii="Times New Roman" w:hAnsi="Times New Roman"/>
                <w:b w:val="0"/>
                <w:bCs w:val="0"/>
                <w:kern w:val="2"/>
                <w:sz w:val="24"/>
                <w:szCs w:val="24"/>
              </w:rPr>
              <w:t xml:space="preserve"> 2020 </w:t>
            </w:r>
            <w:r w:rsidRPr="00F0213C">
              <w:rPr>
                <w:rFonts w:ascii="Times New Roman" w:hAnsi="Times New Roman"/>
                <w:b w:val="0"/>
                <w:bCs w:val="0"/>
                <w:kern w:val="2"/>
                <w:sz w:val="24"/>
                <w:szCs w:val="24"/>
              </w:rPr>
              <w:t>年以后人类信</w:t>
            </w:r>
            <w:r w:rsidRPr="00F0213C">
              <w:rPr>
                <w:rFonts w:ascii="Times New Roman" w:hAnsi="Times New Roman"/>
                <w:b w:val="0"/>
                <w:bCs w:val="0"/>
                <w:kern w:val="2"/>
                <w:sz w:val="24"/>
                <w:szCs w:val="24"/>
              </w:rPr>
              <w:t xml:space="preserve"> </w:t>
            </w:r>
            <w:r w:rsidRPr="00F0213C">
              <w:rPr>
                <w:rFonts w:ascii="Times New Roman" w:hAnsi="Times New Roman"/>
                <w:b w:val="0"/>
                <w:bCs w:val="0"/>
                <w:kern w:val="2"/>
                <w:sz w:val="24"/>
                <w:szCs w:val="24"/>
              </w:rPr>
              <w:t>息社会需求的第</w:t>
            </w:r>
            <w:r w:rsidRPr="00F0213C">
              <w:rPr>
                <w:rFonts w:ascii="Times New Roman" w:hAnsi="Times New Roman"/>
                <w:b w:val="0"/>
                <w:bCs w:val="0"/>
                <w:kern w:val="2"/>
                <w:sz w:val="24"/>
                <w:szCs w:val="24"/>
              </w:rPr>
              <w:t xml:space="preserve"> 5 </w:t>
            </w:r>
            <w:r w:rsidRPr="00F0213C">
              <w:rPr>
                <w:rFonts w:ascii="Times New Roman" w:hAnsi="Times New Roman"/>
                <w:b w:val="0"/>
                <w:bCs w:val="0"/>
                <w:kern w:val="2"/>
                <w:sz w:val="24"/>
                <w:szCs w:val="24"/>
              </w:rPr>
              <w:t>代移动通信网络</w:t>
            </w:r>
            <w:r w:rsidRPr="00F0213C">
              <w:rPr>
                <w:rFonts w:ascii="Times New Roman" w:hAnsi="Times New Roman" w:hint="eastAsia"/>
                <w:b w:val="0"/>
                <w:bCs w:val="0"/>
                <w:kern w:val="2"/>
                <w:sz w:val="24"/>
                <w:szCs w:val="24"/>
              </w:rPr>
              <w:t>。</w:t>
            </w:r>
          </w:p>
          <w:p w:rsidR="00F0213C" w:rsidRDefault="00F0213C" w:rsidP="00F0213C">
            <w:pPr>
              <w:pStyle w:val="BodyText"/>
              <w:spacing w:before="105" w:line="288" w:lineRule="auto"/>
              <w:ind w:firstLineChars="300" w:firstLine="720"/>
              <w:rPr>
                <w:rFonts w:ascii="Times New Roman" w:eastAsia="宋体" w:hAnsi="Times New Roman" w:cs="Times New Roman"/>
                <w:kern w:val="2"/>
                <w:sz w:val="24"/>
                <w:szCs w:val="24"/>
                <w:lang w:eastAsia="zh-CN"/>
              </w:rPr>
            </w:pPr>
            <w:r w:rsidRPr="00F0213C">
              <w:rPr>
                <w:rFonts w:ascii="Times New Roman" w:eastAsia="宋体" w:hAnsi="Times New Roman" w:cs="Times New Roman" w:hint="eastAsia"/>
                <w:kern w:val="2"/>
                <w:sz w:val="24"/>
                <w:szCs w:val="24"/>
                <w:lang w:eastAsia="zh-CN"/>
              </w:rPr>
              <w:t>无人机</w:t>
            </w:r>
            <w:r w:rsidRPr="00F0213C">
              <w:rPr>
                <w:rFonts w:ascii="Times New Roman" w:eastAsia="宋体" w:hAnsi="Times New Roman" w:cs="Times New Roman" w:hint="eastAsia"/>
                <w:kern w:val="2"/>
                <w:sz w:val="24"/>
                <w:szCs w:val="24"/>
                <w:lang w:eastAsia="zh-CN"/>
              </w:rPr>
              <w:t xml:space="preserve">(unmanned aerial </w:t>
            </w:r>
            <w:proofErr w:type="spellStart"/>
            <w:r w:rsidRPr="00F0213C">
              <w:rPr>
                <w:rFonts w:ascii="Times New Roman" w:eastAsia="宋体" w:hAnsi="Times New Roman" w:cs="Times New Roman" w:hint="eastAsia"/>
                <w:kern w:val="2"/>
                <w:sz w:val="24"/>
                <w:szCs w:val="24"/>
                <w:lang w:eastAsia="zh-CN"/>
              </w:rPr>
              <w:t>vehicle,UAV</w:t>
            </w:r>
            <w:proofErr w:type="spellEnd"/>
            <w:r w:rsidRPr="00F0213C">
              <w:rPr>
                <w:rFonts w:ascii="Times New Roman" w:eastAsia="宋体" w:hAnsi="Times New Roman" w:cs="Times New Roman" w:hint="eastAsia"/>
                <w:kern w:val="2"/>
                <w:sz w:val="24"/>
                <w:szCs w:val="24"/>
                <w:lang w:eastAsia="zh-CN"/>
              </w:rPr>
              <w:t>)</w:t>
            </w:r>
            <w:r w:rsidRPr="00F0213C">
              <w:rPr>
                <w:rFonts w:ascii="Times New Roman" w:eastAsia="宋体" w:hAnsi="Times New Roman" w:cs="Times New Roman" w:hint="eastAsia"/>
                <w:kern w:val="2"/>
                <w:sz w:val="24"/>
                <w:szCs w:val="24"/>
                <w:lang w:eastAsia="zh-CN"/>
              </w:rPr>
              <w:t>是指由自备程序装置和无线遥控设备操控的不载人飞行器，是由早期的航空飞行器模型演变而来，最早用作军方训练时地面武器系统的靶机随着电子通信技术的发展，无人机在侦察任务中崭露头角，并逐渐显示出它的重要性和相较于传统载人飞机的优势。</w:t>
            </w:r>
            <w:r w:rsidRPr="00F0213C">
              <w:rPr>
                <w:rFonts w:ascii="Times New Roman" w:eastAsia="宋体" w:hAnsi="Times New Roman" w:cs="Times New Roman" w:hint="eastAsia"/>
                <w:kern w:val="2"/>
                <w:sz w:val="24"/>
                <w:szCs w:val="24"/>
                <w:lang w:eastAsia="zh-CN"/>
              </w:rPr>
              <w:t>20</w:t>
            </w:r>
            <w:r w:rsidRPr="00F0213C">
              <w:rPr>
                <w:rFonts w:ascii="Times New Roman" w:eastAsia="宋体" w:hAnsi="Times New Roman" w:cs="Times New Roman" w:hint="eastAsia"/>
                <w:kern w:val="2"/>
                <w:sz w:val="24"/>
                <w:szCs w:val="24"/>
                <w:lang w:eastAsia="zh-CN"/>
              </w:rPr>
              <w:t>世纪</w:t>
            </w:r>
            <w:r w:rsidRPr="00F0213C">
              <w:rPr>
                <w:rFonts w:ascii="Times New Roman" w:eastAsia="宋体" w:hAnsi="Times New Roman" w:cs="Times New Roman" w:hint="eastAsia"/>
                <w:kern w:val="2"/>
                <w:sz w:val="24"/>
                <w:szCs w:val="24"/>
                <w:lang w:eastAsia="zh-CN"/>
              </w:rPr>
              <w:t>90</w:t>
            </w:r>
            <w:r w:rsidRPr="00F0213C">
              <w:rPr>
                <w:rFonts w:ascii="Times New Roman" w:eastAsia="宋体" w:hAnsi="Times New Roman" w:cs="Times New Roman" w:hint="eastAsia"/>
                <w:kern w:val="2"/>
                <w:sz w:val="24"/>
                <w:szCs w:val="24"/>
                <w:lang w:eastAsia="zh-CN"/>
              </w:rPr>
              <w:t>年代以来，航空航天和信息技术迅猛发展，推动无人机研制进入了一个高潮，无人机向“侦察一打击”一体化方向发展，无人机逐渐进入各个大国的武器系统。目前基本达成了一个共识</w:t>
            </w:r>
            <w:r w:rsidRPr="00F0213C">
              <w:rPr>
                <w:rFonts w:ascii="Times New Roman" w:eastAsia="宋体" w:hAnsi="Times New Roman" w:cs="Times New Roman" w:hint="eastAsia"/>
                <w:kern w:val="2"/>
                <w:sz w:val="24"/>
                <w:szCs w:val="24"/>
                <w:lang w:eastAsia="zh-CN"/>
              </w:rPr>
              <w:t>:</w:t>
            </w:r>
            <w:r w:rsidRPr="00F0213C">
              <w:rPr>
                <w:rFonts w:ascii="Times New Roman" w:eastAsia="宋体" w:hAnsi="Times New Roman" w:cs="Times New Roman" w:hint="eastAsia"/>
                <w:kern w:val="2"/>
                <w:sz w:val="24"/>
                <w:szCs w:val="24"/>
                <w:lang w:eastAsia="zh-CN"/>
              </w:rPr>
              <w:t>无人战斗机将成为未来战场的急先锋，是战场制胜的最关键要素之一。</w:t>
            </w:r>
          </w:p>
          <w:p w:rsidR="00F0213C" w:rsidRPr="000E2989" w:rsidRDefault="00F0213C" w:rsidP="000E2989">
            <w:pPr>
              <w:pStyle w:val="BodyText"/>
              <w:spacing w:before="105" w:line="288" w:lineRule="auto"/>
              <w:ind w:firstLineChars="300" w:firstLine="720"/>
              <w:rPr>
                <w:rFonts w:ascii="Times New Roman" w:eastAsia="宋体" w:hAnsi="Times New Roman" w:cs="Times New Roman"/>
                <w:kern w:val="2"/>
                <w:sz w:val="24"/>
                <w:szCs w:val="24"/>
                <w:lang w:eastAsia="zh-CN"/>
              </w:rPr>
            </w:pPr>
            <w:r>
              <w:rPr>
                <w:rFonts w:ascii="Times New Roman" w:eastAsia="宋体" w:hAnsi="Times New Roman" w:cs="Times New Roman" w:hint="eastAsia"/>
                <w:kern w:val="2"/>
                <w:sz w:val="24"/>
                <w:szCs w:val="24"/>
                <w:lang w:eastAsia="zh-CN"/>
              </w:rPr>
              <w:t>现在</w:t>
            </w:r>
            <w:r>
              <w:rPr>
                <w:rFonts w:ascii="Times New Roman" w:eastAsia="宋体" w:hAnsi="Times New Roman" w:cs="Times New Roman" w:hint="eastAsia"/>
                <w:kern w:val="2"/>
                <w:sz w:val="24"/>
                <w:szCs w:val="24"/>
                <w:lang w:eastAsia="zh-CN"/>
              </w:rPr>
              <w:t>5G</w:t>
            </w:r>
            <w:r>
              <w:rPr>
                <w:rFonts w:ascii="Times New Roman" w:eastAsia="宋体" w:hAnsi="Times New Roman" w:cs="Times New Roman" w:hint="eastAsia"/>
                <w:kern w:val="2"/>
                <w:sz w:val="24"/>
                <w:szCs w:val="24"/>
                <w:lang w:eastAsia="zh-CN"/>
              </w:rPr>
              <w:t>和无人机是</w:t>
            </w:r>
            <w:r w:rsidR="000E2989">
              <w:rPr>
                <w:rFonts w:ascii="Times New Roman" w:eastAsia="宋体" w:hAnsi="Times New Roman" w:cs="Times New Roman" w:hint="eastAsia"/>
                <w:kern w:val="2"/>
                <w:sz w:val="24"/>
                <w:szCs w:val="24"/>
                <w:lang w:eastAsia="zh-CN"/>
              </w:rPr>
              <w:t>最流行的技术之一，很多公司，研究院都在参与研究，而把两者的组合起来更是研究的热点，</w:t>
            </w:r>
            <w:r w:rsidR="000E2989" w:rsidRPr="000E2989">
              <w:rPr>
                <w:rFonts w:ascii="Times New Roman" w:eastAsia="宋体" w:hAnsi="Times New Roman" w:cs="Times New Roman"/>
                <w:kern w:val="2"/>
                <w:sz w:val="24"/>
                <w:szCs w:val="24"/>
                <w:lang w:eastAsia="zh-CN"/>
              </w:rPr>
              <w:t>5G</w:t>
            </w:r>
            <w:r w:rsidR="000E2989" w:rsidRPr="000E2989">
              <w:rPr>
                <w:rFonts w:ascii="Times New Roman" w:eastAsia="宋体" w:hAnsi="Times New Roman" w:cs="Times New Roman" w:hint="eastAsia"/>
                <w:kern w:val="2"/>
                <w:sz w:val="24"/>
                <w:szCs w:val="24"/>
                <w:lang w:eastAsia="zh-CN"/>
              </w:rPr>
              <w:t>移动通讯网络将降低网络延迟问题，让操控无人机更加安全可靠。总的来说网络遥控无人机未来是很美好的</w:t>
            </w:r>
            <w:r w:rsidR="000E2989">
              <w:rPr>
                <w:rFonts w:ascii="Times New Roman" w:eastAsia="宋体" w:hAnsi="Times New Roman" w:cs="Times New Roman" w:hint="eastAsia"/>
                <w:kern w:val="2"/>
                <w:sz w:val="24"/>
                <w:szCs w:val="24"/>
                <w:lang w:eastAsia="zh-CN"/>
              </w:rPr>
              <w:t>，很值得期待的。所以，研究无人机运用</w:t>
            </w:r>
            <w:r w:rsidR="000E2989">
              <w:rPr>
                <w:rFonts w:ascii="Times New Roman" w:eastAsia="宋体" w:hAnsi="Times New Roman" w:cs="Times New Roman" w:hint="eastAsia"/>
                <w:kern w:val="2"/>
                <w:sz w:val="24"/>
                <w:szCs w:val="24"/>
                <w:lang w:eastAsia="zh-CN"/>
              </w:rPr>
              <w:t>5G</w:t>
            </w:r>
            <w:r w:rsidR="000E2989">
              <w:rPr>
                <w:rFonts w:ascii="Times New Roman" w:eastAsia="宋体" w:hAnsi="Times New Roman" w:cs="Times New Roman" w:hint="eastAsia"/>
                <w:kern w:val="2"/>
                <w:sz w:val="24"/>
                <w:szCs w:val="24"/>
                <w:lang w:eastAsia="zh-CN"/>
              </w:rPr>
              <w:t>编码是</w:t>
            </w:r>
            <w:r w:rsidR="000E2989" w:rsidRPr="000E2989">
              <w:rPr>
                <w:rFonts w:ascii="Times New Roman" w:eastAsia="宋体" w:hAnsi="Times New Roman" w:cs="Times New Roman" w:hint="eastAsia"/>
                <w:kern w:val="2"/>
                <w:sz w:val="24"/>
                <w:szCs w:val="24"/>
                <w:lang w:eastAsia="zh-CN"/>
              </w:rPr>
              <w:t>极具有实际意义的充满挑战的研究领域</w:t>
            </w:r>
            <w:r w:rsidR="000E2989">
              <w:rPr>
                <w:rFonts w:ascii="宋体" w:eastAsia="宋体" w:hAnsi="宋体" w:cs="宋体" w:hint="eastAsia"/>
                <w:lang w:eastAsia="zh-CN"/>
              </w:rPr>
              <w:t>。</w:t>
            </w:r>
          </w:p>
          <w:p w:rsidR="0034391B" w:rsidRDefault="0034391B" w:rsidP="000E2989">
            <w:pPr>
              <w:pStyle w:val="Subtitle"/>
              <w:numPr>
                <w:ilvl w:val="0"/>
                <w:numId w:val="1"/>
              </w:numPr>
            </w:pPr>
            <w:r w:rsidRPr="003417A7">
              <w:rPr>
                <w:rFonts w:hint="eastAsia"/>
              </w:rPr>
              <w:t>研究意义</w:t>
            </w:r>
          </w:p>
          <w:p w:rsidR="00143A79" w:rsidRDefault="000E2989" w:rsidP="00143A79">
            <w:pPr>
              <w:ind w:firstLine="480"/>
            </w:pPr>
            <w:r w:rsidRPr="00143A79">
              <w:t>美国当地时间</w:t>
            </w:r>
            <w:r w:rsidR="004619F4">
              <w:rPr>
                <w:rFonts w:hint="eastAsia"/>
              </w:rPr>
              <w:t>2016</w:t>
            </w:r>
            <w:r w:rsidR="004619F4">
              <w:rPr>
                <w:rFonts w:hint="eastAsia"/>
              </w:rPr>
              <w:t>年</w:t>
            </w:r>
            <w:r w:rsidRPr="00143A79">
              <w:t>11</w:t>
            </w:r>
            <w:r w:rsidRPr="00143A79">
              <w:t>月</w:t>
            </w:r>
            <w:r w:rsidRPr="00143A79">
              <w:t>17</w:t>
            </w:r>
            <w:r w:rsidRPr="00143A79">
              <w:t>日凌晨</w:t>
            </w:r>
            <w:r w:rsidRPr="00143A79">
              <w:t>0</w:t>
            </w:r>
            <w:r w:rsidRPr="00143A79">
              <w:t>点</w:t>
            </w:r>
            <w:r w:rsidRPr="00143A79">
              <w:t>45</w:t>
            </w:r>
            <w:r w:rsidRPr="00143A79">
              <w:t>分，在刚刚结束的</w:t>
            </w:r>
            <w:hyperlink r:id="rId7" w:tgtFrame="_blank" w:tooltip="3G" w:history="1">
              <w:r w:rsidRPr="00143A79">
                <w:t>3G</w:t>
              </w:r>
            </w:hyperlink>
            <w:r w:rsidRPr="00143A79">
              <w:t>PP RAN1 87</w:t>
            </w:r>
            <w:r w:rsidRPr="00143A79">
              <w:t>次会议的</w:t>
            </w:r>
            <w:r w:rsidRPr="00143A79">
              <w:t>5G</w:t>
            </w:r>
            <w:r w:rsidRPr="00143A79">
              <w:t>短码方案讨论中，中国华为公司主推的</w:t>
            </w:r>
            <w:r w:rsidRPr="00143A79">
              <w:t>Polar Code</w:t>
            </w:r>
            <w:r w:rsidRPr="00143A79">
              <w:t>（极化码）方案</w:t>
            </w:r>
            <w:r w:rsidRPr="00143A79">
              <w:rPr>
                <w:rFonts w:hint="eastAsia"/>
              </w:rPr>
              <w:t>，华为拿下了</w:t>
            </w:r>
            <w:r w:rsidRPr="00143A79">
              <w:rPr>
                <w:rFonts w:hint="eastAsia"/>
              </w:rPr>
              <w:t>5G</w:t>
            </w:r>
            <w:r w:rsidRPr="00143A79">
              <w:rPr>
                <w:rFonts w:hint="eastAsia"/>
              </w:rPr>
              <w:t>的半壁江山，让国人倍感骄傲，这是一个历史时刻，值得每一个通信人骄傲。</w:t>
            </w:r>
            <w:r w:rsidR="00143A79" w:rsidRPr="00143A79">
              <w:t>信道编码，也叫差错控制编码，是所有现代通信系统的基石。几十年来，信道编码技术不断逼近香农极限，波澜壮阔般推动着人类通信迈过一个又一个顶峰。</w:t>
            </w:r>
            <w:hyperlink r:id="rId8" w:tgtFrame="_blank" w:tooltip="5G" w:history="1">
              <w:r w:rsidR="00143A79" w:rsidRPr="00143A79">
                <w:t>5G</w:t>
              </w:r>
            </w:hyperlink>
            <w:r w:rsidR="00143A79" w:rsidRPr="00143A79">
              <w:t>到来，我们</w:t>
            </w:r>
            <w:r w:rsidR="00143A79" w:rsidRPr="00143A79">
              <w:rPr>
                <w:rFonts w:hint="eastAsia"/>
              </w:rPr>
              <w:t>继续</w:t>
            </w:r>
            <w:r w:rsidR="00143A79" w:rsidRPr="00143A79">
              <w:t>突破自我，再创通信奇迹</w:t>
            </w:r>
            <w:r w:rsidR="00143A79">
              <w:rPr>
                <w:rFonts w:hint="eastAsia"/>
              </w:rPr>
              <w:t>。信道编码是</w:t>
            </w:r>
            <w:r w:rsidR="00143A79" w:rsidRPr="00143A79">
              <w:t>通过信道编码器和译码器实现的用于提高信道可靠性的理论和方法</w:t>
            </w:r>
            <w:r w:rsidR="00143A79" w:rsidRPr="00143A79">
              <w:rPr>
                <w:rFonts w:hint="eastAsia"/>
              </w:rPr>
              <w:t>。</w:t>
            </w:r>
            <w:r w:rsidR="00143A79" w:rsidRPr="00143A79">
              <w:t>由于移动通信存在干扰和衰落，在信号传输过程中将出现差错，故对数字信号必须采用纠、检错技术，即纠、检错编码技术，以增强数据在信道中传输时抵御各种干扰的能力，提高系统的可靠性。对要在信道中传送的数字信号进行的纠、检错编码就是信道</w:t>
            </w:r>
            <w:r w:rsidR="00143A79" w:rsidRPr="00143A79">
              <w:lastRenderedPageBreak/>
              <w:t>编码。</w:t>
            </w:r>
          </w:p>
          <w:p w:rsidR="00143A79" w:rsidRPr="000E2989" w:rsidRDefault="00143A79" w:rsidP="00143A79">
            <w:pPr>
              <w:ind w:firstLine="480"/>
            </w:pPr>
            <w:r>
              <w:rPr>
                <w:rFonts w:hint="eastAsia"/>
              </w:rPr>
              <w:t>随着传输容量需求的快速增长，高速数传中面临着功率</w:t>
            </w:r>
            <w:r>
              <w:rPr>
                <w:rFonts w:hint="eastAsia"/>
              </w:rPr>
              <w:t>/</w:t>
            </w:r>
            <w:r>
              <w:rPr>
                <w:rFonts w:hint="eastAsia"/>
              </w:rPr>
              <w:t>频谱受限的严重压力，因此寻求功率</w:t>
            </w:r>
            <w:r>
              <w:rPr>
                <w:rFonts w:hint="eastAsia"/>
              </w:rPr>
              <w:t>/</w:t>
            </w:r>
            <w:r>
              <w:rPr>
                <w:rFonts w:hint="eastAsia"/>
              </w:rPr>
              <w:t>频谱同时有效利用的传输手段己成为高速数传系统设计研究的主要目标。为了满足传输带宽的限制与高数据率的要求，可以采用高阶调制技术来提高传输效率，诸如</w:t>
            </w:r>
            <w:r>
              <w:rPr>
                <w:rFonts w:hint="eastAsia"/>
              </w:rPr>
              <w:t>8PSK, 64QAM, 64APSK</w:t>
            </w:r>
            <w:r>
              <w:rPr>
                <w:rFonts w:hint="eastAsia"/>
              </w:rPr>
              <w:t>甚至更高阶的调制技术都是提高频谱效率的候选方案。然而，这些高阶调制技术在相同带宽条件下提高数据传输率是以降低功率利用率为代价的。通过在高阶调制系统中应用具有强大纠错能力的信道编码则是提高功率利用率的有效手段。就信道编码方面而言，作为目前性能最好的码之一，</w:t>
            </w:r>
            <w:r>
              <w:rPr>
                <w:rFonts w:hint="eastAsia"/>
              </w:rPr>
              <w:t>LDPC</w:t>
            </w:r>
            <w:r>
              <w:rPr>
                <w:rFonts w:hint="eastAsia"/>
              </w:rPr>
              <w:t>，</w:t>
            </w:r>
            <w:r>
              <w:rPr>
                <w:rFonts w:hint="eastAsia"/>
              </w:rPr>
              <w:t>polar-code</w:t>
            </w:r>
            <w:r>
              <w:rPr>
                <w:rFonts w:hint="eastAsia"/>
              </w:rPr>
              <w:t>，喷泉码各有千秋，究竟哪种才是适合无人机，或者它们的哪种方式组合才是最好的，因此，研究它们的性能和组合式无比重要的。</w:t>
            </w:r>
          </w:p>
          <w:p w:rsidR="0034391B" w:rsidRDefault="0034391B" w:rsidP="00143A79">
            <w:pPr>
              <w:pStyle w:val="Subtitle"/>
              <w:numPr>
                <w:ilvl w:val="0"/>
                <w:numId w:val="1"/>
              </w:numPr>
            </w:pPr>
            <w:r w:rsidRPr="003417A7">
              <w:rPr>
                <w:rFonts w:hint="eastAsia"/>
              </w:rPr>
              <w:t>国内外研究现状和发展态势</w:t>
            </w:r>
          </w:p>
          <w:p w:rsidR="00143A79" w:rsidRDefault="00A56E42" w:rsidP="004619F4">
            <w:pPr>
              <w:ind w:firstLine="480"/>
            </w:pPr>
            <w:r>
              <w:rPr>
                <w:rFonts w:hint="eastAsia"/>
              </w:rPr>
              <w:t>LDPC</w:t>
            </w:r>
            <w:r>
              <w:rPr>
                <w:rFonts w:hint="eastAsia"/>
              </w:rPr>
              <w:t>码最早是由麻省理工学院的</w:t>
            </w:r>
            <w:proofErr w:type="spellStart"/>
            <w:r>
              <w:rPr>
                <w:rFonts w:hint="eastAsia"/>
              </w:rPr>
              <w:t>Gallager</w:t>
            </w:r>
            <w:proofErr w:type="spellEnd"/>
            <w:r>
              <w:rPr>
                <w:rFonts w:hint="eastAsia"/>
              </w:rPr>
              <w:t>于</w:t>
            </w:r>
            <w:r>
              <w:rPr>
                <w:rFonts w:hint="eastAsia"/>
              </w:rPr>
              <w:t>1963</w:t>
            </w:r>
            <w:r>
              <w:rPr>
                <w:rFonts w:hint="eastAsia"/>
              </w:rPr>
              <w:t>年在其博士论文中提出来的一种具有稀疏奇偶校验矩阵的分组码，并且证实具有极为优越的性能，然而限于当时的科技水平却无法实现。此后三十多年基本上被人们所遗忘，其间最大进展是由</w:t>
            </w:r>
            <w:r>
              <w:rPr>
                <w:rFonts w:hint="eastAsia"/>
              </w:rPr>
              <w:t>Tanner</w:t>
            </w:r>
            <w:r>
              <w:rPr>
                <w:rFonts w:hint="eastAsia"/>
              </w:rPr>
              <w:t>在</w:t>
            </w:r>
            <w:r>
              <w:rPr>
                <w:rFonts w:hint="eastAsia"/>
              </w:rPr>
              <w:t>1981</w:t>
            </w:r>
            <w:r>
              <w:rPr>
                <w:rFonts w:hint="eastAsia"/>
              </w:rPr>
              <w:t>年推广了</w:t>
            </w:r>
            <w:r>
              <w:rPr>
                <w:rFonts w:hint="eastAsia"/>
              </w:rPr>
              <w:t>LDPC</w:t>
            </w:r>
            <w:r>
              <w:rPr>
                <w:rFonts w:hint="eastAsia"/>
              </w:rPr>
              <w:t>码并给出了其图表示，即后来所谓的</w:t>
            </w:r>
            <w:r>
              <w:rPr>
                <w:rFonts w:hint="eastAsia"/>
              </w:rPr>
              <w:t>Tanner</w:t>
            </w:r>
            <w:r>
              <w:rPr>
                <w:rFonts w:hint="eastAsia"/>
              </w:rPr>
              <w:t>图。直到</w:t>
            </w:r>
            <w:r>
              <w:rPr>
                <w:rFonts w:hint="eastAsia"/>
              </w:rPr>
              <w:t>Turbo</w:t>
            </w:r>
            <w:r>
              <w:rPr>
                <w:rFonts w:hint="eastAsia"/>
              </w:rPr>
              <w:t>码的出现，伴随着</w:t>
            </w:r>
            <w:r>
              <w:rPr>
                <w:rFonts w:hint="eastAsia"/>
              </w:rPr>
              <w:t>Turbo</w:t>
            </w:r>
            <w:r>
              <w:rPr>
                <w:rFonts w:hint="eastAsia"/>
              </w:rPr>
              <w:t>码带来的巨大冲击，</w:t>
            </w:r>
            <w:r>
              <w:rPr>
                <w:rFonts w:hint="eastAsia"/>
              </w:rPr>
              <w:t>LDPC</w:t>
            </w:r>
            <w:r>
              <w:rPr>
                <w:rFonts w:hint="eastAsia"/>
              </w:rPr>
              <w:t>码终于在</w:t>
            </w:r>
            <w:r>
              <w:rPr>
                <w:rFonts w:hint="eastAsia"/>
              </w:rPr>
              <w:t>1995</w:t>
            </w:r>
            <w:r>
              <w:rPr>
                <w:rFonts w:hint="eastAsia"/>
              </w:rPr>
              <w:t>年由</w:t>
            </w:r>
            <w:r>
              <w:rPr>
                <w:rFonts w:hint="eastAsia"/>
              </w:rPr>
              <w:t>MacKay</w:t>
            </w:r>
            <w:r>
              <w:rPr>
                <w:rFonts w:hint="eastAsia"/>
              </w:rPr>
              <w:t>与</w:t>
            </w:r>
            <w:r>
              <w:rPr>
                <w:rFonts w:hint="eastAsia"/>
              </w:rPr>
              <w:t>Neal</w:t>
            </w:r>
            <w:r>
              <w:rPr>
                <w:rFonts w:hint="eastAsia"/>
              </w:rPr>
              <w:t>重新发现并加以研究</w:t>
            </w:r>
            <w:r w:rsidR="004619F4">
              <w:rPr>
                <w:rFonts w:hint="eastAsia"/>
              </w:rPr>
              <w:t>，</w:t>
            </w:r>
            <w:r>
              <w:rPr>
                <w:rFonts w:hint="eastAsia"/>
              </w:rPr>
              <w:t>2001</w:t>
            </w:r>
            <w:r>
              <w:rPr>
                <w:rFonts w:hint="eastAsia"/>
              </w:rPr>
              <w:t>年，</w:t>
            </w:r>
            <w:proofErr w:type="spellStart"/>
            <w:r>
              <w:rPr>
                <w:rFonts w:hint="eastAsia"/>
              </w:rPr>
              <w:t>Luby</w:t>
            </w:r>
            <w:proofErr w:type="spellEnd"/>
            <w:r>
              <w:rPr>
                <w:rFonts w:hint="eastAsia"/>
              </w:rPr>
              <w:t>指出不规则</w:t>
            </w:r>
            <w:r>
              <w:rPr>
                <w:rFonts w:hint="eastAsia"/>
              </w:rPr>
              <w:t>LDPC</w:t>
            </w:r>
            <w:r>
              <w:rPr>
                <w:rFonts w:hint="eastAsia"/>
              </w:rPr>
              <w:t>码可以达到与</w:t>
            </w:r>
            <w:r>
              <w:rPr>
                <w:rFonts w:hint="eastAsia"/>
              </w:rPr>
              <w:t>Turbo</w:t>
            </w:r>
            <w:r w:rsidR="004619F4">
              <w:rPr>
                <w:rFonts w:hint="eastAsia"/>
              </w:rPr>
              <w:t>码一样的性能</w:t>
            </w:r>
            <w:r>
              <w:rPr>
                <w:rFonts w:hint="eastAsia"/>
              </w:rPr>
              <w:t>。同年，</w:t>
            </w:r>
            <w:r>
              <w:rPr>
                <w:rFonts w:hint="eastAsia"/>
              </w:rPr>
              <w:t>Chung</w:t>
            </w:r>
            <w:r>
              <w:rPr>
                <w:rFonts w:hint="eastAsia"/>
              </w:rPr>
              <w:t>构造了距离香农</w:t>
            </w:r>
            <w:r>
              <w:rPr>
                <w:rFonts w:hint="eastAsia"/>
              </w:rPr>
              <w:t>(Shannon)</w:t>
            </w:r>
            <w:r>
              <w:rPr>
                <w:rFonts w:hint="eastAsia"/>
              </w:rPr>
              <w:t>限仅</w:t>
            </w:r>
            <w:r>
              <w:rPr>
                <w:rFonts w:hint="eastAsia"/>
              </w:rPr>
              <w:t>0.0045dB</w:t>
            </w:r>
            <w:r>
              <w:rPr>
                <w:rFonts w:hint="eastAsia"/>
              </w:rPr>
              <w:t>的</w:t>
            </w:r>
            <w:r>
              <w:rPr>
                <w:rFonts w:hint="eastAsia"/>
              </w:rPr>
              <w:t>LDPC</w:t>
            </w:r>
            <w:r w:rsidR="004619F4">
              <w:rPr>
                <w:rFonts w:hint="eastAsia"/>
              </w:rPr>
              <w:t>码</w:t>
            </w:r>
            <w:r>
              <w:rPr>
                <w:rFonts w:hint="eastAsia"/>
              </w:rPr>
              <w:t>，迅速引起强烈反响和极大关注。目前，有关</w:t>
            </w:r>
            <w:r>
              <w:rPr>
                <w:rFonts w:hint="eastAsia"/>
              </w:rPr>
              <w:t>LDPC</w:t>
            </w:r>
            <w:r>
              <w:rPr>
                <w:rFonts w:hint="eastAsia"/>
              </w:rPr>
              <w:t>码的研究方向主要包括码的性能分析、码的构造、有效编</w:t>
            </w:r>
            <w:r w:rsidR="004619F4">
              <w:rPr>
                <w:rFonts w:hint="eastAsia"/>
              </w:rPr>
              <w:t>码、译码算法、硬件实现以及针对实际通信系统的应用等。</w:t>
            </w:r>
            <w:r w:rsidR="004619F4">
              <w:rPr>
                <w:rFonts w:hint="eastAsia"/>
              </w:rPr>
              <w:t>2016</w:t>
            </w:r>
            <w:r w:rsidR="004619F4">
              <w:rPr>
                <w:rFonts w:hint="eastAsia"/>
              </w:rPr>
              <w:t>年</w:t>
            </w:r>
            <w:r w:rsidR="004619F4">
              <w:rPr>
                <w:rFonts w:hint="eastAsia"/>
              </w:rPr>
              <w:t>11</w:t>
            </w:r>
            <w:r w:rsidR="004619F4">
              <w:rPr>
                <w:rFonts w:hint="eastAsia"/>
              </w:rPr>
              <w:t>月，</w:t>
            </w:r>
            <w:r w:rsidR="004619F4">
              <w:rPr>
                <w:rFonts w:hint="eastAsia"/>
              </w:rPr>
              <w:t>LDPC</w:t>
            </w:r>
            <w:r w:rsidR="004619F4">
              <w:rPr>
                <w:rFonts w:hint="eastAsia"/>
              </w:rPr>
              <w:t>正式成为</w:t>
            </w:r>
            <w:r w:rsidR="004619F4">
              <w:rPr>
                <w:rFonts w:hint="eastAsia"/>
              </w:rPr>
              <w:t>5G</w:t>
            </w:r>
            <w:r w:rsidR="004619F4">
              <w:rPr>
                <w:rFonts w:hint="eastAsia"/>
              </w:rPr>
              <w:t>的长码方案。</w:t>
            </w:r>
          </w:p>
          <w:p w:rsidR="004619F4" w:rsidRDefault="004619F4" w:rsidP="004619F4">
            <w:pPr>
              <w:ind w:firstLineChars="183" w:firstLine="439"/>
            </w:pPr>
            <w:r>
              <w:rPr>
                <w:rFonts w:hint="eastAsia"/>
              </w:rPr>
              <w:t>2006</w:t>
            </w:r>
            <w:r>
              <w:rPr>
                <w:rFonts w:hint="eastAsia"/>
              </w:rPr>
              <w:t>年，</w:t>
            </w:r>
            <w:proofErr w:type="spellStart"/>
            <w:r>
              <w:rPr>
                <w:rFonts w:hint="eastAsia"/>
              </w:rPr>
              <w:t>Erdal</w:t>
            </w:r>
            <w:proofErr w:type="spellEnd"/>
            <w:r>
              <w:rPr>
                <w:rFonts w:hint="eastAsia"/>
              </w:rPr>
              <w:t xml:space="preserve"> </w:t>
            </w:r>
            <w:proofErr w:type="spellStart"/>
            <w:r>
              <w:rPr>
                <w:rFonts w:hint="eastAsia"/>
              </w:rPr>
              <w:t>Arikan</w:t>
            </w:r>
            <w:proofErr w:type="spellEnd"/>
            <w:r>
              <w:rPr>
                <w:rFonts w:hint="eastAsia"/>
              </w:rPr>
              <w:t>在文章中指出，通过对离散无记忆信道</w:t>
            </w:r>
            <w:r>
              <w:rPr>
                <w:rFonts w:hint="eastAsia"/>
              </w:rPr>
              <w:t>(DMC' S)</w:t>
            </w:r>
            <w:r>
              <w:rPr>
                <w:rFonts w:hint="eastAsia"/>
              </w:rPr>
              <w:t>进行信道组合与信道分解操作，可以提高信道的截止速率。在总的信道容量不变的情况下，使得一部分信道的容量增大，而另一部分信道的容量降低，提出了信道极化的概念。</w:t>
            </w:r>
            <w:r>
              <w:rPr>
                <w:rFonts w:hint="eastAsia"/>
              </w:rPr>
              <w:t>2008</w:t>
            </w:r>
            <w:r>
              <w:rPr>
                <w:rFonts w:hint="eastAsia"/>
              </w:rPr>
              <w:t>年，在文章中，</w:t>
            </w:r>
            <w:proofErr w:type="spellStart"/>
            <w:r>
              <w:rPr>
                <w:rFonts w:hint="eastAsia"/>
              </w:rPr>
              <w:t>Erdal</w:t>
            </w:r>
            <w:proofErr w:type="spellEnd"/>
            <w:r>
              <w:rPr>
                <w:rFonts w:hint="eastAsia"/>
              </w:rPr>
              <w:t xml:space="preserve"> </w:t>
            </w:r>
            <w:proofErr w:type="spellStart"/>
            <w:r>
              <w:rPr>
                <w:rFonts w:hint="eastAsia"/>
              </w:rPr>
              <w:t>Arikan</w:t>
            </w:r>
            <w:proofErr w:type="spellEnd"/>
            <w:r>
              <w:rPr>
                <w:rFonts w:hint="eastAsia"/>
              </w:rPr>
              <w:t>仿照</w:t>
            </w:r>
            <w:r>
              <w:rPr>
                <w:rFonts w:hint="eastAsia"/>
              </w:rPr>
              <w:t>Reed-Muller(RM)</w:t>
            </w:r>
            <w:r>
              <w:rPr>
                <w:rFonts w:hint="eastAsia"/>
              </w:rPr>
              <w:t>码的构造方法提出了极化码构造方法，在信道极化的基础上，选择一部分好信道来传输信息。随后，在</w:t>
            </w:r>
            <w:r>
              <w:rPr>
                <w:rFonts w:hint="eastAsia"/>
              </w:rPr>
              <w:t>2009</w:t>
            </w:r>
            <w:r>
              <w:rPr>
                <w:rFonts w:hint="eastAsia"/>
              </w:rPr>
              <w:t>年</w:t>
            </w:r>
            <w:proofErr w:type="spellStart"/>
            <w:r>
              <w:rPr>
                <w:rFonts w:hint="eastAsia"/>
              </w:rPr>
              <w:t>Erdal</w:t>
            </w:r>
            <w:proofErr w:type="spellEnd"/>
            <w:r>
              <w:rPr>
                <w:rFonts w:hint="eastAsia"/>
              </w:rPr>
              <w:t xml:space="preserve"> </w:t>
            </w:r>
            <w:proofErr w:type="spellStart"/>
            <w:r>
              <w:rPr>
                <w:rFonts w:hint="eastAsia"/>
              </w:rPr>
              <w:t>Arikan</w:t>
            </w:r>
            <w:proofErr w:type="spellEnd"/>
            <w:r>
              <w:rPr>
                <w:rFonts w:hint="eastAsia"/>
              </w:rPr>
              <w:t>系统地提出了极化码，并给出了一种译码方案一一连续消除算法</w:t>
            </w:r>
            <w:r>
              <w:rPr>
                <w:rFonts w:hint="eastAsia"/>
              </w:rPr>
              <w:t xml:space="preserve">(successive-cancellation) </w:t>
            </w:r>
            <w:r>
              <w:rPr>
                <w:rFonts w:hint="eastAsia"/>
              </w:rPr>
              <w:t>。文章从理论上证明了极化码一种容量可达的信道编码，在使用</w:t>
            </w:r>
            <w:r>
              <w:rPr>
                <w:rFonts w:hint="eastAsia"/>
              </w:rPr>
              <w:t>SC</w:t>
            </w:r>
            <w:r>
              <w:rPr>
                <w:rFonts w:hint="eastAsia"/>
              </w:rPr>
              <w:t>译码算法时，具有较低的编码和译码复杂度。</w:t>
            </w:r>
            <w:r>
              <w:rPr>
                <w:rFonts w:hint="eastAsia"/>
              </w:rPr>
              <w:t>2016</w:t>
            </w:r>
            <w:r>
              <w:rPr>
                <w:rFonts w:hint="eastAsia"/>
              </w:rPr>
              <w:t>年</w:t>
            </w:r>
            <w:r>
              <w:rPr>
                <w:rFonts w:hint="eastAsia"/>
              </w:rPr>
              <w:t>11</w:t>
            </w:r>
            <w:r>
              <w:rPr>
                <w:rFonts w:hint="eastAsia"/>
              </w:rPr>
              <w:t>月，华为提出</w:t>
            </w:r>
            <w:r>
              <w:t>polar-code</w:t>
            </w:r>
            <w:r>
              <w:rPr>
                <w:rFonts w:hint="eastAsia"/>
              </w:rPr>
              <w:t>正式成为</w:t>
            </w:r>
            <w:r>
              <w:rPr>
                <w:rFonts w:hint="eastAsia"/>
              </w:rPr>
              <w:t>5G</w:t>
            </w:r>
            <w:r>
              <w:rPr>
                <w:rFonts w:hint="eastAsia"/>
              </w:rPr>
              <w:t>短码的编码方案便准，标志我国在</w:t>
            </w:r>
            <w:r>
              <w:rPr>
                <w:rFonts w:hint="eastAsia"/>
              </w:rPr>
              <w:t>5G</w:t>
            </w:r>
            <w:r>
              <w:rPr>
                <w:rFonts w:hint="eastAsia"/>
              </w:rPr>
              <w:t>技术上有了很大的发言权。</w:t>
            </w:r>
          </w:p>
          <w:p w:rsidR="004619F4" w:rsidRDefault="004619F4" w:rsidP="004619F4">
            <w:pPr>
              <w:ind w:firstLineChars="183" w:firstLine="439"/>
            </w:pPr>
            <w:r>
              <w:rPr>
                <w:rFonts w:hint="eastAsia"/>
              </w:rPr>
              <w:t>迄今为止，喷泉码经历了一系列的发展过程。</w:t>
            </w:r>
            <w:r>
              <w:rPr>
                <w:rFonts w:hint="eastAsia"/>
              </w:rPr>
              <w:t>1998</w:t>
            </w:r>
            <w:r>
              <w:rPr>
                <w:rFonts w:hint="eastAsia"/>
              </w:rPr>
              <w:t>年，</w:t>
            </w:r>
            <w:proofErr w:type="spellStart"/>
            <w:r>
              <w:rPr>
                <w:rFonts w:hint="eastAsia"/>
              </w:rPr>
              <w:t>Luby</w:t>
            </w:r>
            <w:proofErr w:type="spellEnd"/>
            <w:r>
              <w:rPr>
                <w:rFonts w:hint="eastAsia"/>
              </w:rPr>
              <w:t>提出了喷泉码的前身</w:t>
            </w:r>
            <w:r>
              <w:rPr>
                <w:rFonts w:hint="eastAsia"/>
              </w:rPr>
              <w:t>Tornado</w:t>
            </w:r>
            <w:r>
              <w:rPr>
                <w:rFonts w:hint="eastAsia"/>
              </w:rPr>
              <w:t>码。</w:t>
            </w:r>
            <w:r>
              <w:rPr>
                <w:rFonts w:hint="eastAsia"/>
              </w:rPr>
              <w:t>Tornado</w:t>
            </w:r>
            <w:r>
              <w:rPr>
                <w:rFonts w:hint="eastAsia"/>
              </w:rPr>
              <w:t>码具有与码长相关的线性复杂度编译码算法，但其码率固定，无法在不同的信道下自适应。在此基础上，</w:t>
            </w:r>
            <w:proofErr w:type="spellStart"/>
            <w:r>
              <w:rPr>
                <w:rFonts w:hint="eastAsia"/>
              </w:rPr>
              <w:t>Luby</w:t>
            </w:r>
            <w:proofErr w:type="spellEnd"/>
            <w:r>
              <w:rPr>
                <w:rFonts w:hint="eastAsia"/>
              </w:rPr>
              <w:t>在</w:t>
            </w:r>
            <w:r>
              <w:rPr>
                <w:rFonts w:hint="eastAsia"/>
              </w:rPr>
              <w:t>2002</w:t>
            </w:r>
            <w:r>
              <w:rPr>
                <w:rFonts w:hint="eastAsia"/>
              </w:rPr>
              <w:t>年提出了第一种可实际应用的无率码一一</w:t>
            </w:r>
            <w:r>
              <w:rPr>
                <w:rFonts w:hint="eastAsia"/>
              </w:rPr>
              <w:t>LT (</w:t>
            </w:r>
            <w:proofErr w:type="spellStart"/>
            <w:r>
              <w:rPr>
                <w:rFonts w:hint="eastAsia"/>
              </w:rPr>
              <w:t>Luby</w:t>
            </w:r>
            <w:proofErr w:type="spellEnd"/>
            <w:r>
              <w:rPr>
                <w:rFonts w:hint="eastAsia"/>
              </w:rPr>
              <w:t xml:space="preserve"> Transform)</w:t>
            </w:r>
            <w:r>
              <w:rPr>
                <w:rFonts w:hint="eastAsia"/>
              </w:rPr>
              <w:t>码</w:t>
            </w:r>
            <w:r>
              <w:rPr>
                <w:rFonts w:hint="eastAsia"/>
              </w:rPr>
              <w:t>LT</w:t>
            </w:r>
            <w:r>
              <w:rPr>
                <w:rFonts w:hint="eastAsia"/>
              </w:rPr>
              <w:t>码能够自适应不同的信道，是目前研究和应用最广泛的数字喷泉码，但其缺点在于编译码复杂度并不是最优的。在</w:t>
            </w:r>
            <w:r>
              <w:rPr>
                <w:rFonts w:hint="eastAsia"/>
              </w:rPr>
              <w:t>LT</w:t>
            </w:r>
            <w:r>
              <w:rPr>
                <w:rFonts w:hint="eastAsia"/>
              </w:rPr>
              <w:t>码的基础上，</w:t>
            </w:r>
            <w:r>
              <w:rPr>
                <w:rFonts w:hint="eastAsia"/>
              </w:rPr>
              <w:t>2006</w:t>
            </w:r>
            <w:r>
              <w:rPr>
                <w:rFonts w:hint="eastAsia"/>
              </w:rPr>
              <w:t>年</w:t>
            </w:r>
            <w:proofErr w:type="spellStart"/>
            <w:r>
              <w:rPr>
                <w:rFonts w:hint="eastAsia"/>
              </w:rPr>
              <w:t>Shokrollahi</w:t>
            </w:r>
            <w:proofErr w:type="spellEnd"/>
            <w:r>
              <w:rPr>
                <w:rFonts w:hint="eastAsia"/>
              </w:rPr>
              <w:t>等人提出了</w:t>
            </w:r>
            <w:r>
              <w:rPr>
                <w:rFonts w:hint="eastAsia"/>
              </w:rPr>
              <w:t>Raptor</w:t>
            </w:r>
            <w:r>
              <w:rPr>
                <w:rFonts w:hint="eastAsia"/>
              </w:rPr>
              <w:t>码</w:t>
            </w:r>
            <w:r>
              <w:rPr>
                <w:rFonts w:hint="eastAsia"/>
              </w:rPr>
              <w:t>[4]</w:t>
            </w:r>
            <w:r>
              <w:rPr>
                <w:rFonts w:hint="eastAsia"/>
              </w:rPr>
              <w:t>。</w:t>
            </w:r>
            <w:r>
              <w:rPr>
                <w:rFonts w:hint="eastAsia"/>
              </w:rPr>
              <w:t>Raptor</w:t>
            </w:r>
            <w:r>
              <w:rPr>
                <w:rFonts w:hint="eastAsia"/>
              </w:rPr>
              <w:t>码以</w:t>
            </w:r>
            <w:r>
              <w:rPr>
                <w:rFonts w:hint="eastAsia"/>
              </w:rPr>
              <w:t>LT</w:t>
            </w:r>
            <w:r>
              <w:rPr>
                <w:rFonts w:hint="eastAsia"/>
              </w:rPr>
              <w:t>码为内码，使用</w:t>
            </w:r>
            <w:r>
              <w:rPr>
                <w:rFonts w:hint="eastAsia"/>
              </w:rPr>
              <w:t>LDPC</w:t>
            </w:r>
            <w:r>
              <w:rPr>
                <w:rFonts w:hint="eastAsia"/>
              </w:rPr>
              <w:t>码作为外码，有比</w:t>
            </w:r>
            <w:r>
              <w:rPr>
                <w:rFonts w:hint="eastAsia"/>
              </w:rPr>
              <w:t>LT</w:t>
            </w:r>
            <w:r>
              <w:rPr>
                <w:rFonts w:hint="eastAsia"/>
              </w:rPr>
              <w:t>码更高的编码效率，且有线性的时间译码复杂度。但由于</w:t>
            </w:r>
            <w:r>
              <w:rPr>
                <w:rFonts w:hint="eastAsia"/>
              </w:rPr>
              <w:t>Raptor</w:t>
            </w:r>
            <w:r>
              <w:rPr>
                <w:rFonts w:hint="eastAsia"/>
              </w:rPr>
              <w:t>码需要完成预编</w:t>
            </w:r>
            <w:r>
              <w:rPr>
                <w:rFonts w:hint="eastAsia"/>
              </w:rPr>
              <w:lastRenderedPageBreak/>
              <w:t>码，其编码复杂度稍高。</w:t>
            </w:r>
            <w:r>
              <w:rPr>
                <w:rFonts w:hint="eastAsia"/>
              </w:rPr>
              <w:t>2011</w:t>
            </w:r>
            <w:r>
              <w:rPr>
                <w:rFonts w:hint="eastAsia"/>
              </w:rPr>
              <w:t>年</w:t>
            </w:r>
            <w:proofErr w:type="spellStart"/>
            <w:r>
              <w:rPr>
                <w:rFonts w:hint="eastAsia"/>
              </w:rPr>
              <w:t>Luby</w:t>
            </w:r>
            <w:proofErr w:type="spellEnd"/>
            <w:r>
              <w:rPr>
                <w:rFonts w:hint="eastAsia"/>
              </w:rPr>
              <w:t>与</w:t>
            </w:r>
            <w:proofErr w:type="spellStart"/>
            <w:r>
              <w:rPr>
                <w:rFonts w:hint="eastAsia"/>
              </w:rPr>
              <w:t>Shokrollahi</w:t>
            </w:r>
            <w:proofErr w:type="spellEnd"/>
            <w:r>
              <w:rPr>
                <w:rFonts w:hint="eastAsia"/>
              </w:rPr>
              <w:t>等人提出了</w:t>
            </w:r>
            <w:proofErr w:type="spellStart"/>
            <w:r>
              <w:rPr>
                <w:rFonts w:hint="eastAsia"/>
              </w:rPr>
              <w:t>RaptorQ</w:t>
            </w:r>
            <w:proofErr w:type="spellEnd"/>
            <w:r>
              <w:rPr>
                <w:rFonts w:hint="eastAsia"/>
              </w:rPr>
              <w:t>码。</w:t>
            </w:r>
            <w:proofErr w:type="spellStart"/>
            <w:r>
              <w:rPr>
                <w:rFonts w:hint="eastAsia"/>
              </w:rPr>
              <w:t>RaptorQ</w:t>
            </w:r>
            <w:proofErr w:type="spellEnd"/>
            <w:r>
              <w:rPr>
                <w:rFonts w:hint="eastAsia"/>
              </w:rPr>
              <w:t>码是性能最优的喷泉码之一，尤其在中长码下有优异的性能，具有结构化的编译码方法，适合于标准化。但</w:t>
            </w:r>
            <w:proofErr w:type="spellStart"/>
            <w:r>
              <w:rPr>
                <w:rFonts w:hint="eastAsia"/>
              </w:rPr>
              <w:t>RaptorQ</w:t>
            </w:r>
            <w:proofErr w:type="spellEnd"/>
            <w:r>
              <w:rPr>
                <w:rFonts w:hint="eastAsia"/>
              </w:rPr>
              <w:t>码再译码端采用高斯消元法，需要一定的译码时间和较大的复杂度开销</w:t>
            </w:r>
            <w:r w:rsidR="000C4656">
              <w:rPr>
                <w:rFonts w:hint="eastAsia"/>
              </w:rPr>
              <w:t>。</w:t>
            </w:r>
          </w:p>
          <w:p w:rsidR="004619F4" w:rsidRPr="00143A79" w:rsidRDefault="004619F4" w:rsidP="000C4656">
            <w:pPr>
              <w:ind w:firstLineChars="83" w:firstLine="199"/>
              <w:rPr>
                <w:rFonts w:hint="eastAsia"/>
              </w:rPr>
            </w:pPr>
          </w:p>
          <w:p w:rsidR="0034391B" w:rsidRDefault="0034391B" w:rsidP="000E4E47">
            <w:pPr>
              <w:pStyle w:val="Subtitle"/>
              <w:numPr>
                <w:ilvl w:val="0"/>
                <w:numId w:val="1"/>
              </w:numPr>
            </w:pPr>
            <w:r w:rsidRPr="00A11174">
              <w:rPr>
                <w:rFonts w:hint="eastAsia"/>
              </w:rPr>
              <w:t>主要参考文献</w:t>
            </w:r>
          </w:p>
          <w:p w:rsidR="00662792" w:rsidRDefault="00662792" w:rsidP="00662792">
            <w:pPr>
              <w:ind w:firstLineChars="0" w:firstLine="0"/>
            </w:pPr>
            <w:r>
              <w:t>[1]Shannon C E. A mathematical theory of communication [J].Bell System</w:t>
            </w:r>
            <w:r>
              <w:rPr>
                <w:rFonts w:hint="eastAsia"/>
              </w:rPr>
              <w:t xml:space="preserve"> </w:t>
            </w:r>
            <w:r>
              <w:t>Technical Journal, 1948, 27(3):379-423.</w:t>
            </w:r>
          </w:p>
          <w:p w:rsidR="00662792" w:rsidRDefault="00662792" w:rsidP="00662792">
            <w:pPr>
              <w:ind w:firstLineChars="0" w:firstLine="0"/>
            </w:pPr>
            <w:r>
              <w:rPr>
                <w:rFonts w:hint="eastAsia"/>
              </w:rPr>
              <w:t>[2</w:t>
            </w:r>
            <w:r w:rsidR="000C4656">
              <w:rPr>
                <w:rFonts w:hint="eastAsia"/>
              </w:rPr>
              <w:t>]</w:t>
            </w:r>
            <w:r>
              <w:rPr>
                <w:rFonts w:hint="eastAsia"/>
              </w:rPr>
              <w:t>傅祖芸</w:t>
            </w:r>
            <w:r>
              <w:rPr>
                <w:rFonts w:hint="eastAsia"/>
              </w:rPr>
              <w:t>.</w:t>
            </w:r>
            <w:r w:rsidR="000C4656">
              <w:rPr>
                <w:rFonts w:hint="eastAsia"/>
              </w:rPr>
              <w:t>信息论</w:t>
            </w:r>
            <w:r w:rsidR="000C4656">
              <w:rPr>
                <w:rFonts w:hint="eastAsia"/>
              </w:rPr>
              <w:t>[</w:t>
            </w:r>
            <w:r>
              <w:rPr>
                <w:rFonts w:hint="eastAsia"/>
              </w:rPr>
              <w:t>M]//</w:t>
            </w:r>
            <w:r>
              <w:rPr>
                <w:rFonts w:hint="eastAsia"/>
              </w:rPr>
              <w:t>电子工业出版社，</w:t>
            </w:r>
          </w:p>
          <w:p w:rsidR="00662792" w:rsidRDefault="00662792" w:rsidP="00662792">
            <w:pPr>
              <w:ind w:firstLineChars="0" w:firstLine="0"/>
            </w:pPr>
            <w:r>
              <w:t xml:space="preserve">[3] </w:t>
            </w:r>
            <w:proofErr w:type="spellStart"/>
            <w:r>
              <w:t>Luby</w:t>
            </w:r>
            <w:proofErr w:type="spellEnd"/>
            <w:r w:rsidR="000C4656">
              <w:t xml:space="preserve"> M. LT Codes[C] //</w:t>
            </w:r>
            <w:r>
              <w:t xml:space="preserve"> Proceedings of the</w:t>
            </w:r>
            <w:r>
              <w:rPr>
                <w:rFonts w:hint="eastAsia"/>
              </w:rPr>
              <w:t xml:space="preserve"> </w:t>
            </w:r>
            <w:r>
              <w:t>2011.43rd Symposium on Foundations of</w:t>
            </w:r>
            <w:r>
              <w:rPr>
                <w:rFonts w:hint="eastAsia"/>
              </w:rPr>
              <w:t xml:space="preserve"> Computer Science. IEEE Computer Society, 2002:271-280.</w:t>
            </w:r>
          </w:p>
          <w:p w:rsidR="00662792" w:rsidRDefault="00662792" w:rsidP="00662792">
            <w:pPr>
              <w:ind w:firstLineChars="0" w:firstLine="0"/>
            </w:pPr>
            <w:r>
              <w:t xml:space="preserve">[4] </w:t>
            </w:r>
            <w:proofErr w:type="spellStart"/>
            <w:r>
              <w:t>Etesami</w:t>
            </w:r>
            <w:proofErr w:type="spellEnd"/>
            <w:r>
              <w:t xml:space="preserve">, O, </w:t>
            </w:r>
            <w:proofErr w:type="spellStart"/>
            <w:r>
              <w:t>Shokrollahi</w:t>
            </w:r>
            <w:proofErr w:type="spellEnd"/>
            <w:r>
              <w:t>, et al. Raptor codes on binary memoryless symmetric</w:t>
            </w:r>
            <w:r>
              <w:rPr>
                <w:rFonts w:hint="eastAsia"/>
              </w:rPr>
              <w:t xml:space="preserve"> channels [J].IEEE Transactions on Information Theory, 2006, 52(5):2033-2051.</w:t>
            </w:r>
          </w:p>
          <w:p w:rsidR="000E4E47" w:rsidRDefault="000C4656" w:rsidP="00662792">
            <w:pPr>
              <w:ind w:firstLineChars="0" w:firstLine="0"/>
            </w:pPr>
            <w:r>
              <w:rPr>
                <w:rFonts w:hint="eastAsia"/>
              </w:rPr>
              <w:t xml:space="preserve">[5]Mackay </w:t>
            </w:r>
            <w:r w:rsidR="00662792">
              <w:rPr>
                <w:rFonts w:hint="eastAsia"/>
              </w:rPr>
              <w:t>DJC.</w:t>
            </w:r>
            <w:r w:rsidR="00662792">
              <w:t xml:space="preserve"> </w:t>
            </w:r>
            <w:r>
              <w:rPr>
                <w:rFonts w:hint="eastAsia"/>
              </w:rPr>
              <w:t>Fountain codes</w:t>
            </w:r>
            <w:r>
              <w:t xml:space="preserve"> </w:t>
            </w:r>
            <w:r w:rsidR="00662792">
              <w:rPr>
                <w:rFonts w:hint="eastAsia"/>
              </w:rPr>
              <w:t>[J].</w:t>
            </w:r>
            <w:r>
              <w:rPr>
                <w:rFonts w:hint="eastAsia"/>
              </w:rPr>
              <w:t xml:space="preserve">IEE Proceedings-Communications, </w:t>
            </w:r>
            <w:r w:rsidR="00662792">
              <w:rPr>
                <w:rFonts w:hint="eastAsia"/>
              </w:rPr>
              <w:t xml:space="preserve">2005, </w:t>
            </w:r>
            <w:r w:rsidR="00662792">
              <w:t>152(6):1062-1068.</w:t>
            </w:r>
          </w:p>
          <w:p w:rsidR="00662792" w:rsidRDefault="00662792" w:rsidP="00662792">
            <w:pPr>
              <w:ind w:firstLineChars="0" w:firstLine="0"/>
            </w:pPr>
            <w:r>
              <w:t xml:space="preserve">[6] </w:t>
            </w:r>
            <w:proofErr w:type="spellStart"/>
            <w:r>
              <w:t>Gummadi</w:t>
            </w:r>
            <w:proofErr w:type="spellEnd"/>
            <w:r>
              <w:t xml:space="preserve"> R, </w:t>
            </w:r>
            <w:proofErr w:type="spellStart"/>
            <w:r>
              <w:t>Sreenivas</w:t>
            </w:r>
            <w:proofErr w:type="spellEnd"/>
            <w:r>
              <w:t xml:space="preserve"> R S. Relaying a fountain code across multiple nodes[C]//</w:t>
            </w:r>
            <w:r>
              <w:rPr>
                <w:rFonts w:hint="eastAsia"/>
              </w:rPr>
              <w:t xml:space="preserve"> Information Theory Workshop, 2008. ITW '08. IEEE. IEEE, 2008:149-153.</w:t>
            </w:r>
          </w:p>
          <w:p w:rsidR="00662792" w:rsidRDefault="00662792" w:rsidP="00662792">
            <w:pPr>
              <w:ind w:firstLineChars="0" w:firstLine="0"/>
            </w:pPr>
            <w:r>
              <w:t xml:space="preserve">[7] </w:t>
            </w:r>
            <w:proofErr w:type="spellStart"/>
            <w:r>
              <w:t>Luby</w:t>
            </w:r>
            <w:proofErr w:type="spellEnd"/>
            <w:r>
              <w:t xml:space="preserve"> M, </w:t>
            </w:r>
            <w:proofErr w:type="spellStart"/>
            <w:r>
              <w:t>Gasiba</w:t>
            </w:r>
            <w:proofErr w:type="spellEnd"/>
            <w:r>
              <w:t xml:space="preserve"> T, </w:t>
            </w:r>
            <w:proofErr w:type="spellStart"/>
            <w:r>
              <w:t>Stockhammer</w:t>
            </w:r>
            <w:proofErr w:type="spellEnd"/>
            <w:r>
              <w:t xml:space="preserve"> T, et al. Reliable Multimedia Download</w:t>
            </w:r>
            <w:r>
              <w:rPr>
                <w:rFonts w:hint="eastAsia"/>
              </w:rPr>
              <w:t xml:space="preserve"> </w:t>
            </w:r>
            <w:r>
              <w:t>Delivery in Cellular Broadcast Networks [J].IEEE Transactions on Broadcasting,</w:t>
            </w:r>
            <w:r>
              <w:rPr>
                <w:rFonts w:hint="eastAsia"/>
              </w:rPr>
              <w:t xml:space="preserve"> 2007, 53(1):235-246.</w:t>
            </w:r>
          </w:p>
          <w:p w:rsidR="00662792" w:rsidRDefault="00662792" w:rsidP="00662792">
            <w:pPr>
              <w:ind w:firstLineChars="0" w:firstLine="0"/>
            </w:pPr>
            <w:r>
              <w:t xml:space="preserve">[8] </w:t>
            </w:r>
            <w:proofErr w:type="spellStart"/>
            <w:r>
              <w:t>Molisch</w:t>
            </w:r>
            <w:proofErr w:type="spellEnd"/>
            <w:r>
              <w:t xml:space="preserve"> A F, Mehta N B, </w:t>
            </w:r>
            <w:proofErr w:type="spellStart"/>
            <w:r>
              <w:t>Yedidia</w:t>
            </w:r>
            <w:proofErr w:type="spellEnd"/>
            <w:r>
              <w:t xml:space="preserve"> J S, et al. Performance of Fountain Codes in</w:t>
            </w:r>
            <w:r>
              <w:rPr>
                <w:rFonts w:hint="eastAsia"/>
              </w:rPr>
              <w:t xml:space="preserve"> </w:t>
            </w:r>
            <w:r>
              <w:t>Collaborative Relay Networks [J].Wireless Communications IEEE Transactions on,</w:t>
            </w:r>
            <w:r>
              <w:rPr>
                <w:rFonts w:hint="eastAsia"/>
              </w:rPr>
              <w:t xml:space="preserve"> 2007, 6(11):4108-4119.</w:t>
            </w:r>
          </w:p>
          <w:p w:rsidR="00662792" w:rsidRDefault="00662792" w:rsidP="00662792">
            <w:pPr>
              <w:ind w:firstLineChars="0" w:firstLine="0"/>
            </w:pPr>
            <w:r>
              <w:t>[9] Liu X, Lim T J. Fountain codes over fading relay channels [J].Wireless</w:t>
            </w:r>
            <w:r>
              <w:rPr>
                <w:rFonts w:hint="eastAsia"/>
              </w:rPr>
              <w:t xml:space="preserve"> </w:t>
            </w:r>
            <w:r>
              <w:t>Communications IEEE Transactions on, 2009, 8(6):3278-3287.</w:t>
            </w:r>
          </w:p>
          <w:p w:rsidR="00662792" w:rsidRPr="00662792" w:rsidRDefault="00662792" w:rsidP="00662792">
            <w:pPr>
              <w:pStyle w:val="Quote"/>
              <w:ind w:firstLineChars="0" w:firstLine="0"/>
              <w:rPr>
                <w:iCs w:val="0"/>
                <w:color w:val="auto"/>
              </w:rPr>
            </w:pPr>
            <w:r>
              <w:t>[10]</w:t>
            </w:r>
            <w:proofErr w:type="spellStart"/>
            <w:r w:rsidRPr="00662792">
              <w:rPr>
                <w:iCs w:val="0"/>
                <w:color w:val="auto"/>
              </w:rPr>
              <w:t>Arikan</w:t>
            </w:r>
            <w:proofErr w:type="spellEnd"/>
            <w:r w:rsidRPr="00662792">
              <w:rPr>
                <w:iCs w:val="0"/>
                <w:color w:val="auto"/>
              </w:rPr>
              <w:t xml:space="preserve">, </w:t>
            </w:r>
            <w:proofErr w:type="spellStart"/>
            <w:r w:rsidRPr="00662792">
              <w:rPr>
                <w:iCs w:val="0"/>
                <w:color w:val="auto"/>
              </w:rPr>
              <w:t>Erdal</w:t>
            </w:r>
            <w:proofErr w:type="spellEnd"/>
            <w:r w:rsidRPr="00662792">
              <w:rPr>
                <w:iCs w:val="0"/>
                <w:color w:val="auto"/>
              </w:rPr>
              <w:t>. A performance comparison of polar codes and Reed-Muller</w:t>
            </w:r>
            <w:r w:rsidRPr="00662792">
              <w:rPr>
                <w:rFonts w:hint="eastAsia"/>
                <w:iCs w:val="0"/>
                <w:color w:val="auto"/>
              </w:rPr>
              <w:t xml:space="preserve"> codes[J].Communications Letters, IEEE, 2008, 12(6):447</w:t>
            </w:r>
            <w:r>
              <w:rPr>
                <w:rFonts w:hint="eastAsia"/>
                <w:iCs w:val="0"/>
                <w:color w:val="auto"/>
              </w:rPr>
              <w:t>-</w:t>
            </w:r>
            <w:r w:rsidRPr="00662792">
              <w:rPr>
                <w:rFonts w:hint="eastAsia"/>
                <w:iCs w:val="0"/>
                <w:color w:val="auto"/>
              </w:rPr>
              <w:t>449.</w:t>
            </w:r>
          </w:p>
          <w:p w:rsidR="00662792" w:rsidRDefault="00662792" w:rsidP="00662792">
            <w:pPr>
              <w:pStyle w:val="Quote"/>
              <w:ind w:firstLineChars="0" w:firstLine="0"/>
            </w:pPr>
            <w:r>
              <w:rPr>
                <w:rFonts w:hint="eastAsia"/>
              </w:rPr>
              <w:t>[11]</w:t>
            </w:r>
            <w:proofErr w:type="spellStart"/>
            <w:r>
              <w:rPr>
                <w:rFonts w:hint="eastAsia"/>
              </w:rPr>
              <w:t>Arikan</w:t>
            </w:r>
            <w:proofErr w:type="spellEnd"/>
            <w:r>
              <w:rPr>
                <w:rFonts w:hint="eastAsia"/>
              </w:rPr>
              <w:t>,  E. Channel Polarization: A Method For Constructing Capacity- Achieving Codes  For Symmetric Binary-Input Memoryless Channels[J]. Information Theory, IEEE Transactions on, 2009, 55(7):3051-3073.</w:t>
            </w:r>
          </w:p>
          <w:p w:rsidR="00662792" w:rsidRDefault="00662792" w:rsidP="00662792">
            <w:pPr>
              <w:pStyle w:val="Quote"/>
              <w:ind w:firstLineChars="0" w:firstLine="0"/>
            </w:pPr>
            <w:r>
              <w:rPr>
                <w:rFonts w:hint="eastAsia"/>
              </w:rPr>
              <w:t>[12]</w:t>
            </w:r>
            <w:proofErr w:type="spellStart"/>
            <w:r>
              <w:rPr>
                <w:rFonts w:hint="eastAsia"/>
              </w:rPr>
              <w:t>Arikan</w:t>
            </w:r>
            <w:proofErr w:type="spellEnd"/>
            <w:r>
              <w:rPr>
                <w:rFonts w:hint="eastAsia"/>
              </w:rPr>
              <w:t xml:space="preserve"> E, </w:t>
            </w:r>
            <w:proofErr w:type="spellStart"/>
            <w:r>
              <w:rPr>
                <w:rFonts w:hint="eastAsia"/>
              </w:rPr>
              <w:t>Telatar</w:t>
            </w:r>
            <w:proofErr w:type="spellEnd"/>
            <w:r>
              <w:rPr>
                <w:rFonts w:hint="eastAsia"/>
              </w:rPr>
              <w:t xml:space="preserve"> I E. On the rate of channel polarization[C]//Information </w:t>
            </w:r>
            <w:r>
              <w:t>Theory, 2009. ISIT 2009.IEEE International Symposium on. IEEE, 2009:</w:t>
            </w:r>
            <w:r>
              <w:rPr>
                <w:rFonts w:hint="eastAsia"/>
              </w:rPr>
              <w:t>1493-1495.</w:t>
            </w:r>
          </w:p>
          <w:p w:rsidR="0034391B" w:rsidRDefault="00662792" w:rsidP="00662792">
            <w:pPr>
              <w:pStyle w:val="Quote"/>
              <w:ind w:firstLineChars="0" w:firstLine="0"/>
            </w:pPr>
            <w:r>
              <w:rPr>
                <w:rFonts w:hint="eastAsia"/>
              </w:rPr>
              <w:t>[13]</w:t>
            </w:r>
            <w:proofErr w:type="spellStart"/>
            <w:r>
              <w:rPr>
                <w:rFonts w:hint="eastAsia"/>
              </w:rPr>
              <w:t>Korada</w:t>
            </w:r>
            <w:proofErr w:type="spellEnd"/>
            <w:r>
              <w:rPr>
                <w:rFonts w:hint="eastAsia"/>
              </w:rPr>
              <w:t xml:space="preserve"> SB, </w:t>
            </w:r>
            <w:proofErr w:type="spellStart"/>
            <w:r>
              <w:rPr>
                <w:rFonts w:hint="eastAsia"/>
              </w:rPr>
              <w:t>Sasoglu</w:t>
            </w:r>
            <w:proofErr w:type="spellEnd"/>
            <w:r>
              <w:rPr>
                <w:rFonts w:hint="eastAsia"/>
              </w:rPr>
              <w:t xml:space="preserve"> E, </w:t>
            </w:r>
            <w:proofErr w:type="spellStart"/>
            <w:r>
              <w:rPr>
                <w:rFonts w:hint="eastAsia"/>
              </w:rPr>
              <w:t>Urbanke</w:t>
            </w:r>
            <w:proofErr w:type="spellEnd"/>
            <w:r>
              <w:rPr>
                <w:rFonts w:hint="eastAsia"/>
              </w:rPr>
              <w:t xml:space="preserve"> R. Polar  </w:t>
            </w:r>
            <w:proofErr w:type="spellStart"/>
            <w:r>
              <w:rPr>
                <w:rFonts w:hint="eastAsia"/>
              </w:rPr>
              <w:t>Codes:Characterization</w:t>
            </w:r>
            <w:proofErr w:type="spellEnd"/>
            <w:r>
              <w:rPr>
                <w:rFonts w:hint="eastAsia"/>
              </w:rPr>
              <w:t xml:space="preserve">  of </w:t>
            </w:r>
            <w:r>
              <w:t>Exponent, Bounds, and Constructions[J].IEEE Transactions on Information</w:t>
            </w:r>
            <w:r>
              <w:rPr>
                <w:rFonts w:hint="eastAsia"/>
              </w:rPr>
              <w:t xml:space="preserve"> Theory, 2009, 56(12):6253-6264.</w:t>
            </w:r>
          </w:p>
          <w:p w:rsidR="00662792" w:rsidRDefault="004807B0" w:rsidP="00662792">
            <w:pPr>
              <w:ind w:firstLineChars="0" w:firstLine="0"/>
            </w:pPr>
            <w:r>
              <w:t xml:space="preserve">[14]Mori R, </w:t>
            </w:r>
            <w:r w:rsidR="00662792">
              <w:t xml:space="preserve">Tanaka  T.  Performance  And  </w:t>
            </w:r>
            <w:r>
              <w:t>Construction Of Polar  Codes On</w:t>
            </w:r>
            <w:r>
              <w:rPr>
                <w:rFonts w:hint="eastAsia"/>
              </w:rPr>
              <w:t xml:space="preserve"> </w:t>
            </w:r>
            <w:r w:rsidR="00662792">
              <w:rPr>
                <w:rFonts w:hint="eastAsia"/>
              </w:rPr>
              <w:t>Symmetric  Binary-Input  Memoryless  Channels[C</w:t>
            </w:r>
            <w:r>
              <w:rPr>
                <w:rFonts w:hint="eastAsia"/>
              </w:rPr>
              <w:t xml:space="preserve">]//Information  Theory, </w:t>
            </w:r>
            <w:r w:rsidR="00662792">
              <w:rPr>
                <w:rFonts w:hint="eastAsia"/>
              </w:rPr>
              <w:t>2009. ISIT 2009. IEEE International Symposium on. 2009:1496</w:t>
            </w:r>
            <w:r>
              <w:rPr>
                <w:rFonts w:hint="eastAsia"/>
              </w:rPr>
              <w:t>-</w:t>
            </w:r>
            <w:r w:rsidR="00662792">
              <w:rPr>
                <w:rFonts w:hint="eastAsia"/>
              </w:rPr>
              <w:t>1500.</w:t>
            </w:r>
          </w:p>
          <w:p w:rsidR="00662792" w:rsidRDefault="00662792" w:rsidP="00662792">
            <w:pPr>
              <w:ind w:firstLineChars="0" w:firstLine="0"/>
            </w:pPr>
            <w:r>
              <w:rPr>
                <w:rFonts w:hint="eastAsia"/>
              </w:rPr>
              <w:t>[15</w:t>
            </w:r>
            <w:r w:rsidR="004807B0">
              <w:rPr>
                <w:rFonts w:hint="eastAsia"/>
              </w:rPr>
              <w:t>]</w:t>
            </w:r>
            <w:r>
              <w:rPr>
                <w:rFonts w:hint="eastAsia"/>
              </w:rPr>
              <w:t xml:space="preserve">E. </w:t>
            </w:r>
            <w:proofErr w:type="spellStart"/>
            <w:r>
              <w:rPr>
                <w:rFonts w:hint="eastAsia"/>
              </w:rPr>
              <w:t>Sasoglu</w:t>
            </w:r>
            <w:proofErr w:type="spellEnd"/>
            <w:r>
              <w:rPr>
                <w:rFonts w:hint="eastAsia"/>
              </w:rPr>
              <w:t xml:space="preserve">, E. </w:t>
            </w:r>
            <w:proofErr w:type="spellStart"/>
            <w:r>
              <w:rPr>
                <w:rFonts w:hint="eastAsia"/>
              </w:rPr>
              <w:t>Telatar</w:t>
            </w:r>
            <w:proofErr w:type="spellEnd"/>
            <w:r>
              <w:rPr>
                <w:rFonts w:hint="eastAsia"/>
              </w:rPr>
              <w:t xml:space="preserve">, and E. </w:t>
            </w:r>
            <w:proofErr w:type="spellStart"/>
            <w:r>
              <w:rPr>
                <w:rFonts w:hint="eastAsia"/>
              </w:rPr>
              <w:t>Amkan</w:t>
            </w:r>
            <w:proofErr w:type="spellEnd"/>
            <w:r>
              <w:rPr>
                <w:rFonts w:hint="eastAsia"/>
              </w:rPr>
              <w:t>, "Polarization for arbitrary discrete</w:t>
            </w:r>
            <w:r w:rsidR="004807B0">
              <w:rPr>
                <w:rFonts w:hint="eastAsia"/>
              </w:rPr>
              <w:t xml:space="preserve"> </w:t>
            </w:r>
            <w:r>
              <w:rPr>
                <w:rFonts w:hint="eastAsia"/>
              </w:rPr>
              <w:t>memoryless  channels," arXiv:0908.0302v1</w:t>
            </w:r>
            <w:r>
              <w:rPr>
                <w:rFonts w:hint="eastAsia"/>
              </w:rPr>
              <w:t>，</w:t>
            </w:r>
            <w:r>
              <w:rPr>
                <w:rFonts w:hint="eastAsia"/>
              </w:rPr>
              <w:t>2009.</w:t>
            </w:r>
          </w:p>
          <w:p w:rsidR="00662792" w:rsidRDefault="00662792" w:rsidP="00662792">
            <w:pPr>
              <w:ind w:firstLineChars="0" w:firstLine="0"/>
            </w:pPr>
            <w:r>
              <w:rPr>
                <w:rFonts w:hint="eastAsia"/>
              </w:rPr>
              <w:lastRenderedPageBreak/>
              <w:t xml:space="preserve">[16] </w:t>
            </w:r>
            <w:proofErr w:type="spellStart"/>
            <w:r>
              <w:rPr>
                <w:rFonts w:hint="eastAsia"/>
              </w:rPr>
              <w:t>Hussami</w:t>
            </w:r>
            <w:proofErr w:type="spellEnd"/>
            <w:r>
              <w:rPr>
                <w:rFonts w:hint="eastAsia"/>
              </w:rPr>
              <w:t xml:space="preserve"> N</w:t>
            </w:r>
            <w:r>
              <w:rPr>
                <w:rFonts w:hint="eastAsia"/>
              </w:rPr>
              <w:t>，</w:t>
            </w:r>
            <w:proofErr w:type="spellStart"/>
            <w:r>
              <w:rPr>
                <w:rFonts w:hint="eastAsia"/>
              </w:rPr>
              <w:t>Korada</w:t>
            </w:r>
            <w:proofErr w:type="spellEnd"/>
            <w:r>
              <w:rPr>
                <w:rFonts w:hint="eastAsia"/>
              </w:rPr>
              <w:t xml:space="preserve"> S B, </w:t>
            </w:r>
            <w:proofErr w:type="spellStart"/>
            <w:r>
              <w:rPr>
                <w:rFonts w:hint="eastAsia"/>
              </w:rPr>
              <w:t>Urbanke</w:t>
            </w:r>
            <w:proofErr w:type="spellEnd"/>
            <w:r>
              <w:rPr>
                <w:rFonts w:hint="eastAsia"/>
              </w:rPr>
              <w:t xml:space="preserve"> R. Perform</w:t>
            </w:r>
            <w:r w:rsidR="004807B0">
              <w:rPr>
                <w:rFonts w:hint="eastAsia"/>
              </w:rPr>
              <w:t xml:space="preserve">ance of polar codes for channel </w:t>
            </w:r>
            <w:r>
              <w:rPr>
                <w:rFonts w:hint="eastAsia"/>
              </w:rPr>
              <w:t xml:space="preserve"> and source coding[C</w:t>
            </w:r>
            <w:r w:rsidR="004807B0">
              <w:rPr>
                <w:rFonts w:hint="eastAsia"/>
              </w:rPr>
              <w:t>]</w:t>
            </w:r>
            <w:r>
              <w:rPr>
                <w:rFonts w:hint="eastAsia"/>
              </w:rPr>
              <w:t>//Information The</w:t>
            </w:r>
            <w:r w:rsidR="004807B0">
              <w:rPr>
                <w:rFonts w:hint="eastAsia"/>
              </w:rPr>
              <w:t>ory, 2009.ISIT 2009.IEEE Inter-</w:t>
            </w:r>
            <w:r>
              <w:rPr>
                <w:rFonts w:hint="eastAsia"/>
              </w:rPr>
              <w:t>national Symposium on. IEEE,  2009:1488</w:t>
            </w:r>
            <w:r w:rsidR="004807B0">
              <w:rPr>
                <w:rFonts w:hint="eastAsia"/>
              </w:rPr>
              <w:t>-</w:t>
            </w:r>
            <w:r>
              <w:rPr>
                <w:rFonts w:hint="eastAsia"/>
              </w:rPr>
              <w:t>1492.</w:t>
            </w:r>
          </w:p>
          <w:p w:rsidR="00662792" w:rsidRDefault="00662792" w:rsidP="00662792">
            <w:pPr>
              <w:ind w:firstLineChars="0" w:firstLine="0"/>
            </w:pPr>
            <w:r>
              <w:rPr>
                <w:rFonts w:hint="eastAsia"/>
              </w:rPr>
              <w:t xml:space="preserve">[17] </w:t>
            </w:r>
            <w:proofErr w:type="spellStart"/>
            <w:r>
              <w:rPr>
                <w:rFonts w:hint="eastAsia"/>
              </w:rPr>
              <w:t>Cronie</w:t>
            </w:r>
            <w:proofErr w:type="spellEnd"/>
            <w:r>
              <w:rPr>
                <w:rFonts w:hint="eastAsia"/>
              </w:rPr>
              <w:t xml:space="preserve"> H S</w:t>
            </w:r>
            <w:r>
              <w:rPr>
                <w:rFonts w:hint="eastAsia"/>
              </w:rPr>
              <w:t>，</w:t>
            </w:r>
            <w:proofErr w:type="spellStart"/>
            <w:r>
              <w:rPr>
                <w:rFonts w:hint="eastAsia"/>
              </w:rPr>
              <w:t>Korada</w:t>
            </w:r>
            <w:proofErr w:type="spellEnd"/>
            <w:r>
              <w:rPr>
                <w:rFonts w:hint="eastAsia"/>
              </w:rPr>
              <w:t xml:space="preserve"> S </w:t>
            </w:r>
            <w:proofErr w:type="spellStart"/>
            <w:r>
              <w:rPr>
                <w:rFonts w:hint="eastAsia"/>
              </w:rPr>
              <w:t>B.Lossless</w:t>
            </w:r>
            <w:proofErr w:type="spellEnd"/>
            <w:r>
              <w:rPr>
                <w:rFonts w:hint="eastAsia"/>
              </w:rPr>
              <w:t xml:space="preserve"> source coding with p</w:t>
            </w:r>
            <w:r w:rsidR="004807B0">
              <w:rPr>
                <w:rFonts w:hint="eastAsia"/>
              </w:rPr>
              <w:t xml:space="preserve">olar codes[J]. IEEE </w:t>
            </w:r>
            <w:r>
              <w:rPr>
                <w:rFonts w:hint="eastAsia"/>
              </w:rPr>
              <w:t>International Symposium on Information Theory, 2010, 41(3):904</w:t>
            </w:r>
            <w:r w:rsidR="000C4656">
              <w:rPr>
                <w:rFonts w:hint="eastAsia"/>
              </w:rPr>
              <w:t>-</w:t>
            </w:r>
            <w:r>
              <w:rPr>
                <w:rFonts w:hint="eastAsia"/>
              </w:rPr>
              <w:t>908.</w:t>
            </w:r>
          </w:p>
          <w:p w:rsidR="00662792" w:rsidRDefault="00662792" w:rsidP="00662792">
            <w:pPr>
              <w:ind w:firstLineChars="0" w:firstLine="0"/>
            </w:pPr>
            <w:r>
              <w:t>[18]</w:t>
            </w:r>
            <w:proofErr w:type="spellStart"/>
            <w:r>
              <w:t>Korada</w:t>
            </w:r>
            <w:proofErr w:type="spellEnd"/>
            <w:r>
              <w:t xml:space="preserve"> S B. Polar codes for channel</w:t>
            </w:r>
            <w:r w:rsidR="004807B0">
              <w:t xml:space="preserve"> and source  coding[J]. </w:t>
            </w:r>
            <w:proofErr w:type="spellStart"/>
            <w:r w:rsidR="004807B0">
              <w:t>Epfl</w:t>
            </w:r>
            <w:proofErr w:type="spellEnd"/>
            <w:r w:rsidR="004807B0">
              <w:t xml:space="preserve">, </w:t>
            </w:r>
            <w:r>
              <w:t>2009.</w:t>
            </w:r>
          </w:p>
          <w:p w:rsidR="00662792" w:rsidRDefault="004807B0" w:rsidP="00662792">
            <w:pPr>
              <w:ind w:firstLineChars="0" w:firstLine="0"/>
            </w:pPr>
            <w:r>
              <w:t>[19]</w:t>
            </w:r>
            <w:proofErr w:type="spellStart"/>
            <w:r>
              <w:t>Korada</w:t>
            </w:r>
            <w:proofErr w:type="spellEnd"/>
            <w:r>
              <w:t xml:space="preserve"> S B, </w:t>
            </w:r>
            <w:proofErr w:type="spellStart"/>
            <w:r>
              <w:t>Urbanke</w:t>
            </w:r>
            <w:proofErr w:type="spellEnd"/>
            <w:r>
              <w:t xml:space="preserve"> </w:t>
            </w:r>
            <w:r w:rsidR="00662792">
              <w:t>R.  Polar  Codes  a</w:t>
            </w:r>
            <w:r>
              <w:t xml:space="preserve">re  Optimal for </w:t>
            </w:r>
            <w:proofErr w:type="spellStart"/>
            <w:r>
              <w:t>Lossy</w:t>
            </w:r>
            <w:proofErr w:type="spellEnd"/>
            <w:r>
              <w:t xml:space="preserve"> Source</w:t>
            </w:r>
            <w:r>
              <w:rPr>
                <w:rFonts w:hint="eastAsia"/>
              </w:rPr>
              <w:t xml:space="preserve"> </w:t>
            </w:r>
            <w:r w:rsidR="00662792">
              <w:rPr>
                <w:rFonts w:hint="eastAsia"/>
              </w:rPr>
              <w:t>Coding[J].IEEE Transactions on Information Theory, 2009, 56(4):149</w:t>
            </w:r>
            <w:r>
              <w:rPr>
                <w:rFonts w:hint="eastAsia"/>
              </w:rPr>
              <w:t>-</w:t>
            </w:r>
            <w:r w:rsidR="00662792">
              <w:rPr>
                <w:rFonts w:hint="eastAsia"/>
              </w:rPr>
              <w:t>153.</w:t>
            </w:r>
          </w:p>
          <w:p w:rsidR="00662792" w:rsidRDefault="004807B0" w:rsidP="00662792">
            <w:pPr>
              <w:ind w:firstLineChars="0" w:firstLine="0"/>
            </w:pPr>
            <w:r>
              <w:rPr>
                <w:rFonts w:hint="eastAsia"/>
              </w:rPr>
              <w:t xml:space="preserve">[20] Mori  R, Tanaka T. </w:t>
            </w:r>
            <w:r w:rsidR="00662792">
              <w:rPr>
                <w:rFonts w:hint="eastAsia"/>
              </w:rPr>
              <w:t>Channel polarization  on q</w:t>
            </w:r>
            <w:r>
              <w:rPr>
                <w:rFonts w:hint="eastAsia"/>
              </w:rPr>
              <w:t>-</w:t>
            </w:r>
            <w:proofErr w:type="spellStart"/>
            <w:r>
              <w:rPr>
                <w:rFonts w:hint="eastAsia"/>
              </w:rPr>
              <w:t>ary</w:t>
            </w:r>
            <w:proofErr w:type="spellEnd"/>
            <w:r>
              <w:rPr>
                <w:rFonts w:hint="eastAsia"/>
              </w:rPr>
              <w:t xml:space="preserve"> discrete  memoryless </w:t>
            </w:r>
            <w:r w:rsidR="00662792">
              <w:rPr>
                <w:rFonts w:hint="eastAsia"/>
              </w:rPr>
              <w:t>channels by arbitrary kernels[J].</w:t>
            </w:r>
            <w:proofErr w:type="spellStart"/>
            <w:r w:rsidR="00662792">
              <w:rPr>
                <w:rFonts w:hint="eastAsia"/>
              </w:rPr>
              <w:t>Eprint</w:t>
            </w:r>
            <w:proofErr w:type="spellEnd"/>
            <w:r w:rsidR="00662792">
              <w:rPr>
                <w:rFonts w:hint="eastAsia"/>
              </w:rPr>
              <w:t xml:space="preserve"> </w:t>
            </w:r>
            <w:proofErr w:type="spellStart"/>
            <w:r w:rsidR="00662792">
              <w:rPr>
                <w:rFonts w:hint="eastAsia"/>
              </w:rPr>
              <w:t>Arxiv</w:t>
            </w:r>
            <w:proofErr w:type="spellEnd"/>
            <w:r w:rsidR="00662792">
              <w:rPr>
                <w:rFonts w:hint="eastAsia"/>
              </w:rPr>
              <w:t>, 2010, 41(3):894</w:t>
            </w:r>
            <w:r>
              <w:rPr>
                <w:rFonts w:hint="eastAsia"/>
              </w:rPr>
              <w:t>-</w:t>
            </w:r>
            <w:r w:rsidR="00662792">
              <w:rPr>
                <w:rFonts w:hint="eastAsia"/>
              </w:rPr>
              <w:t>898.</w:t>
            </w:r>
          </w:p>
          <w:p w:rsidR="004807B0" w:rsidRDefault="004807B0" w:rsidP="004807B0">
            <w:pPr>
              <w:ind w:firstLineChars="0" w:firstLine="0"/>
            </w:pPr>
            <w:r>
              <w:rPr>
                <w:rFonts w:hint="eastAsia"/>
              </w:rPr>
              <w:t>[21]</w:t>
            </w:r>
            <w:r>
              <w:rPr>
                <w:rFonts w:hint="eastAsia"/>
              </w:rPr>
              <w:t>唐崇严，李建平，蔡超时，</w:t>
            </w:r>
            <w:r>
              <w:rPr>
                <w:rFonts w:hint="eastAsia"/>
              </w:rPr>
              <w:t>"Raptor</w:t>
            </w:r>
            <w:r>
              <w:rPr>
                <w:rFonts w:hint="eastAsia"/>
              </w:rPr>
              <w:t>码的原理及应用前景，”全国信息化发展与新技术大会一技术与方案，</w:t>
            </w:r>
            <w:r>
              <w:rPr>
                <w:rFonts w:hint="eastAsia"/>
              </w:rPr>
              <w:t>2008.</w:t>
            </w:r>
          </w:p>
          <w:p w:rsidR="004807B0" w:rsidRDefault="004807B0" w:rsidP="004807B0">
            <w:pPr>
              <w:ind w:firstLineChars="0" w:firstLine="0"/>
            </w:pPr>
            <w:r>
              <w:rPr>
                <w:rFonts w:hint="eastAsia"/>
              </w:rPr>
              <w:t>[22]</w:t>
            </w:r>
            <w:r>
              <w:rPr>
                <w:rFonts w:hint="eastAsia"/>
              </w:rPr>
              <w:t>卢守信，“喷泉码技术研究”</w:t>
            </w:r>
            <w:r w:rsidR="000C4656">
              <w:rPr>
                <w:rFonts w:hint="eastAsia"/>
              </w:rPr>
              <w:t>.</w:t>
            </w:r>
            <w:r>
              <w:rPr>
                <w:rFonts w:hint="eastAsia"/>
              </w:rPr>
              <w:t>中国高新技术企业，</w:t>
            </w:r>
            <w:r>
              <w:rPr>
                <w:rFonts w:hint="eastAsia"/>
              </w:rPr>
              <w:t>2007,vo1. 6, pp.</w:t>
            </w:r>
            <w:r>
              <w:t>L</w:t>
            </w:r>
            <w:r>
              <w:rPr>
                <w:rFonts w:hint="eastAsia"/>
              </w:rPr>
              <w:t>ol-02.</w:t>
            </w:r>
          </w:p>
          <w:p w:rsidR="004807B0" w:rsidRDefault="004807B0" w:rsidP="004807B0">
            <w:pPr>
              <w:ind w:firstLineChars="0" w:firstLine="0"/>
            </w:pPr>
            <w:r w:rsidRPr="004807B0">
              <w:rPr>
                <w:rFonts w:hint="eastAsia"/>
              </w:rPr>
              <w:t>[</w:t>
            </w:r>
            <w:r>
              <w:t>23</w:t>
            </w:r>
            <w:r w:rsidRPr="004807B0">
              <w:rPr>
                <w:rFonts w:hint="eastAsia"/>
              </w:rPr>
              <w:t>]</w:t>
            </w:r>
            <w:r w:rsidRPr="004807B0">
              <w:rPr>
                <w:rFonts w:hint="eastAsia"/>
              </w:rPr>
              <w:t>土育民、梁传甲，信息与编码理论</w:t>
            </w:r>
            <w:r w:rsidRPr="004807B0">
              <w:rPr>
                <w:rFonts w:hint="eastAsia"/>
              </w:rPr>
              <w:t>.</w:t>
            </w:r>
            <w:r w:rsidRPr="004807B0">
              <w:rPr>
                <w:rFonts w:hint="eastAsia"/>
              </w:rPr>
              <w:t>西安</w:t>
            </w:r>
            <w:r w:rsidRPr="004807B0">
              <w:rPr>
                <w:rFonts w:hint="eastAsia"/>
              </w:rPr>
              <w:t>:</w:t>
            </w:r>
            <w:r>
              <w:rPr>
                <w:rFonts w:hint="eastAsia"/>
              </w:rPr>
              <w:t>西北电讯工程学院出版社，</w:t>
            </w:r>
            <w:r w:rsidRPr="004807B0">
              <w:rPr>
                <w:rFonts w:hint="eastAsia"/>
              </w:rPr>
              <w:t>1986. pp.43-48</w:t>
            </w: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pPr>
          </w:p>
          <w:p w:rsidR="00CE2D5F" w:rsidRDefault="00CE2D5F" w:rsidP="004807B0">
            <w:pPr>
              <w:ind w:firstLineChars="0" w:firstLine="0"/>
              <w:rPr>
                <w:rFonts w:hint="eastAsia"/>
              </w:rPr>
            </w:pPr>
          </w:p>
          <w:p w:rsidR="004807B0" w:rsidRDefault="004807B0" w:rsidP="004807B0">
            <w:pPr>
              <w:ind w:firstLineChars="0" w:firstLine="0"/>
            </w:pPr>
          </w:p>
          <w:p w:rsidR="004807B0" w:rsidRDefault="004807B0" w:rsidP="004807B0">
            <w:pPr>
              <w:ind w:firstLineChars="0" w:firstLine="0"/>
            </w:pPr>
          </w:p>
          <w:p w:rsidR="004807B0" w:rsidRDefault="004807B0" w:rsidP="004807B0">
            <w:pPr>
              <w:ind w:firstLineChars="0" w:firstLine="0"/>
              <w:rPr>
                <w:rFonts w:hint="eastAsia"/>
              </w:rPr>
            </w:pPr>
          </w:p>
          <w:p w:rsidR="004807B0" w:rsidRPr="00662792" w:rsidRDefault="004807B0" w:rsidP="004807B0">
            <w:pPr>
              <w:ind w:firstLineChars="0" w:firstLine="0"/>
            </w:pPr>
          </w:p>
        </w:tc>
      </w:tr>
    </w:tbl>
    <w:p w:rsidR="004807B0" w:rsidRPr="004807B0" w:rsidRDefault="004807B0" w:rsidP="004807B0">
      <w:pPr>
        <w:ind w:firstLineChars="0" w:firstLine="0"/>
        <w:rPr>
          <w:rFonts w:hint="eastAsia"/>
        </w:rPr>
      </w:pPr>
    </w:p>
    <w:p w:rsidR="0034391B" w:rsidRDefault="0034391B" w:rsidP="0034391B">
      <w:pPr>
        <w:spacing w:line="400" w:lineRule="exact"/>
        <w:ind w:left="-120" w:firstLineChars="49" w:firstLine="177"/>
        <w:rPr>
          <w:b/>
          <w:bCs/>
          <w:sz w:val="36"/>
        </w:rPr>
      </w:pPr>
      <w:r>
        <w:rPr>
          <w:rFonts w:hint="eastAsia"/>
          <w:b/>
          <w:bCs/>
          <w:sz w:val="36"/>
        </w:rPr>
        <w:t>三、学位论文研究计划及预期目标</w:t>
      </w: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468"/>
      </w:tblGrid>
      <w:tr w:rsidR="0034391B" w:rsidTr="00157F52">
        <w:tc>
          <w:tcPr>
            <w:tcW w:w="9468" w:type="dxa"/>
          </w:tcPr>
          <w:p w:rsidR="0034391B" w:rsidRDefault="0034391B" w:rsidP="00157F52">
            <w:pPr>
              <w:ind w:leftChars="-50" w:left="-120" w:firstLineChars="50" w:firstLine="120"/>
              <w:rPr>
                <w:rFonts w:ascii="黑体" w:eastAsia="黑体" w:hAnsi="宋体"/>
              </w:rPr>
            </w:pPr>
            <w:r>
              <w:rPr>
                <w:rFonts w:ascii="黑体" w:eastAsia="黑体" w:hAnsi="宋体"/>
              </w:rPr>
              <w:lastRenderedPageBreak/>
              <w:t>1</w:t>
            </w:r>
            <w:r>
              <w:rPr>
                <w:rFonts w:ascii="宋体" w:hAnsi="宋体" w:hint="eastAsia"/>
              </w:rPr>
              <w:t>.</w:t>
            </w:r>
            <w:r>
              <w:rPr>
                <w:rFonts w:ascii="黑体" w:eastAsia="黑体" w:hAnsi="宋体" w:hint="eastAsia"/>
              </w:rPr>
              <w:t>拟解决的关键问题和最终目标，以及拟采取的主要理论、技术路线和实施方案</w:t>
            </w:r>
          </w:p>
          <w:p w:rsidR="0034391B" w:rsidRDefault="0034391B" w:rsidP="00157F52">
            <w:pPr>
              <w:ind w:left="-120" w:firstLineChars="0" w:firstLine="0"/>
              <w:rPr>
                <w:rFonts w:ascii="黑体" w:eastAsia="黑体" w:hAnsi="宋体"/>
              </w:rPr>
            </w:pPr>
            <w:r>
              <w:rPr>
                <w:rFonts w:hint="eastAsia"/>
              </w:rPr>
              <w:t>（</w:t>
            </w:r>
            <w:r>
              <w:rPr>
                <w:rFonts w:hint="eastAsia"/>
              </w:rPr>
              <w:t>1</w:t>
            </w:r>
            <w:r>
              <w:rPr>
                <w:rFonts w:hint="eastAsia"/>
              </w:rPr>
              <w:t>）本论文拟解决</w:t>
            </w:r>
            <w:r w:rsidR="00157F52">
              <w:rPr>
                <w:rFonts w:hint="eastAsia"/>
              </w:rPr>
              <w:t>无人机在</w:t>
            </w:r>
            <w:r w:rsidR="00157F52">
              <w:rPr>
                <w:rFonts w:hint="eastAsia"/>
              </w:rPr>
              <w:t>5G</w:t>
            </w:r>
            <w:r w:rsidR="00157F52">
              <w:rPr>
                <w:rFonts w:hint="eastAsia"/>
              </w:rPr>
              <w:t>技术</w:t>
            </w:r>
            <w:r>
              <w:rPr>
                <w:rFonts w:hint="eastAsia"/>
              </w:rPr>
              <w:t>系统中，</w:t>
            </w:r>
            <w:r w:rsidR="00157F52">
              <w:rPr>
                <w:rFonts w:hint="eastAsia"/>
              </w:rPr>
              <w:t>高速率高效率编码</w:t>
            </w:r>
            <w:r>
              <w:rPr>
                <w:rFonts w:hint="eastAsia"/>
              </w:rPr>
              <w:t>问题。</w:t>
            </w:r>
          </w:p>
          <w:p w:rsidR="0034391B" w:rsidRDefault="0034391B" w:rsidP="00157F52">
            <w:pPr>
              <w:ind w:leftChars="-50" w:hangingChars="50" w:hanging="120"/>
              <w:rPr>
                <w:rFonts w:ascii="黑体" w:eastAsia="黑体" w:hAnsi="宋体"/>
              </w:rPr>
            </w:pPr>
            <w:r>
              <w:rPr>
                <w:rFonts w:hint="eastAsia"/>
              </w:rPr>
              <w:t>（</w:t>
            </w:r>
            <w:r>
              <w:rPr>
                <w:rFonts w:hint="eastAsia"/>
              </w:rPr>
              <w:t>2</w:t>
            </w:r>
            <w:r>
              <w:rPr>
                <w:rFonts w:hint="eastAsia"/>
              </w:rPr>
              <w:t>）最终目标：</w:t>
            </w:r>
            <w:r w:rsidR="00157F52">
              <w:rPr>
                <w:rFonts w:hint="eastAsia"/>
              </w:rPr>
              <w:t>研究</w:t>
            </w:r>
            <w:r w:rsidR="00157F52">
              <w:rPr>
                <w:rFonts w:hint="eastAsia"/>
              </w:rPr>
              <w:t>5</w:t>
            </w:r>
            <w:r w:rsidR="00157F52">
              <w:t>G</w:t>
            </w:r>
            <w:r w:rsidR="00157F52">
              <w:rPr>
                <w:rFonts w:hint="eastAsia"/>
              </w:rPr>
              <w:t>编码标准，并引用一种适合视频传输的喷泉码，研究三种编码移植到无人机上的可行性，尝试这三种编码的混合编码，在现有基础上尝试组合出一种适合无人机的混合编码，最后对其进行优化。</w:t>
            </w:r>
          </w:p>
          <w:p w:rsidR="0034391B" w:rsidRDefault="0034391B" w:rsidP="00157F52">
            <w:pPr>
              <w:ind w:leftChars="-50" w:hangingChars="50" w:hanging="120"/>
              <w:rPr>
                <w:rFonts w:ascii="黑体" w:eastAsia="黑体" w:hAnsi="宋体"/>
              </w:rPr>
            </w:pPr>
            <w:r>
              <w:rPr>
                <w:rFonts w:hint="eastAsia"/>
              </w:rPr>
              <w:t>（</w:t>
            </w:r>
            <w:r>
              <w:rPr>
                <w:rFonts w:hint="eastAsia"/>
              </w:rPr>
              <w:t>3</w:t>
            </w:r>
            <w:r>
              <w:rPr>
                <w:rFonts w:hint="eastAsia"/>
              </w:rPr>
              <w:t>）拟采取的主要理论：</w:t>
            </w:r>
            <w:r w:rsidR="00157F52">
              <w:rPr>
                <w:rFonts w:hint="eastAsia"/>
              </w:rPr>
              <w:t>5G</w:t>
            </w:r>
            <w:r w:rsidR="00157F52">
              <w:rPr>
                <w:rFonts w:hint="eastAsia"/>
              </w:rPr>
              <w:t>空口技术</w:t>
            </w:r>
            <w:r>
              <w:rPr>
                <w:rFonts w:hint="eastAsia"/>
              </w:rPr>
              <w:t>、</w:t>
            </w:r>
            <w:r w:rsidR="00157F52">
              <w:rPr>
                <w:rFonts w:hint="eastAsia"/>
              </w:rPr>
              <w:t>5G</w:t>
            </w:r>
            <w:r w:rsidR="00157F52">
              <w:rPr>
                <w:rFonts w:hint="eastAsia"/>
              </w:rPr>
              <w:t>信道编码</w:t>
            </w:r>
            <w:r>
              <w:rPr>
                <w:rFonts w:hint="eastAsia"/>
              </w:rPr>
              <w:t>、</w:t>
            </w:r>
            <w:r w:rsidR="00157F52">
              <w:rPr>
                <w:rFonts w:hint="eastAsia"/>
              </w:rPr>
              <w:t>LDPC</w:t>
            </w:r>
            <w:r w:rsidR="00157F52">
              <w:rPr>
                <w:rFonts w:hint="eastAsia"/>
              </w:rPr>
              <w:t>编码原理</w:t>
            </w:r>
            <w:r>
              <w:rPr>
                <w:rFonts w:hint="eastAsia"/>
              </w:rPr>
              <w:t>、</w:t>
            </w:r>
            <w:r w:rsidR="00157F52">
              <w:rPr>
                <w:rFonts w:hint="eastAsia"/>
              </w:rPr>
              <w:t>polar-code</w:t>
            </w:r>
            <w:r w:rsidR="00157F52">
              <w:rPr>
                <w:rFonts w:hint="eastAsia"/>
              </w:rPr>
              <w:t>编码原理</w:t>
            </w:r>
            <w:r>
              <w:rPr>
                <w:rFonts w:hint="eastAsia"/>
              </w:rPr>
              <w:t>、</w:t>
            </w:r>
            <w:r w:rsidR="00157F52">
              <w:rPr>
                <w:rFonts w:hint="eastAsia"/>
              </w:rPr>
              <w:t>喷泉码编码原理，无人机信道编码</w:t>
            </w:r>
            <w:r>
              <w:rPr>
                <w:rFonts w:hint="eastAsia"/>
              </w:rPr>
              <w:t>等。</w:t>
            </w:r>
          </w:p>
          <w:p w:rsidR="0034391B" w:rsidRDefault="0034391B" w:rsidP="00157F52">
            <w:pPr>
              <w:ind w:left="-120" w:firstLineChars="0" w:firstLine="0"/>
              <w:rPr>
                <w:rFonts w:ascii="黑体" w:eastAsia="黑体" w:hAnsi="宋体"/>
              </w:rPr>
            </w:pPr>
            <w:r>
              <w:rPr>
                <w:rFonts w:hint="eastAsia"/>
              </w:rPr>
              <w:t>（</w:t>
            </w:r>
            <w:r>
              <w:rPr>
                <w:rFonts w:hint="eastAsia"/>
              </w:rPr>
              <w:t>4</w:t>
            </w:r>
            <w:r>
              <w:rPr>
                <w:rFonts w:hint="eastAsia"/>
              </w:rPr>
              <w:t>）技术路线：</w:t>
            </w:r>
          </w:p>
          <w:p w:rsidR="0034391B" w:rsidRDefault="0034391B" w:rsidP="00157F52">
            <w:pPr>
              <w:ind w:left="-120" w:firstLine="480"/>
              <w:rPr>
                <w:rFonts w:ascii="黑体" w:eastAsia="黑体" w:hAnsi="宋体"/>
              </w:rPr>
            </w:pPr>
            <w:r>
              <w:rPr>
                <w:rFonts w:hint="eastAsia"/>
              </w:rPr>
              <w:t>1.</w:t>
            </w:r>
            <w:r w:rsidR="00157F52">
              <w:rPr>
                <w:rFonts w:hint="eastAsia"/>
              </w:rPr>
              <w:t>了解</w:t>
            </w:r>
            <w:r w:rsidR="00157F52">
              <w:rPr>
                <w:rFonts w:hint="eastAsia"/>
              </w:rPr>
              <w:t>5G</w:t>
            </w:r>
            <w:r w:rsidR="00157F52">
              <w:rPr>
                <w:rFonts w:hint="eastAsia"/>
              </w:rPr>
              <w:t>信道编码原理和技术</w:t>
            </w:r>
            <w:r>
              <w:rPr>
                <w:rFonts w:hint="eastAsia"/>
              </w:rPr>
              <w:t>；</w:t>
            </w:r>
          </w:p>
          <w:p w:rsidR="0034391B" w:rsidRDefault="0034391B" w:rsidP="00157F52">
            <w:pPr>
              <w:ind w:left="-120" w:firstLine="480"/>
              <w:rPr>
                <w:rFonts w:ascii="黑体" w:eastAsia="黑体" w:hAnsi="宋体"/>
              </w:rPr>
            </w:pPr>
            <w:r>
              <w:rPr>
                <w:rFonts w:hint="eastAsia"/>
              </w:rPr>
              <w:t>2.</w:t>
            </w:r>
            <w:r w:rsidR="00157F52">
              <w:rPr>
                <w:rFonts w:hint="eastAsia"/>
              </w:rPr>
              <w:t>了解无人机信道编码技术</w:t>
            </w:r>
            <w:r>
              <w:rPr>
                <w:rFonts w:hint="eastAsia"/>
              </w:rPr>
              <w:t>；</w:t>
            </w:r>
          </w:p>
          <w:p w:rsidR="0034391B" w:rsidRDefault="0034391B" w:rsidP="00157F52">
            <w:pPr>
              <w:ind w:left="-120" w:firstLine="480"/>
              <w:rPr>
                <w:rFonts w:ascii="黑体" w:eastAsia="黑体" w:hAnsi="宋体"/>
              </w:rPr>
            </w:pPr>
            <w:r>
              <w:rPr>
                <w:rFonts w:hint="eastAsia"/>
              </w:rPr>
              <w:t>3.</w:t>
            </w:r>
            <w:r w:rsidR="00CD0FF7">
              <w:rPr>
                <w:rFonts w:hint="eastAsia"/>
              </w:rPr>
              <w:t>研究</w:t>
            </w:r>
            <w:r w:rsidR="00CD0FF7">
              <w:rPr>
                <w:rFonts w:hint="eastAsia"/>
              </w:rPr>
              <w:t>LDPC</w:t>
            </w:r>
            <w:r w:rsidR="00CD0FF7">
              <w:t xml:space="preserve">, polar-code , </w:t>
            </w:r>
            <w:r w:rsidR="00CD0FF7">
              <w:rPr>
                <w:rFonts w:hint="eastAsia"/>
              </w:rPr>
              <w:t>喷泉码，并对其进行仿真和建模</w:t>
            </w:r>
            <w:r>
              <w:rPr>
                <w:rFonts w:hint="eastAsia"/>
              </w:rPr>
              <w:t>；</w:t>
            </w:r>
          </w:p>
          <w:p w:rsidR="00CD0FF7" w:rsidRDefault="0034391B" w:rsidP="000C4656">
            <w:pPr>
              <w:ind w:firstLineChars="150" w:firstLine="360"/>
            </w:pPr>
            <w:r>
              <w:rPr>
                <w:rFonts w:hint="eastAsia"/>
              </w:rPr>
              <w:t>4.</w:t>
            </w:r>
            <w:r w:rsidR="00F7366E">
              <w:rPr>
                <w:rFonts w:hint="eastAsia"/>
              </w:rPr>
              <w:t>对三种编码有了较深理解后，结合无人机信道编码要求，尝试组合出一种适合无人机的混合编码，并对其进行优化，通</w:t>
            </w:r>
            <w:r w:rsidR="000C4656">
              <w:rPr>
                <w:rFonts w:hint="eastAsia"/>
              </w:rPr>
              <w:t>过仿真分析，结合现实物理硬件的条件，给出一种较好的混合编码方案</w:t>
            </w:r>
            <w:r w:rsidR="000C4656">
              <w:rPr>
                <w:rFonts w:hint="eastAsia"/>
              </w:rPr>
              <w:t>;</w:t>
            </w:r>
          </w:p>
          <w:p w:rsidR="0034391B" w:rsidRDefault="0034391B" w:rsidP="000C4656">
            <w:pPr>
              <w:ind w:firstLineChars="150" w:firstLine="360"/>
              <w:rPr>
                <w:rFonts w:ascii="黑体" w:eastAsia="黑体" w:hAnsi="宋体"/>
              </w:rPr>
            </w:pPr>
            <w:r>
              <w:rPr>
                <w:rFonts w:hint="eastAsia"/>
              </w:rPr>
              <w:t>5.</w:t>
            </w:r>
            <w:r w:rsidR="00F7366E">
              <w:rPr>
                <w:rFonts w:hint="eastAsia"/>
              </w:rPr>
              <w:t>总结混合编码，后续可以继续研究</w:t>
            </w:r>
            <w:r>
              <w:rPr>
                <w:rFonts w:hint="eastAsia"/>
              </w:rPr>
              <w:t>。</w:t>
            </w:r>
          </w:p>
          <w:p w:rsidR="0034391B" w:rsidRPr="00C334C1" w:rsidRDefault="0034391B" w:rsidP="00157F52">
            <w:pPr>
              <w:ind w:leftChars="-50" w:hangingChars="50" w:hanging="120"/>
              <w:rPr>
                <w:rFonts w:ascii="黑体" w:eastAsia="黑体" w:hAnsi="宋体"/>
              </w:rPr>
            </w:pPr>
            <w:r>
              <w:rPr>
                <w:rFonts w:hint="eastAsia"/>
              </w:rPr>
              <w:t>（</w:t>
            </w:r>
            <w:r>
              <w:rPr>
                <w:rFonts w:hint="eastAsia"/>
              </w:rPr>
              <w:t>5</w:t>
            </w:r>
            <w:r>
              <w:rPr>
                <w:rFonts w:hint="eastAsia"/>
              </w:rPr>
              <w:t>）实施方案：先搭建软件平台，然后对</w:t>
            </w:r>
            <w:r w:rsidR="00CD0FF7">
              <w:rPr>
                <w:rFonts w:hint="eastAsia"/>
              </w:rPr>
              <w:t>已有的算法进行仿真，并且提出改进算法，最后提交最优且可实现算法，找出一种适合无人机在</w:t>
            </w:r>
            <w:r w:rsidR="00CD0FF7">
              <w:rPr>
                <w:rFonts w:hint="eastAsia"/>
              </w:rPr>
              <w:t>5G</w:t>
            </w:r>
            <w:r w:rsidR="00CD0FF7">
              <w:rPr>
                <w:rFonts w:hint="eastAsia"/>
              </w:rPr>
              <w:t>高速率要求的混合编码。</w:t>
            </w:r>
          </w:p>
          <w:p w:rsidR="0034391B" w:rsidRDefault="0034391B" w:rsidP="00157F52">
            <w:pPr>
              <w:spacing w:line="360" w:lineRule="atLeast"/>
              <w:ind w:left="-120" w:firstLine="482"/>
              <w:rPr>
                <w:b/>
                <w:bCs/>
              </w:rPr>
            </w:pPr>
          </w:p>
          <w:p w:rsidR="0034391B" w:rsidRDefault="0034391B" w:rsidP="00157F52">
            <w:pPr>
              <w:spacing w:line="360" w:lineRule="atLeast"/>
              <w:ind w:firstLineChars="0" w:firstLine="0"/>
              <w:rPr>
                <w:b/>
                <w:bCs/>
              </w:rPr>
            </w:pPr>
          </w:p>
          <w:p w:rsidR="00F7366E" w:rsidRDefault="00F7366E" w:rsidP="00157F52">
            <w:pPr>
              <w:spacing w:line="360" w:lineRule="atLeast"/>
              <w:ind w:firstLineChars="0" w:firstLine="0"/>
              <w:rPr>
                <w:b/>
                <w:bCs/>
              </w:rPr>
            </w:pPr>
          </w:p>
          <w:p w:rsidR="00F7366E" w:rsidRDefault="00F7366E" w:rsidP="00157F52">
            <w:pPr>
              <w:spacing w:line="360" w:lineRule="atLeast"/>
              <w:ind w:firstLineChars="0" w:firstLine="0"/>
              <w:rPr>
                <w:b/>
                <w:bCs/>
              </w:rPr>
            </w:pPr>
          </w:p>
          <w:p w:rsidR="0034391B" w:rsidRDefault="0034391B" w:rsidP="00157F52">
            <w:pPr>
              <w:spacing w:line="360" w:lineRule="atLeast"/>
              <w:ind w:left="-120" w:firstLineChars="0" w:firstLine="0"/>
              <w:rPr>
                <w:b/>
                <w:bCs/>
              </w:rPr>
            </w:pPr>
          </w:p>
        </w:tc>
      </w:tr>
      <w:tr w:rsidR="0034391B" w:rsidTr="00157F52">
        <w:trPr>
          <w:trHeight w:val="3190"/>
        </w:trPr>
        <w:tc>
          <w:tcPr>
            <w:tcW w:w="9468" w:type="dxa"/>
          </w:tcPr>
          <w:p w:rsidR="0034391B" w:rsidRDefault="0034391B" w:rsidP="00157F52">
            <w:pPr>
              <w:ind w:leftChars="-50" w:left="-120" w:firstLineChars="50" w:firstLine="120"/>
              <w:rPr>
                <w:rFonts w:ascii="黑体" w:eastAsia="黑体"/>
              </w:rPr>
            </w:pPr>
            <w:r>
              <w:rPr>
                <w:rFonts w:ascii="黑体" w:eastAsia="黑体"/>
              </w:rPr>
              <w:t>2</w:t>
            </w:r>
            <w:r>
              <w:rPr>
                <w:rFonts w:ascii="宋体" w:hAnsi="宋体" w:hint="eastAsia"/>
              </w:rPr>
              <w:t>.</w:t>
            </w:r>
            <w:r>
              <w:rPr>
                <w:rFonts w:ascii="黑体" w:eastAsia="黑体" w:hint="eastAsia"/>
              </w:rPr>
              <w:t>实验条件落实情况，可能存在的问题及解决办法</w:t>
            </w:r>
          </w:p>
          <w:p w:rsidR="0034391B" w:rsidRDefault="0034391B" w:rsidP="00405A23">
            <w:pPr>
              <w:ind w:firstLineChars="100" w:firstLine="240"/>
              <w:jc w:val="left"/>
            </w:pPr>
            <w:r>
              <w:rPr>
                <w:rFonts w:hint="eastAsia"/>
              </w:rPr>
              <w:t>基本需要的软件设备，实验室都可以提供。</w:t>
            </w:r>
          </w:p>
          <w:p w:rsidR="0034391B" w:rsidRDefault="0034391B" w:rsidP="00405A23">
            <w:pPr>
              <w:ind w:firstLineChars="0" w:firstLine="0"/>
            </w:pPr>
          </w:p>
          <w:p w:rsidR="0034391B" w:rsidRDefault="0034391B" w:rsidP="00405A23">
            <w:pPr>
              <w:ind w:firstLineChars="0" w:firstLine="0"/>
            </w:pPr>
          </w:p>
          <w:p w:rsidR="000C4656" w:rsidRDefault="000C4656" w:rsidP="00405A23">
            <w:pPr>
              <w:ind w:firstLineChars="0" w:firstLine="0"/>
              <w:rPr>
                <w:rFonts w:hint="eastAsia"/>
              </w:rPr>
            </w:pPr>
          </w:p>
          <w:p w:rsidR="0034391B" w:rsidRDefault="0034391B" w:rsidP="00405A23">
            <w:pPr>
              <w:ind w:firstLineChars="0" w:firstLine="0"/>
            </w:pPr>
          </w:p>
          <w:p w:rsidR="0034391B" w:rsidRDefault="0034391B" w:rsidP="00405A23">
            <w:pPr>
              <w:ind w:firstLineChars="0" w:firstLine="0"/>
            </w:pPr>
          </w:p>
          <w:p w:rsidR="00F7366E" w:rsidRPr="00405A23" w:rsidRDefault="00F7366E" w:rsidP="00405A23">
            <w:pPr>
              <w:ind w:firstLineChars="0" w:firstLine="0"/>
            </w:pPr>
          </w:p>
          <w:p w:rsidR="00405A23" w:rsidRDefault="00405A23" w:rsidP="00157F52">
            <w:pPr>
              <w:ind w:firstLineChars="0" w:firstLine="0"/>
            </w:pPr>
          </w:p>
          <w:p w:rsidR="00157F52" w:rsidRDefault="00157F52" w:rsidP="00157F52">
            <w:pPr>
              <w:ind w:firstLineChars="0" w:firstLine="0"/>
            </w:pPr>
          </w:p>
          <w:p w:rsidR="0034391B" w:rsidRDefault="0034391B" w:rsidP="00405A23">
            <w:pPr>
              <w:ind w:firstLineChars="0" w:firstLine="0"/>
            </w:pPr>
          </w:p>
          <w:p w:rsidR="00157F52" w:rsidRDefault="00157F52" w:rsidP="00405A23">
            <w:pPr>
              <w:ind w:firstLineChars="0" w:firstLine="0"/>
            </w:pPr>
          </w:p>
          <w:p w:rsidR="00157F52" w:rsidRDefault="00157F52" w:rsidP="00405A23">
            <w:pPr>
              <w:ind w:firstLineChars="0" w:firstLine="0"/>
            </w:pPr>
          </w:p>
          <w:p w:rsidR="0034391B" w:rsidRDefault="0034391B" w:rsidP="00405A23">
            <w:pPr>
              <w:ind w:firstLineChars="0" w:firstLine="0"/>
              <w:rPr>
                <w:b/>
                <w:bCs/>
              </w:rPr>
            </w:pPr>
          </w:p>
        </w:tc>
      </w:tr>
    </w:tbl>
    <w:p w:rsidR="0034391B" w:rsidRDefault="0034391B" w:rsidP="0034391B">
      <w:pPr>
        <w:ind w:left="-120" w:firstLineChars="0" w:firstLine="0"/>
        <w:jc w:val="center"/>
      </w:pPr>
      <w:r>
        <w:rPr>
          <w:rFonts w:hint="eastAsia"/>
        </w:rPr>
        <w:t>3</w:t>
      </w: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44"/>
        <w:gridCol w:w="1784"/>
        <w:gridCol w:w="6840"/>
      </w:tblGrid>
      <w:tr w:rsidR="0034391B" w:rsidTr="00157F52">
        <w:tc>
          <w:tcPr>
            <w:tcW w:w="9468" w:type="dxa"/>
            <w:gridSpan w:val="3"/>
            <w:tcBorders>
              <w:bottom w:val="single" w:sz="4" w:space="0" w:color="auto"/>
            </w:tcBorders>
          </w:tcPr>
          <w:p w:rsidR="0034391B" w:rsidRDefault="0034391B" w:rsidP="00157F52">
            <w:pPr>
              <w:spacing w:line="480" w:lineRule="auto"/>
              <w:ind w:left="-120" w:firstLineChars="0" w:firstLine="0"/>
              <w:rPr>
                <w:rFonts w:ascii="宋体" w:hAnsi="宋体"/>
              </w:rPr>
            </w:pPr>
            <w:r>
              <w:lastRenderedPageBreak/>
              <w:t xml:space="preserve"> </w:t>
            </w:r>
            <w:r>
              <w:rPr>
                <w:rFonts w:ascii="黑体" w:eastAsia="黑体"/>
              </w:rPr>
              <w:t>3</w:t>
            </w:r>
            <w:r>
              <w:rPr>
                <w:rFonts w:ascii="宋体" w:hAnsi="宋体" w:hint="eastAsia"/>
              </w:rPr>
              <w:t>.</w:t>
            </w:r>
            <w:r>
              <w:rPr>
                <w:rFonts w:ascii="黑体" w:eastAsia="黑体" w:hAnsi="宋体"/>
              </w:rPr>
              <w:t>年度研究计划及预期研究成果</w:t>
            </w:r>
          </w:p>
        </w:tc>
      </w:tr>
      <w:tr w:rsidR="0034391B" w:rsidTr="00157F52">
        <w:trPr>
          <w:cantSplit/>
        </w:trPr>
        <w:tc>
          <w:tcPr>
            <w:tcW w:w="844" w:type="dxa"/>
            <w:vMerge w:val="restart"/>
            <w:tcBorders>
              <w:top w:val="single" w:sz="4" w:space="0" w:color="auto"/>
              <w:bottom w:val="single" w:sz="4" w:space="0" w:color="auto"/>
            </w:tcBorders>
          </w:tcPr>
          <w:p w:rsidR="0034391B" w:rsidRDefault="0034391B" w:rsidP="00157F52">
            <w:pPr>
              <w:spacing w:line="480" w:lineRule="auto"/>
              <w:ind w:left="-120" w:firstLine="482"/>
              <w:jc w:val="center"/>
              <w:rPr>
                <w:b/>
                <w:bCs/>
              </w:rPr>
            </w:pPr>
          </w:p>
          <w:p w:rsidR="0034391B" w:rsidRDefault="0034391B" w:rsidP="00157F52">
            <w:pPr>
              <w:spacing w:line="480" w:lineRule="auto"/>
              <w:ind w:left="-120" w:firstLine="482"/>
              <w:jc w:val="center"/>
              <w:rPr>
                <w:b/>
                <w:bCs/>
              </w:rPr>
            </w:pPr>
          </w:p>
          <w:p w:rsidR="0034391B" w:rsidRDefault="0034391B" w:rsidP="00157F52">
            <w:pPr>
              <w:spacing w:line="480" w:lineRule="auto"/>
              <w:ind w:left="-120" w:firstLine="482"/>
              <w:jc w:val="center"/>
              <w:rPr>
                <w:b/>
                <w:bCs/>
              </w:rPr>
            </w:pPr>
          </w:p>
          <w:p w:rsidR="0034391B" w:rsidRDefault="0034391B" w:rsidP="00157F52">
            <w:pPr>
              <w:spacing w:line="480" w:lineRule="auto"/>
              <w:ind w:left="-120" w:firstLineChars="83" w:firstLine="199"/>
            </w:pPr>
            <w:r>
              <w:rPr>
                <w:rFonts w:hint="eastAsia"/>
              </w:rPr>
              <w:t>年</w:t>
            </w:r>
          </w:p>
          <w:p w:rsidR="0034391B" w:rsidRDefault="0034391B" w:rsidP="00157F52">
            <w:pPr>
              <w:spacing w:line="480" w:lineRule="auto"/>
              <w:ind w:left="-120" w:firstLineChars="83" w:firstLine="199"/>
            </w:pPr>
            <w:r>
              <w:rPr>
                <w:rFonts w:hint="eastAsia"/>
              </w:rPr>
              <w:t>度</w:t>
            </w:r>
          </w:p>
          <w:p w:rsidR="0034391B" w:rsidRDefault="0034391B" w:rsidP="00157F52">
            <w:pPr>
              <w:spacing w:line="480" w:lineRule="auto"/>
              <w:ind w:left="-120" w:firstLineChars="83" w:firstLine="199"/>
            </w:pPr>
            <w:r>
              <w:rPr>
                <w:rFonts w:hint="eastAsia"/>
              </w:rPr>
              <w:t>计</w:t>
            </w:r>
          </w:p>
          <w:p w:rsidR="0034391B" w:rsidRDefault="0034391B" w:rsidP="00157F52">
            <w:pPr>
              <w:spacing w:line="480" w:lineRule="auto"/>
              <w:ind w:left="-120" w:firstLineChars="83" w:firstLine="199"/>
              <w:rPr>
                <w:b/>
                <w:bCs/>
              </w:rPr>
            </w:pPr>
            <w:r>
              <w:rPr>
                <w:rFonts w:hint="eastAsia"/>
              </w:rPr>
              <w:t>划</w:t>
            </w:r>
          </w:p>
        </w:tc>
        <w:tc>
          <w:tcPr>
            <w:tcW w:w="1784" w:type="dxa"/>
            <w:tcBorders>
              <w:top w:val="single" w:sz="4" w:space="0" w:color="auto"/>
              <w:bottom w:val="single" w:sz="4" w:space="0" w:color="auto"/>
            </w:tcBorders>
          </w:tcPr>
          <w:p w:rsidR="0034391B" w:rsidRDefault="0034391B" w:rsidP="00157F52">
            <w:pPr>
              <w:spacing w:line="480" w:lineRule="auto"/>
              <w:ind w:left="-120" w:firstLine="480"/>
              <w:jc w:val="center"/>
            </w:pPr>
            <w:r>
              <w:rPr>
                <w:rFonts w:hint="eastAsia"/>
              </w:rPr>
              <w:t>起始时间</w:t>
            </w:r>
          </w:p>
        </w:tc>
        <w:tc>
          <w:tcPr>
            <w:tcW w:w="6840" w:type="dxa"/>
            <w:tcBorders>
              <w:top w:val="single" w:sz="4" w:space="0" w:color="auto"/>
              <w:bottom w:val="single" w:sz="4" w:space="0" w:color="auto"/>
            </w:tcBorders>
          </w:tcPr>
          <w:p w:rsidR="0034391B" w:rsidRDefault="0034391B" w:rsidP="00157F52">
            <w:pPr>
              <w:spacing w:line="480" w:lineRule="auto"/>
              <w:ind w:left="-120" w:firstLine="480"/>
              <w:jc w:val="center"/>
            </w:pPr>
            <w:r>
              <w:rPr>
                <w:rFonts w:hint="eastAsia"/>
              </w:rPr>
              <w:t>完</w:t>
            </w:r>
            <w:r>
              <w:t xml:space="preserve">  </w:t>
            </w:r>
            <w:r>
              <w:rPr>
                <w:rFonts w:hint="eastAsia"/>
              </w:rPr>
              <w:t>成</w:t>
            </w:r>
            <w:r>
              <w:t xml:space="preserve">  </w:t>
            </w:r>
            <w:r>
              <w:rPr>
                <w:rFonts w:hint="eastAsia"/>
              </w:rPr>
              <w:t>内</w:t>
            </w:r>
            <w:r>
              <w:t xml:space="preserve">  </w:t>
            </w:r>
            <w:r>
              <w:rPr>
                <w:rFonts w:hint="eastAsia"/>
              </w:rPr>
              <w:t>容</w:t>
            </w:r>
          </w:p>
        </w:tc>
      </w:tr>
      <w:tr w:rsidR="0034391B" w:rsidTr="00157F52">
        <w:trPr>
          <w:cantSplit/>
        </w:trPr>
        <w:tc>
          <w:tcPr>
            <w:tcW w:w="0" w:type="auto"/>
            <w:vMerge/>
            <w:tcBorders>
              <w:top w:val="single" w:sz="4" w:space="0" w:color="auto"/>
              <w:bottom w:val="single" w:sz="4" w:space="0" w:color="auto"/>
            </w:tcBorders>
            <w:vAlign w:val="center"/>
          </w:tcPr>
          <w:p w:rsidR="0034391B" w:rsidRDefault="0034391B" w:rsidP="00157F52">
            <w:pPr>
              <w:widowControl/>
              <w:ind w:left="-120" w:firstLine="482"/>
              <w:jc w:val="left"/>
              <w:rPr>
                <w:b/>
                <w:bCs/>
              </w:rPr>
            </w:pPr>
          </w:p>
        </w:tc>
        <w:tc>
          <w:tcPr>
            <w:tcW w:w="1784" w:type="dxa"/>
            <w:tcBorders>
              <w:top w:val="single" w:sz="4" w:space="0" w:color="auto"/>
              <w:bottom w:val="single" w:sz="4" w:space="0" w:color="auto"/>
            </w:tcBorders>
          </w:tcPr>
          <w:p w:rsidR="0034391B" w:rsidRDefault="0034391B" w:rsidP="00157F52">
            <w:pPr>
              <w:ind w:leftChars="83" w:left="199" w:firstLineChars="0" w:firstLine="0"/>
              <w:rPr>
                <w:bCs/>
              </w:rPr>
            </w:pPr>
            <w:r>
              <w:rPr>
                <w:rFonts w:hint="eastAsia"/>
                <w:bCs/>
              </w:rPr>
              <w:t>201</w:t>
            </w:r>
            <w:r w:rsidR="00405A23">
              <w:rPr>
                <w:rFonts w:hint="eastAsia"/>
                <w:bCs/>
              </w:rPr>
              <w:t>6</w:t>
            </w:r>
            <w:r>
              <w:rPr>
                <w:rFonts w:hint="eastAsia"/>
                <w:bCs/>
              </w:rPr>
              <w:t>年</w:t>
            </w:r>
            <w:r>
              <w:rPr>
                <w:rFonts w:hint="eastAsia"/>
                <w:bCs/>
              </w:rPr>
              <w:t>12</w:t>
            </w:r>
            <w:r>
              <w:rPr>
                <w:rFonts w:hint="eastAsia"/>
                <w:bCs/>
              </w:rPr>
              <w:t>月</w:t>
            </w:r>
          </w:p>
          <w:p w:rsidR="0034391B" w:rsidRDefault="0034391B" w:rsidP="00157F52">
            <w:pPr>
              <w:ind w:leftChars="83" w:left="199" w:firstLineChars="182" w:firstLine="437"/>
              <w:rPr>
                <w:bCs/>
              </w:rPr>
            </w:pPr>
            <w:r>
              <w:rPr>
                <w:rFonts w:hint="eastAsia"/>
                <w:bCs/>
              </w:rPr>
              <w:t>~</w:t>
            </w:r>
          </w:p>
          <w:p w:rsidR="0034391B" w:rsidRDefault="0034391B" w:rsidP="00157F52">
            <w:pPr>
              <w:ind w:leftChars="83" w:left="199" w:firstLineChars="0" w:firstLine="0"/>
              <w:rPr>
                <w:b/>
                <w:bCs/>
              </w:rPr>
            </w:pPr>
            <w:r>
              <w:rPr>
                <w:rFonts w:hint="eastAsia"/>
                <w:bCs/>
              </w:rPr>
              <w:t>201</w:t>
            </w:r>
            <w:r w:rsidR="00405A23">
              <w:rPr>
                <w:rFonts w:hint="eastAsia"/>
                <w:bCs/>
              </w:rPr>
              <w:t>6</w:t>
            </w:r>
            <w:r>
              <w:rPr>
                <w:rFonts w:hint="eastAsia"/>
                <w:bCs/>
              </w:rPr>
              <w:t>年</w:t>
            </w:r>
            <w:r>
              <w:rPr>
                <w:rFonts w:hint="eastAsia"/>
                <w:bCs/>
              </w:rPr>
              <w:t>3</w:t>
            </w:r>
            <w:r>
              <w:rPr>
                <w:rFonts w:hint="eastAsia"/>
                <w:bCs/>
              </w:rPr>
              <w:t>月</w:t>
            </w:r>
          </w:p>
        </w:tc>
        <w:tc>
          <w:tcPr>
            <w:tcW w:w="6840" w:type="dxa"/>
            <w:tcBorders>
              <w:top w:val="single" w:sz="4" w:space="0" w:color="auto"/>
              <w:bottom w:val="single" w:sz="4" w:space="0" w:color="auto"/>
            </w:tcBorders>
            <w:vAlign w:val="center"/>
          </w:tcPr>
          <w:p w:rsidR="0034391B" w:rsidRDefault="0034391B" w:rsidP="00157F52">
            <w:pPr>
              <w:ind w:left="-120" w:firstLine="480"/>
              <w:jc w:val="left"/>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rPr>
              <w:t>①</w:t>
            </w:r>
            <w:r>
              <w:rPr>
                <w:bCs/>
              </w:rPr>
              <w:fldChar w:fldCharType="end"/>
            </w:r>
            <w:r>
              <w:rPr>
                <w:rFonts w:hint="eastAsia"/>
                <w:bCs/>
              </w:rPr>
              <w:t xml:space="preserve"> </w:t>
            </w:r>
            <w:r>
              <w:rPr>
                <w:rFonts w:hint="eastAsia"/>
                <w:bCs/>
              </w:rPr>
              <w:t>结合关键问题查找文献、寻找相应的解决办法；</w:t>
            </w:r>
          </w:p>
          <w:p w:rsidR="0034391B" w:rsidRDefault="0034391B" w:rsidP="00157F52">
            <w:pPr>
              <w:ind w:left="-120" w:firstLine="480"/>
              <w:jc w:val="left"/>
              <w:rPr>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rPr>
              <w:t>②</w:t>
            </w:r>
            <w:r>
              <w:rPr>
                <w:bCs/>
              </w:rPr>
              <w:fldChar w:fldCharType="end"/>
            </w:r>
            <w:r>
              <w:rPr>
                <w:rFonts w:hint="eastAsia"/>
                <w:bCs/>
              </w:rPr>
              <w:t xml:space="preserve"> </w:t>
            </w:r>
            <w:r>
              <w:rPr>
                <w:rFonts w:hint="eastAsia"/>
                <w:bCs/>
              </w:rPr>
              <w:t>搭建基本的实现模块，规划统一的算法实现框架；</w:t>
            </w:r>
          </w:p>
          <w:p w:rsidR="0034391B" w:rsidRDefault="0034391B" w:rsidP="00157F52">
            <w:pPr>
              <w:ind w:left="-120" w:firstLine="480"/>
              <w:jc w:val="left"/>
              <w:rPr>
                <w:b/>
                <w:bCs/>
              </w:rPr>
            </w:pPr>
            <w:r>
              <w:rPr>
                <w:bCs/>
              </w:rPr>
              <w:fldChar w:fldCharType="begin"/>
            </w:r>
            <w:r>
              <w:rPr>
                <w:bCs/>
              </w:rPr>
              <w:instrText xml:space="preserve"> </w:instrText>
            </w:r>
            <w:r>
              <w:rPr>
                <w:rFonts w:hint="eastAsia"/>
                <w:bCs/>
              </w:rPr>
              <w:instrText>= 3 \* GB3</w:instrText>
            </w:r>
            <w:r>
              <w:rPr>
                <w:bCs/>
              </w:rPr>
              <w:instrText xml:space="preserve"> </w:instrText>
            </w:r>
            <w:r>
              <w:rPr>
                <w:bCs/>
              </w:rPr>
              <w:fldChar w:fldCharType="separate"/>
            </w:r>
            <w:r>
              <w:rPr>
                <w:rFonts w:hint="eastAsia"/>
                <w:bCs/>
              </w:rPr>
              <w:t>③</w:t>
            </w:r>
            <w:r>
              <w:rPr>
                <w:bCs/>
              </w:rPr>
              <w:fldChar w:fldCharType="end"/>
            </w:r>
            <w:r>
              <w:rPr>
                <w:rFonts w:hint="eastAsia"/>
                <w:bCs/>
              </w:rPr>
              <w:t xml:space="preserve"> </w:t>
            </w:r>
            <w:r>
              <w:rPr>
                <w:rFonts w:hint="eastAsia"/>
                <w:bCs/>
              </w:rPr>
              <w:t>撰写解决方案文档和实现框架文档；</w:t>
            </w:r>
          </w:p>
        </w:tc>
      </w:tr>
      <w:tr w:rsidR="0034391B" w:rsidTr="00157F52">
        <w:trPr>
          <w:cantSplit/>
        </w:trPr>
        <w:tc>
          <w:tcPr>
            <w:tcW w:w="0" w:type="auto"/>
            <w:vMerge/>
            <w:tcBorders>
              <w:top w:val="single" w:sz="4" w:space="0" w:color="auto"/>
              <w:bottom w:val="single" w:sz="4" w:space="0" w:color="auto"/>
            </w:tcBorders>
            <w:vAlign w:val="center"/>
          </w:tcPr>
          <w:p w:rsidR="0034391B" w:rsidRDefault="0034391B" w:rsidP="00157F52">
            <w:pPr>
              <w:widowControl/>
              <w:ind w:left="-120" w:firstLine="482"/>
              <w:jc w:val="left"/>
              <w:rPr>
                <w:b/>
                <w:bCs/>
              </w:rPr>
            </w:pPr>
          </w:p>
        </w:tc>
        <w:tc>
          <w:tcPr>
            <w:tcW w:w="1784" w:type="dxa"/>
            <w:tcBorders>
              <w:top w:val="single" w:sz="4" w:space="0" w:color="auto"/>
              <w:bottom w:val="single" w:sz="4" w:space="0" w:color="auto"/>
            </w:tcBorders>
          </w:tcPr>
          <w:p w:rsidR="0034391B" w:rsidRDefault="0034391B" w:rsidP="00157F52">
            <w:pPr>
              <w:ind w:leftChars="83" w:left="199" w:firstLineChars="0" w:firstLine="0"/>
              <w:rPr>
                <w:bCs/>
              </w:rPr>
            </w:pPr>
            <w:r>
              <w:rPr>
                <w:rFonts w:hint="eastAsia"/>
                <w:bCs/>
              </w:rPr>
              <w:t>201</w:t>
            </w:r>
            <w:r w:rsidR="00405A23">
              <w:rPr>
                <w:rFonts w:hint="eastAsia"/>
                <w:bCs/>
              </w:rPr>
              <w:t>7</w:t>
            </w:r>
            <w:r>
              <w:rPr>
                <w:rFonts w:hint="eastAsia"/>
                <w:bCs/>
              </w:rPr>
              <w:t>年</w:t>
            </w:r>
            <w:r>
              <w:rPr>
                <w:rFonts w:hint="eastAsia"/>
                <w:bCs/>
              </w:rPr>
              <w:t>4</w:t>
            </w:r>
            <w:r>
              <w:rPr>
                <w:rFonts w:hint="eastAsia"/>
                <w:bCs/>
              </w:rPr>
              <w:t>月</w:t>
            </w:r>
          </w:p>
          <w:p w:rsidR="0034391B" w:rsidRDefault="0034391B" w:rsidP="0070357E">
            <w:pPr>
              <w:ind w:leftChars="83" w:left="199" w:firstLineChars="182" w:firstLine="437"/>
              <w:rPr>
                <w:bCs/>
              </w:rPr>
            </w:pPr>
            <w:r>
              <w:rPr>
                <w:rFonts w:hint="eastAsia"/>
                <w:bCs/>
              </w:rPr>
              <w:t>~</w:t>
            </w:r>
          </w:p>
          <w:p w:rsidR="0034391B" w:rsidRDefault="0034391B" w:rsidP="00157F52">
            <w:pPr>
              <w:ind w:leftChars="83" w:left="199" w:firstLineChars="0" w:firstLine="0"/>
              <w:rPr>
                <w:b/>
                <w:bCs/>
              </w:rPr>
            </w:pPr>
            <w:r>
              <w:rPr>
                <w:rFonts w:hint="eastAsia"/>
                <w:bCs/>
              </w:rPr>
              <w:t>201</w:t>
            </w:r>
            <w:r w:rsidR="00405A23">
              <w:rPr>
                <w:rFonts w:hint="eastAsia"/>
                <w:bCs/>
              </w:rPr>
              <w:t>7</w:t>
            </w:r>
            <w:r>
              <w:rPr>
                <w:rFonts w:hint="eastAsia"/>
                <w:bCs/>
              </w:rPr>
              <w:t>年</w:t>
            </w:r>
            <w:r>
              <w:rPr>
                <w:rFonts w:hint="eastAsia"/>
                <w:bCs/>
              </w:rPr>
              <w:t>7</w:t>
            </w:r>
            <w:r>
              <w:rPr>
                <w:rFonts w:hint="eastAsia"/>
                <w:bCs/>
              </w:rPr>
              <w:t>月</w:t>
            </w:r>
          </w:p>
        </w:tc>
        <w:tc>
          <w:tcPr>
            <w:tcW w:w="6840" w:type="dxa"/>
            <w:tcBorders>
              <w:top w:val="single" w:sz="4" w:space="0" w:color="auto"/>
              <w:bottom w:val="single" w:sz="4" w:space="0" w:color="auto"/>
            </w:tcBorders>
            <w:vAlign w:val="center"/>
          </w:tcPr>
          <w:p w:rsidR="0034391B" w:rsidRDefault="0034391B" w:rsidP="00157F52">
            <w:pPr>
              <w:ind w:left="-120" w:firstLine="480"/>
              <w:jc w:val="left"/>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rPr>
              <w:t>①</w:t>
            </w:r>
            <w:r>
              <w:rPr>
                <w:bCs/>
              </w:rPr>
              <w:fldChar w:fldCharType="end"/>
            </w:r>
            <w:r>
              <w:rPr>
                <w:rFonts w:hint="eastAsia"/>
                <w:bCs/>
              </w:rPr>
              <w:t xml:space="preserve"> </w:t>
            </w:r>
            <w:r>
              <w:rPr>
                <w:rFonts w:hint="eastAsia"/>
                <w:bCs/>
              </w:rPr>
              <w:t>解决关键技术问题，并对算法进行仿真分析；</w:t>
            </w:r>
          </w:p>
          <w:p w:rsidR="0034391B" w:rsidRDefault="0034391B" w:rsidP="00157F52">
            <w:pPr>
              <w:ind w:left="-120" w:firstLine="480"/>
              <w:jc w:val="left"/>
              <w:rPr>
                <w:b/>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rPr>
              <w:t>②</w:t>
            </w:r>
            <w:r>
              <w:rPr>
                <w:bCs/>
              </w:rPr>
              <w:fldChar w:fldCharType="end"/>
            </w:r>
            <w:r>
              <w:rPr>
                <w:rFonts w:hint="eastAsia"/>
                <w:bCs/>
              </w:rPr>
              <w:t xml:space="preserve"> </w:t>
            </w:r>
            <w:r>
              <w:rPr>
                <w:rFonts w:hint="eastAsia"/>
                <w:bCs/>
              </w:rPr>
              <w:t>撰写仿真结果分析文档和性能分析文档；</w:t>
            </w:r>
          </w:p>
        </w:tc>
      </w:tr>
      <w:tr w:rsidR="0034391B" w:rsidTr="00157F52">
        <w:trPr>
          <w:cantSplit/>
        </w:trPr>
        <w:tc>
          <w:tcPr>
            <w:tcW w:w="0" w:type="auto"/>
            <w:vMerge/>
            <w:tcBorders>
              <w:top w:val="single" w:sz="4" w:space="0" w:color="auto"/>
              <w:bottom w:val="single" w:sz="4" w:space="0" w:color="auto"/>
            </w:tcBorders>
            <w:vAlign w:val="center"/>
          </w:tcPr>
          <w:p w:rsidR="0034391B" w:rsidRDefault="0034391B" w:rsidP="00157F52">
            <w:pPr>
              <w:widowControl/>
              <w:ind w:left="-120" w:firstLine="482"/>
              <w:jc w:val="left"/>
              <w:rPr>
                <w:b/>
                <w:bCs/>
              </w:rPr>
            </w:pPr>
          </w:p>
        </w:tc>
        <w:tc>
          <w:tcPr>
            <w:tcW w:w="1784" w:type="dxa"/>
            <w:tcBorders>
              <w:top w:val="single" w:sz="4" w:space="0" w:color="auto"/>
              <w:bottom w:val="single" w:sz="4" w:space="0" w:color="auto"/>
            </w:tcBorders>
          </w:tcPr>
          <w:p w:rsidR="0034391B" w:rsidRDefault="0034391B" w:rsidP="00157F52">
            <w:pPr>
              <w:ind w:leftChars="83" w:left="199" w:firstLineChars="0" w:firstLine="0"/>
              <w:rPr>
                <w:bCs/>
              </w:rPr>
            </w:pPr>
            <w:r>
              <w:rPr>
                <w:rFonts w:hint="eastAsia"/>
                <w:bCs/>
              </w:rPr>
              <w:t>201</w:t>
            </w:r>
            <w:r w:rsidR="00405A23">
              <w:rPr>
                <w:rFonts w:hint="eastAsia"/>
                <w:bCs/>
              </w:rPr>
              <w:t>7</w:t>
            </w:r>
            <w:r>
              <w:rPr>
                <w:rFonts w:hint="eastAsia"/>
                <w:bCs/>
              </w:rPr>
              <w:t>年</w:t>
            </w:r>
            <w:r>
              <w:rPr>
                <w:rFonts w:hint="eastAsia"/>
                <w:bCs/>
              </w:rPr>
              <w:t>8</w:t>
            </w:r>
            <w:r>
              <w:rPr>
                <w:rFonts w:hint="eastAsia"/>
                <w:bCs/>
              </w:rPr>
              <w:t>月</w:t>
            </w:r>
          </w:p>
          <w:p w:rsidR="0034391B" w:rsidRDefault="0034391B" w:rsidP="0070357E">
            <w:pPr>
              <w:ind w:left="-120" w:firstLineChars="350" w:firstLine="840"/>
              <w:rPr>
                <w:bCs/>
              </w:rPr>
            </w:pPr>
            <w:r>
              <w:rPr>
                <w:rFonts w:hint="eastAsia"/>
                <w:bCs/>
              </w:rPr>
              <w:t>~</w:t>
            </w:r>
          </w:p>
          <w:p w:rsidR="0034391B" w:rsidRDefault="0034391B" w:rsidP="00157F52">
            <w:pPr>
              <w:ind w:leftChars="83" w:left="199" w:firstLineChars="0" w:firstLine="0"/>
              <w:rPr>
                <w:b/>
                <w:bCs/>
              </w:rPr>
            </w:pPr>
            <w:r>
              <w:rPr>
                <w:rFonts w:hint="eastAsia"/>
                <w:bCs/>
              </w:rPr>
              <w:t>201</w:t>
            </w:r>
            <w:r w:rsidR="00405A23">
              <w:rPr>
                <w:rFonts w:hint="eastAsia"/>
                <w:bCs/>
              </w:rPr>
              <w:t>7</w:t>
            </w:r>
            <w:r>
              <w:rPr>
                <w:rFonts w:hint="eastAsia"/>
                <w:bCs/>
              </w:rPr>
              <w:t>年</w:t>
            </w:r>
            <w:r>
              <w:rPr>
                <w:rFonts w:hint="eastAsia"/>
                <w:bCs/>
              </w:rPr>
              <w:t>11</w:t>
            </w:r>
            <w:r>
              <w:rPr>
                <w:rFonts w:hint="eastAsia"/>
                <w:bCs/>
              </w:rPr>
              <w:t>月</w:t>
            </w:r>
          </w:p>
        </w:tc>
        <w:tc>
          <w:tcPr>
            <w:tcW w:w="6840" w:type="dxa"/>
            <w:tcBorders>
              <w:top w:val="single" w:sz="4" w:space="0" w:color="auto"/>
              <w:bottom w:val="single" w:sz="4" w:space="0" w:color="auto"/>
            </w:tcBorders>
            <w:vAlign w:val="center"/>
          </w:tcPr>
          <w:p w:rsidR="0034391B" w:rsidRDefault="0034391B" w:rsidP="00157F52">
            <w:pPr>
              <w:ind w:left="-120" w:firstLine="480"/>
              <w:jc w:val="left"/>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rPr>
              <w:t>①</w:t>
            </w:r>
            <w:r>
              <w:rPr>
                <w:bCs/>
              </w:rPr>
              <w:fldChar w:fldCharType="end"/>
            </w:r>
            <w:r>
              <w:rPr>
                <w:rFonts w:hint="eastAsia"/>
                <w:bCs/>
              </w:rPr>
              <w:t xml:space="preserve"> </w:t>
            </w:r>
            <w:r>
              <w:rPr>
                <w:rFonts w:hint="eastAsia"/>
                <w:bCs/>
              </w:rPr>
              <w:t>对关键技术所涉及的算法进行具体实现、调试；</w:t>
            </w:r>
          </w:p>
          <w:p w:rsidR="0034391B" w:rsidRDefault="0034391B" w:rsidP="00157F52">
            <w:pPr>
              <w:ind w:left="-120" w:firstLine="480"/>
              <w:jc w:val="left"/>
              <w:rPr>
                <w:b/>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rPr>
              <w:t>②</w:t>
            </w:r>
            <w:r>
              <w:rPr>
                <w:bCs/>
              </w:rPr>
              <w:fldChar w:fldCharType="end"/>
            </w:r>
            <w:r>
              <w:rPr>
                <w:rFonts w:hint="eastAsia"/>
                <w:bCs/>
              </w:rPr>
              <w:t xml:space="preserve"> </w:t>
            </w:r>
            <w:r>
              <w:rPr>
                <w:rFonts w:hint="eastAsia"/>
                <w:bCs/>
              </w:rPr>
              <w:t>撰写算法仿真结果分析文档；</w:t>
            </w:r>
          </w:p>
        </w:tc>
      </w:tr>
      <w:tr w:rsidR="0034391B" w:rsidTr="00157F52">
        <w:trPr>
          <w:cantSplit/>
        </w:trPr>
        <w:tc>
          <w:tcPr>
            <w:tcW w:w="0" w:type="auto"/>
            <w:vMerge/>
            <w:tcBorders>
              <w:top w:val="single" w:sz="4" w:space="0" w:color="auto"/>
              <w:bottom w:val="single" w:sz="4" w:space="0" w:color="auto"/>
            </w:tcBorders>
            <w:vAlign w:val="center"/>
          </w:tcPr>
          <w:p w:rsidR="0034391B" w:rsidRDefault="0034391B" w:rsidP="00157F52">
            <w:pPr>
              <w:widowControl/>
              <w:ind w:left="-120" w:firstLine="482"/>
              <w:jc w:val="left"/>
              <w:rPr>
                <w:b/>
                <w:bCs/>
              </w:rPr>
            </w:pPr>
          </w:p>
        </w:tc>
        <w:tc>
          <w:tcPr>
            <w:tcW w:w="1784" w:type="dxa"/>
            <w:tcBorders>
              <w:top w:val="single" w:sz="4" w:space="0" w:color="auto"/>
              <w:bottom w:val="single" w:sz="4" w:space="0" w:color="auto"/>
            </w:tcBorders>
          </w:tcPr>
          <w:p w:rsidR="0034391B" w:rsidRDefault="0034391B" w:rsidP="00157F52">
            <w:pPr>
              <w:ind w:leftChars="83" w:left="199" w:firstLineChars="0" w:firstLine="0"/>
              <w:rPr>
                <w:bCs/>
              </w:rPr>
            </w:pPr>
            <w:r>
              <w:rPr>
                <w:rFonts w:hint="eastAsia"/>
                <w:bCs/>
              </w:rPr>
              <w:t>201</w:t>
            </w:r>
            <w:r w:rsidR="00405A23">
              <w:rPr>
                <w:rFonts w:hint="eastAsia"/>
                <w:bCs/>
              </w:rPr>
              <w:t>7</w:t>
            </w:r>
            <w:r>
              <w:rPr>
                <w:rFonts w:hint="eastAsia"/>
                <w:bCs/>
              </w:rPr>
              <w:t>年</w:t>
            </w:r>
            <w:r>
              <w:rPr>
                <w:rFonts w:hint="eastAsia"/>
                <w:bCs/>
              </w:rPr>
              <w:t>12</w:t>
            </w:r>
            <w:r>
              <w:rPr>
                <w:rFonts w:hint="eastAsia"/>
                <w:bCs/>
              </w:rPr>
              <w:t>月</w:t>
            </w:r>
          </w:p>
          <w:p w:rsidR="0034391B" w:rsidRDefault="0034391B" w:rsidP="00157F52">
            <w:pPr>
              <w:ind w:leftChars="83" w:left="199" w:firstLineChars="182" w:firstLine="437"/>
              <w:rPr>
                <w:bCs/>
              </w:rPr>
            </w:pPr>
            <w:r>
              <w:rPr>
                <w:rFonts w:hint="eastAsia"/>
                <w:bCs/>
              </w:rPr>
              <w:t>~</w:t>
            </w:r>
          </w:p>
          <w:p w:rsidR="0034391B" w:rsidRDefault="0034391B" w:rsidP="00157F52">
            <w:pPr>
              <w:ind w:leftChars="83" w:left="199" w:firstLineChars="0" w:firstLine="0"/>
              <w:rPr>
                <w:b/>
                <w:bCs/>
              </w:rPr>
            </w:pPr>
            <w:r>
              <w:rPr>
                <w:rFonts w:hint="eastAsia"/>
                <w:bCs/>
              </w:rPr>
              <w:t>201</w:t>
            </w:r>
            <w:r w:rsidR="00405A23">
              <w:rPr>
                <w:rFonts w:hint="eastAsia"/>
                <w:bCs/>
              </w:rPr>
              <w:t>8</w:t>
            </w:r>
            <w:r>
              <w:rPr>
                <w:rFonts w:hint="eastAsia"/>
                <w:bCs/>
              </w:rPr>
              <w:t>年</w:t>
            </w:r>
            <w:r>
              <w:rPr>
                <w:rFonts w:hint="eastAsia"/>
                <w:bCs/>
              </w:rPr>
              <w:t>3</w:t>
            </w:r>
            <w:r>
              <w:rPr>
                <w:rFonts w:hint="eastAsia"/>
                <w:bCs/>
              </w:rPr>
              <w:t>月</w:t>
            </w:r>
          </w:p>
        </w:tc>
        <w:tc>
          <w:tcPr>
            <w:tcW w:w="6840" w:type="dxa"/>
            <w:tcBorders>
              <w:top w:val="single" w:sz="4" w:space="0" w:color="auto"/>
              <w:bottom w:val="single" w:sz="4" w:space="0" w:color="auto"/>
            </w:tcBorders>
            <w:vAlign w:val="center"/>
          </w:tcPr>
          <w:p w:rsidR="0034391B" w:rsidRDefault="0034391B" w:rsidP="00157F52">
            <w:pPr>
              <w:ind w:left="-120" w:firstLine="480"/>
              <w:jc w:val="left"/>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rPr>
              <w:t>①</w:t>
            </w:r>
            <w:r>
              <w:rPr>
                <w:bCs/>
              </w:rPr>
              <w:fldChar w:fldCharType="end"/>
            </w:r>
            <w:r>
              <w:rPr>
                <w:rFonts w:hint="eastAsia"/>
                <w:bCs/>
              </w:rPr>
              <w:t xml:space="preserve"> </w:t>
            </w:r>
            <w:r>
              <w:rPr>
                <w:rFonts w:hint="eastAsia"/>
                <w:bCs/>
              </w:rPr>
              <w:t>对关键技术所涉及的算法进行优化和改进；</w:t>
            </w:r>
          </w:p>
          <w:p w:rsidR="0034391B" w:rsidRDefault="0034391B" w:rsidP="00157F52">
            <w:pPr>
              <w:ind w:left="-120" w:firstLine="480"/>
              <w:jc w:val="left"/>
              <w:rPr>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rPr>
              <w:t>②</w:t>
            </w:r>
            <w:r>
              <w:rPr>
                <w:bCs/>
              </w:rPr>
              <w:fldChar w:fldCharType="end"/>
            </w:r>
            <w:r>
              <w:rPr>
                <w:rFonts w:hint="eastAsia"/>
                <w:bCs/>
              </w:rPr>
              <w:t xml:space="preserve"> </w:t>
            </w:r>
            <w:r>
              <w:rPr>
                <w:rFonts w:hint="eastAsia"/>
                <w:bCs/>
              </w:rPr>
              <w:t>检查、整理代码，进行最后调试；</w:t>
            </w:r>
          </w:p>
          <w:p w:rsidR="0034391B" w:rsidRDefault="0034391B" w:rsidP="00157F52">
            <w:pPr>
              <w:ind w:left="-120" w:firstLine="480"/>
              <w:jc w:val="left"/>
              <w:rPr>
                <w:b/>
                <w:bCs/>
              </w:rPr>
            </w:pPr>
            <w:r>
              <w:rPr>
                <w:bCs/>
              </w:rPr>
              <w:fldChar w:fldCharType="begin"/>
            </w:r>
            <w:r>
              <w:rPr>
                <w:bCs/>
              </w:rPr>
              <w:instrText xml:space="preserve"> </w:instrText>
            </w:r>
            <w:r>
              <w:rPr>
                <w:rFonts w:hint="eastAsia"/>
                <w:bCs/>
              </w:rPr>
              <w:instrText>= 3 \* GB3</w:instrText>
            </w:r>
            <w:r>
              <w:rPr>
                <w:bCs/>
              </w:rPr>
              <w:instrText xml:space="preserve"> </w:instrText>
            </w:r>
            <w:r>
              <w:rPr>
                <w:bCs/>
              </w:rPr>
              <w:fldChar w:fldCharType="separate"/>
            </w:r>
            <w:r>
              <w:rPr>
                <w:rFonts w:hint="eastAsia"/>
                <w:bCs/>
              </w:rPr>
              <w:t>③</w:t>
            </w:r>
            <w:r>
              <w:rPr>
                <w:bCs/>
              </w:rPr>
              <w:fldChar w:fldCharType="end"/>
            </w:r>
            <w:r>
              <w:rPr>
                <w:rFonts w:hint="eastAsia"/>
                <w:bCs/>
              </w:rPr>
              <w:t xml:space="preserve"> </w:t>
            </w:r>
            <w:r>
              <w:rPr>
                <w:rFonts w:hint="eastAsia"/>
                <w:bCs/>
              </w:rPr>
              <w:t>整理算法仿真、分析、优化文档和代码实现文档；</w:t>
            </w:r>
          </w:p>
        </w:tc>
      </w:tr>
      <w:tr w:rsidR="0034391B" w:rsidTr="00157F52">
        <w:trPr>
          <w:cantSplit/>
        </w:trPr>
        <w:tc>
          <w:tcPr>
            <w:tcW w:w="0" w:type="auto"/>
            <w:vMerge/>
            <w:tcBorders>
              <w:top w:val="single" w:sz="4" w:space="0" w:color="auto"/>
              <w:bottom w:val="single" w:sz="4" w:space="0" w:color="auto"/>
            </w:tcBorders>
            <w:vAlign w:val="center"/>
          </w:tcPr>
          <w:p w:rsidR="0034391B" w:rsidRDefault="0034391B" w:rsidP="00157F52">
            <w:pPr>
              <w:widowControl/>
              <w:ind w:left="-120" w:firstLine="482"/>
              <w:jc w:val="left"/>
              <w:rPr>
                <w:b/>
                <w:bCs/>
              </w:rPr>
            </w:pPr>
          </w:p>
        </w:tc>
        <w:tc>
          <w:tcPr>
            <w:tcW w:w="1784" w:type="dxa"/>
            <w:tcBorders>
              <w:top w:val="single" w:sz="4" w:space="0" w:color="auto"/>
              <w:bottom w:val="single" w:sz="4" w:space="0" w:color="auto"/>
            </w:tcBorders>
          </w:tcPr>
          <w:p w:rsidR="0034391B" w:rsidRDefault="0034391B" w:rsidP="00157F52">
            <w:pPr>
              <w:ind w:leftChars="83" w:left="199" w:firstLineChars="0" w:firstLine="0"/>
              <w:rPr>
                <w:bCs/>
              </w:rPr>
            </w:pPr>
            <w:r>
              <w:rPr>
                <w:rFonts w:hint="eastAsia"/>
                <w:bCs/>
              </w:rPr>
              <w:t>201</w:t>
            </w:r>
            <w:r w:rsidR="00405A23">
              <w:rPr>
                <w:rFonts w:hint="eastAsia"/>
                <w:bCs/>
              </w:rPr>
              <w:t>8</w:t>
            </w:r>
            <w:r>
              <w:rPr>
                <w:rFonts w:hint="eastAsia"/>
                <w:bCs/>
              </w:rPr>
              <w:t>年</w:t>
            </w:r>
            <w:r>
              <w:rPr>
                <w:rFonts w:hint="eastAsia"/>
                <w:bCs/>
              </w:rPr>
              <w:t>4</w:t>
            </w:r>
            <w:r>
              <w:rPr>
                <w:rFonts w:hint="eastAsia"/>
                <w:bCs/>
              </w:rPr>
              <w:t>月</w:t>
            </w:r>
          </w:p>
          <w:p w:rsidR="0034391B" w:rsidRDefault="0034391B" w:rsidP="00157F52">
            <w:pPr>
              <w:ind w:leftChars="83" w:left="199" w:firstLineChars="182" w:firstLine="437"/>
              <w:rPr>
                <w:bCs/>
              </w:rPr>
            </w:pPr>
            <w:r>
              <w:rPr>
                <w:rFonts w:hint="eastAsia"/>
                <w:bCs/>
              </w:rPr>
              <w:t>~</w:t>
            </w:r>
          </w:p>
          <w:p w:rsidR="0034391B" w:rsidRDefault="0034391B" w:rsidP="00157F52">
            <w:pPr>
              <w:ind w:leftChars="83" w:left="199" w:firstLineChars="0" w:firstLine="0"/>
              <w:rPr>
                <w:b/>
                <w:bCs/>
              </w:rPr>
            </w:pPr>
            <w:r>
              <w:rPr>
                <w:rFonts w:hint="eastAsia"/>
                <w:bCs/>
              </w:rPr>
              <w:t>201</w:t>
            </w:r>
            <w:r w:rsidR="00405A23">
              <w:rPr>
                <w:rFonts w:hint="eastAsia"/>
                <w:bCs/>
              </w:rPr>
              <w:t>8</w:t>
            </w:r>
            <w:r>
              <w:rPr>
                <w:rFonts w:hint="eastAsia"/>
                <w:bCs/>
              </w:rPr>
              <w:t>年</w:t>
            </w:r>
            <w:r>
              <w:rPr>
                <w:rFonts w:hint="eastAsia"/>
                <w:bCs/>
              </w:rPr>
              <w:t>5</w:t>
            </w:r>
            <w:r>
              <w:rPr>
                <w:rFonts w:hint="eastAsia"/>
                <w:bCs/>
              </w:rPr>
              <w:t>月</w:t>
            </w:r>
          </w:p>
        </w:tc>
        <w:tc>
          <w:tcPr>
            <w:tcW w:w="6840" w:type="dxa"/>
            <w:tcBorders>
              <w:top w:val="single" w:sz="4" w:space="0" w:color="auto"/>
              <w:bottom w:val="single" w:sz="4" w:space="0" w:color="auto"/>
            </w:tcBorders>
            <w:vAlign w:val="center"/>
          </w:tcPr>
          <w:p w:rsidR="0034391B" w:rsidRDefault="0034391B" w:rsidP="00157F52">
            <w:pPr>
              <w:ind w:left="-120" w:firstLine="480"/>
              <w:jc w:val="left"/>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rPr>
              <w:t>①</w:t>
            </w:r>
            <w:r>
              <w:rPr>
                <w:bCs/>
              </w:rPr>
              <w:fldChar w:fldCharType="end"/>
            </w:r>
            <w:r>
              <w:rPr>
                <w:rFonts w:hint="eastAsia"/>
                <w:bCs/>
              </w:rPr>
              <w:t xml:space="preserve"> </w:t>
            </w:r>
            <w:r>
              <w:rPr>
                <w:rFonts w:hint="eastAsia"/>
                <w:bCs/>
              </w:rPr>
              <w:t>整理所有文档，撰写毕业设计报告，准备答辩；</w:t>
            </w:r>
          </w:p>
          <w:p w:rsidR="0034391B" w:rsidRDefault="0034391B" w:rsidP="00157F52">
            <w:pPr>
              <w:ind w:left="-120" w:firstLine="480"/>
              <w:jc w:val="left"/>
              <w:rPr>
                <w:b/>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rPr>
              <w:t>②</w:t>
            </w:r>
            <w:r>
              <w:rPr>
                <w:bCs/>
              </w:rPr>
              <w:fldChar w:fldCharType="end"/>
            </w:r>
            <w:r>
              <w:rPr>
                <w:rFonts w:hint="eastAsia"/>
                <w:bCs/>
              </w:rPr>
              <w:t xml:space="preserve"> </w:t>
            </w:r>
            <w:r>
              <w:rPr>
                <w:rFonts w:hint="eastAsia"/>
                <w:bCs/>
              </w:rPr>
              <w:t>整理算法文档，总结成果，发表论文；</w:t>
            </w:r>
          </w:p>
        </w:tc>
      </w:tr>
      <w:tr w:rsidR="0034391B" w:rsidTr="00157F52">
        <w:trPr>
          <w:cantSplit/>
        </w:trPr>
        <w:tc>
          <w:tcPr>
            <w:tcW w:w="844" w:type="dxa"/>
            <w:tcBorders>
              <w:top w:val="single" w:sz="4" w:space="0" w:color="auto"/>
            </w:tcBorders>
          </w:tcPr>
          <w:p w:rsidR="0034391B" w:rsidRDefault="0034391B" w:rsidP="00157F52">
            <w:pPr>
              <w:spacing w:line="480" w:lineRule="auto"/>
              <w:ind w:left="-120" w:firstLineChars="0" w:firstLine="0"/>
            </w:pPr>
          </w:p>
          <w:p w:rsidR="0034391B" w:rsidRDefault="0034391B" w:rsidP="00157F52">
            <w:pPr>
              <w:spacing w:line="480" w:lineRule="auto"/>
              <w:ind w:leftChars="-50" w:left="-120" w:firstLineChars="50" w:firstLine="120"/>
            </w:pPr>
            <w:r>
              <w:rPr>
                <w:rFonts w:hint="eastAsia"/>
              </w:rPr>
              <w:t>学位</w:t>
            </w:r>
          </w:p>
          <w:p w:rsidR="0034391B" w:rsidRDefault="0034391B" w:rsidP="00157F52">
            <w:pPr>
              <w:spacing w:line="480" w:lineRule="auto"/>
              <w:ind w:leftChars="-50" w:left="-120" w:firstLineChars="50" w:firstLine="120"/>
            </w:pPr>
            <w:r>
              <w:rPr>
                <w:rFonts w:hint="eastAsia"/>
              </w:rPr>
              <w:t>论文</w:t>
            </w:r>
          </w:p>
          <w:p w:rsidR="0034391B" w:rsidRDefault="0034391B" w:rsidP="00157F52">
            <w:pPr>
              <w:spacing w:line="480" w:lineRule="auto"/>
              <w:ind w:leftChars="-50" w:left="-120" w:firstLineChars="50" w:firstLine="120"/>
            </w:pPr>
            <w:r>
              <w:rPr>
                <w:rFonts w:hint="eastAsia"/>
              </w:rPr>
              <w:t>特色</w:t>
            </w:r>
          </w:p>
          <w:p w:rsidR="0034391B" w:rsidRDefault="0034391B" w:rsidP="00157F52">
            <w:pPr>
              <w:spacing w:line="480" w:lineRule="auto"/>
              <w:ind w:leftChars="-50" w:left="-120" w:firstLineChars="50" w:firstLine="120"/>
            </w:pPr>
            <w:r>
              <w:rPr>
                <w:rFonts w:hint="eastAsia"/>
              </w:rPr>
              <w:t>或</w:t>
            </w:r>
          </w:p>
          <w:p w:rsidR="0034391B" w:rsidRDefault="0034391B" w:rsidP="00157F52">
            <w:pPr>
              <w:spacing w:line="480" w:lineRule="auto"/>
              <w:ind w:leftChars="-50" w:left="-120" w:firstLineChars="50" w:firstLine="120"/>
            </w:pPr>
            <w:r>
              <w:rPr>
                <w:rFonts w:hint="eastAsia"/>
              </w:rPr>
              <w:t>创新</w:t>
            </w:r>
          </w:p>
        </w:tc>
        <w:tc>
          <w:tcPr>
            <w:tcW w:w="8624" w:type="dxa"/>
            <w:gridSpan w:val="2"/>
            <w:tcBorders>
              <w:top w:val="single" w:sz="4" w:space="0" w:color="auto"/>
            </w:tcBorders>
          </w:tcPr>
          <w:p w:rsidR="0034391B" w:rsidRDefault="0034391B" w:rsidP="00157F52">
            <w:pPr>
              <w:spacing w:line="360" w:lineRule="atLeast"/>
              <w:ind w:leftChars="-50" w:left="-120" w:firstLineChars="50" w:firstLine="120"/>
            </w:pPr>
            <w:r>
              <w:rPr>
                <w:rFonts w:hint="eastAsia"/>
              </w:rPr>
              <w:t>1</w:t>
            </w:r>
            <w:r>
              <w:rPr>
                <w:rFonts w:hint="eastAsia"/>
              </w:rPr>
              <w:t>、</w:t>
            </w:r>
            <w:r w:rsidR="0070357E">
              <w:rPr>
                <w:rFonts w:hint="eastAsia"/>
              </w:rPr>
              <w:t>结合最新</w:t>
            </w:r>
            <w:r w:rsidR="0070357E">
              <w:rPr>
                <w:rFonts w:hint="eastAsia"/>
              </w:rPr>
              <w:t>5G</w:t>
            </w:r>
            <w:r w:rsidR="0070357E">
              <w:rPr>
                <w:rFonts w:hint="eastAsia"/>
              </w:rPr>
              <w:t>技术和无人机，把</w:t>
            </w:r>
            <w:r w:rsidR="0070357E">
              <w:rPr>
                <w:rFonts w:hint="eastAsia"/>
              </w:rPr>
              <w:t>5G</w:t>
            </w:r>
            <w:r w:rsidR="0070357E">
              <w:rPr>
                <w:rFonts w:hint="eastAsia"/>
              </w:rPr>
              <w:t>编码技术和无人机结合；</w:t>
            </w:r>
          </w:p>
          <w:p w:rsidR="0070357E" w:rsidRDefault="0034391B" w:rsidP="0070357E">
            <w:pPr>
              <w:spacing w:line="360" w:lineRule="atLeast"/>
              <w:ind w:leftChars="-50" w:left="-120" w:firstLineChars="50" w:firstLine="120"/>
            </w:pPr>
            <w:r>
              <w:rPr>
                <w:rFonts w:hint="eastAsia"/>
              </w:rPr>
              <w:t>2</w:t>
            </w:r>
            <w:r>
              <w:rPr>
                <w:rFonts w:hint="eastAsia"/>
              </w:rPr>
              <w:t>、</w:t>
            </w:r>
            <w:r w:rsidR="0070357E">
              <w:rPr>
                <w:rFonts w:hint="eastAsia"/>
              </w:rPr>
              <w:t>不是单一的一种编码，而是组合两种甚至是三种编码，尝试把组合编码运用于无人机上面，实现高效率高速率传输；</w:t>
            </w:r>
          </w:p>
          <w:p w:rsidR="0034391B" w:rsidRPr="0070357E" w:rsidRDefault="0070357E" w:rsidP="0070357E">
            <w:pPr>
              <w:spacing w:line="360" w:lineRule="atLeast"/>
              <w:ind w:firstLineChars="0" w:firstLine="0"/>
            </w:pPr>
            <w:r>
              <w:rPr>
                <w:rFonts w:hint="eastAsia"/>
              </w:rPr>
              <w:t>3</w:t>
            </w:r>
            <w:r>
              <w:rPr>
                <w:rFonts w:hint="eastAsia"/>
              </w:rPr>
              <w:t>、考虑算法准确性以及硬件实现复杂度的问题上，对算法进行改进。</w:t>
            </w:r>
          </w:p>
          <w:p w:rsidR="0034391B" w:rsidRDefault="0034391B" w:rsidP="00157F52">
            <w:pPr>
              <w:spacing w:line="360" w:lineRule="atLeast"/>
              <w:ind w:left="-120" w:firstLine="480"/>
            </w:pPr>
          </w:p>
          <w:p w:rsidR="0034391B" w:rsidRDefault="0034391B" w:rsidP="00157F52">
            <w:pPr>
              <w:spacing w:line="360" w:lineRule="atLeast"/>
              <w:ind w:left="-120" w:firstLine="480"/>
            </w:pPr>
          </w:p>
          <w:p w:rsidR="0034391B" w:rsidRDefault="0034391B" w:rsidP="00157F52">
            <w:pPr>
              <w:spacing w:line="360" w:lineRule="atLeast"/>
              <w:ind w:left="-120" w:firstLine="480"/>
            </w:pPr>
          </w:p>
          <w:p w:rsidR="0034391B" w:rsidRDefault="0034391B" w:rsidP="00157F52">
            <w:pPr>
              <w:spacing w:line="360" w:lineRule="atLeast"/>
              <w:ind w:left="-120" w:firstLine="480"/>
            </w:pPr>
          </w:p>
          <w:p w:rsidR="0034391B" w:rsidRDefault="0034391B" w:rsidP="00157F52">
            <w:pPr>
              <w:spacing w:line="360" w:lineRule="atLeast"/>
              <w:ind w:left="-120" w:firstLine="480"/>
            </w:pPr>
          </w:p>
          <w:p w:rsidR="0034391B" w:rsidRDefault="0034391B" w:rsidP="00157F52">
            <w:pPr>
              <w:spacing w:line="360" w:lineRule="atLeast"/>
              <w:ind w:left="-120" w:firstLine="480"/>
            </w:pPr>
          </w:p>
          <w:p w:rsidR="0034391B" w:rsidRDefault="0034391B" w:rsidP="0070357E">
            <w:pPr>
              <w:spacing w:line="360" w:lineRule="atLeast"/>
              <w:ind w:firstLineChars="0" w:firstLine="0"/>
            </w:pPr>
          </w:p>
        </w:tc>
      </w:tr>
      <w:tr w:rsidR="0034391B" w:rsidTr="00157F52">
        <w:trPr>
          <w:cantSplit/>
        </w:trPr>
        <w:tc>
          <w:tcPr>
            <w:tcW w:w="844" w:type="dxa"/>
            <w:tcBorders>
              <w:top w:val="single" w:sz="4" w:space="0" w:color="auto"/>
            </w:tcBorders>
          </w:tcPr>
          <w:p w:rsidR="0034391B" w:rsidRDefault="0034391B" w:rsidP="00157F52">
            <w:pPr>
              <w:spacing w:line="480" w:lineRule="auto"/>
              <w:ind w:leftChars="-50" w:left="-120" w:firstLineChars="50" w:firstLine="120"/>
            </w:pPr>
            <w:r>
              <w:rPr>
                <w:rFonts w:hint="eastAsia"/>
              </w:rPr>
              <w:t>最终</w:t>
            </w:r>
          </w:p>
          <w:p w:rsidR="0034391B" w:rsidRDefault="0034391B" w:rsidP="00157F52">
            <w:pPr>
              <w:spacing w:line="480" w:lineRule="auto"/>
              <w:ind w:leftChars="-50" w:left="-120" w:firstLineChars="50" w:firstLine="120"/>
            </w:pPr>
            <w:r>
              <w:rPr>
                <w:rFonts w:hint="eastAsia"/>
              </w:rPr>
              <w:t>成果</w:t>
            </w:r>
          </w:p>
          <w:p w:rsidR="0034391B" w:rsidRDefault="0034391B" w:rsidP="00157F52">
            <w:pPr>
              <w:spacing w:line="480" w:lineRule="auto"/>
              <w:ind w:leftChars="-50" w:left="-120" w:firstLineChars="50" w:firstLine="120"/>
            </w:pPr>
            <w:r>
              <w:rPr>
                <w:rFonts w:hint="eastAsia"/>
              </w:rPr>
              <w:t>形式</w:t>
            </w:r>
          </w:p>
        </w:tc>
        <w:tc>
          <w:tcPr>
            <w:tcW w:w="8624" w:type="dxa"/>
            <w:gridSpan w:val="2"/>
            <w:tcBorders>
              <w:top w:val="single" w:sz="4" w:space="0" w:color="auto"/>
            </w:tcBorders>
          </w:tcPr>
          <w:p w:rsidR="0034391B" w:rsidRDefault="0034391B" w:rsidP="00157F52">
            <w:pPr>
              <w:spacing w:line="360" w:lineRule="atLeast"/>
              <w:ind w:left="-120" w:firstLineChars="0" w:firstLine="0"/>
            </w:pPr>
            <w:r>
              <w:rPr>
                <w:rFonts w:hint="eastAsia"/>
              </w:rPr>
              <w:t>论文</w:t>
            </w:r>
          </w:p>
          <w:p w:rsidR="0034391B" w:rsidRDefault="0034391B" w:rsidP="00405A23">
            <w:pPr>
              <w:spacing w:line="360" w:lineRule="atLeast"/>
              <w:ind w:firstLineChars="0" w:firstLine="0"/>
            </w:pPr>
          </w:p>
          <w:p w:rsidR="0034391B" w:rsidRDefault="0034391B" w:rsidP="00157F52">
            <w:pPr>
              <w:spacing w:line="360" w:lineRule="atLeast"/>
              <w:ind w:firstLineChars="0" w:firstLine="0"/>
            </w:pPr>
          </w:p>
          <w:p w:rsidR="0034391B" w:rsidRDefault="0034391B" w:rsidP="00405A23">
            <w:pPr>
              <w:spacing w:line="360" w:lineRule="atLeast"/>
              <w:ind w:firstLineChars="0" w:firstLine="0"/>
            </w:pPr>
          </w:p>
          <w:p w:rsidR="000C4656" w:rsidRDefault="000C4656" w:rsidP="00405A23">
            <w:pPr>
              <w:spacing w:line="360" w:lineRule="atLeast"/>
              <w:ind w:firstLineChars="0" w:firstLine="0"/>
              <w:rPr>
                <w:rFonts w:hint="eastAsia"/>
              </w:rPr>
            </w:pPr>
          </w:p>
          <w:p w:rsidR="00405A23" w:rsidRDefault="00405A23" w:rsidP="00405A23">
            <w:pPr>
              <w:spacing w:line="360" w:lineRule="atLeast"/>
              <w:ind w:firstLineChars="0" w:firstLine="0"/>
            </w:pPr>
          </w:p>
          <w:p w:rsidR="0034391B" w:rsidRDefault="0034391B" w:rsidP="00157F52">
            <w:pPr>
              <w:spacing w:line="360" w:lineRule="atLeast"/>
              <w:ind w:left="-120" w:firstLineChars="0" w:firstLine="0"/>
            </w:pPr>
          </w:p>
        </w:tc>
      </w:tr>
    </w:tbl>
    <w:p w:rsidR="0034391B" w:rsidRDefault="0034391B" w:rsidP="0034391B">
      <w:pPr>
        <w:ind w:left="-120" w:firstLine="480"/>
        <w:jc w:val="center"/>
      </w:pPr>
      <w:r>
        <w:rPr>
          <w:rFonts w:hint="eastAsia"/>
        </w:rPr>
        <w:t>4</w:t>
      </w:r>
    </w:p>
    <w:p w:rsidR="0034391B" w:rsidRPr="00A11174" w:rsidRDefault="0034391B" w:rsidP="0034391B">
      <w:pPr>
        <w:ind w:left="-120" w:firstLineChars="49" w:firstLine="177"/>
      </w:pPr>
      <w:r>
        <w:rPr>
          <w:rFonts w:hint="eastAsia"/>
          <w:b/>
          <w:bCs/>
          <w:sz w:val="36"/>
        </w:rPr>
        <w:t>四、开题报告审查意见</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08"/>
        <w:gridCol w:w="3960"/>
        <w:gridCol w:w="4500"/>
      </w:tblGrid>
      <w:tr w:rsidR="0034391B" w:rsidTr="00157F52">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34391B" w:rsidRDefault="0034391B" w:rsidP="00157F52">
            <w:pPr>
              <w:spacing w:line="480" w:lineRule="auto"/>
              <w:ind w:leftChars="-50" w:left="-120" w:firstLineChars="50" w:firstLine="120"/>
            </w:pPr>
            <w:r>
              <w:rPr>
                <w:rFonts w:ascii="黑体" w:hint="eastAsia"/>
              </w:rPr>
              <w:lastRenderedPageBreak/>
              <w:t>1</w:t>
            </w:r>
            <w:r>
              <w:rPr>
                <w:rFonts w:ascii="宋体" w:hAnsi="宋体" w:hint="eastAsia"/>
              </w:rPr>
              <w:t>.</w:t>
            </w:r>
            <w:r>
              <w:rPr>
                <w:rFonts w:eastAsia="黑体" w:hint="eastAsia"/>
              </w:rPr>
              <w:t>导师对学位论文选题和论文计划可行性意见，是否同意开题</w:t>
            </w:r>
            <w:r>
              <w:rPr>
                <w:rFonts w:hint="eastAsia"/>
              </w:rPr>
              <w:t>：</w:t>
            </w:r>
          </w:p>
          <w:p w:rsidR="0034391B" w:rsidRDefault="0034391B" w:rsidP="00157F52">
            <w:pPr>
              <w:spacing w:line="360" w:lineRule="atLeast"/>
              <w:ind w:left="-120" w:firstLine="480"/>
            </w:pPr>
          </w:p>
          <w:p w:rsidR="0034391B" w:rsidRDefault="0034391B" w:rsidP="00157F52">
            <w:pPr>
              <w:spacing w:line="360" w:lineRule="atLeast"/>
              <w:ind w:left="-120" w:firstLine="480"/>
            </w:pPr>
          </w:p>
          <w:p w:rsidR="0034391B" w:rsidRDefault="0034391B" w:rsidP="00157F52">
            <w:pPr>
              <w:spacing w:line="360" w:lineRule="atLeast"/>
              <w:ind w:left="-120" w:firstLine="480"/>
            </w:pPr>
          </w:p>
          <w:p w:rsidR="0034391B" w:rsidRDefault="0034391B" w:rsidP="00157F52">
            <w:pPr>
              <w:spacing w:line="360" w:lineRule="atLeast"/>
              <w:ind w:left="-120" w:firstLine="480"/>
            </w:pPr>
          </w:p>
          <w:p w:rsidR="000C4656" w:rsidRDefault="000C4656" w:rsidP="00157F52">
            <w:pPr>
              <w:spacing w:line="360" w:lineRule="atLeast"/>
              <w:ind w:left="-120" w:firstLine="480"/>
              <w:rPr>
                <w:rFonts w:hint="eastAsia"/>
              </w:rPr>
            </w:pPr>
          </w:p>
          <w:p w:rsidR="0034391B" w:rsidRDefault="0034391B" w:rsidP="00157F52">
            <w:pPr>
              <w:spacing w:line="480" w:lineRule="auto"/>
              <w:ind w:left="-120" w:firstLine="480"/>
            </w:pPr>
            <w:r>
              <w:rPr>
                <w:rFonts w:hint="eastAsia"/>
              </w:rPr>
              <w:t xml:space="preserve">                                      </w:t>
            </w:r>
            <w:r>
              <w:rPr>
                <w:rFonts w:hint="eastAsia"/>
              </w:rPr>
              <w:t>签名：</w:t>
            </w:r>
            <w:r>
              <w:rPr>
                <w:rFonts w:hint="eastAsia"/>
              </w:rPr>
              <w:t xml:space="preserve">                </w:t>
            </w:r>
            <w:r>
              <w:rPr>
                <w:rFonts w:hint="eastAsia"/>
              </w:rPr>
              <w:t>年</w:t>
            </w:r>
            <w:r>
              <w:rPr>
                <w:rFonts w:hint="eastAsia"/>
              </w:rPr>
              <w:t xml:space="preserve"> </w:t>
            </w:r>
            <w:r w:rsidR="000C4656">
              <w:t xml:space="preserve"> </w:t>
            </w:r>
            <w:r>
              <w:rPr>
                <w:rFonts w:hint="eastAsia"/>
              </w:rPr>
              <w:t xml:space="preserve">   </w:t>
            </w:r>
            <w:r>
              <w:rPr>
                <w:rFonts w:hint="eastAsia"/>
              </w:rPr>
              <w:t>月</w:t>
            </w:r>
            <w:r>
              <w:rPr>
                <w:rFonts w:hint="eastAsia"/>
              </w:rPr>
              <w:t xml:space="preserve">    </w:t>
            </w:r>
            <w:r>
              <w:rPr>
                <w:rFonts w:hint="eastAsia"/>
              </w:rPr>
              <w:t>日</w:t>
            </w:r>
          </w:p>
        </w:tc>
      </w:tr>
      <w:tr w:rsidR="0034391B" w:rsidTr="00157F52">
        <w:trPr>
          <w:cantSplit/>
        </w:trPr>
        <w:tc>
          <w:tcPr>
            <w:tcW w:w="9468" w:type="dxa"/>
            <w:gridSpan w:val="3"/>
            <w:tcBorders>
              <w:top w:val="single" w:sz="12" w:space="0" w:color="auto"/>
              <w:left w:val="single" w:sz="12" w:space="0" w:color="auto"/>
              <w:bottom w:val="single" w:sz="6" w:space="0" w:color="auto"/>
              <w:right w:val="single" w:sz="12" w:space="0" w:color="auto"/>
            </w:tcBorders>
          </w:tcPr>
          <w:p w:rsidR="0034391B" w:rsidRDefault="0034391B" w:rsidP="00157F52">
            <w:pPr>
              <w:spacing w:line="480" w:lineRule="auto"/>
              <w:ind w:leftChars="-50" w:left="-120" w:firstLineChars="50" w:firstLine="120"/>
            </w:pPr>
            <w:r>
              <w:rPr>
                <w:rFonts w:ascii="黑体" w:hint="eastAsia"/>
              </w:rPr>
              <w:t>2</w:t>
            </w:r>
            <w:r>
              <w:rPr>
                <w:rFonts w:ascii="宋体" w:hAnsi="宋体" w:hint="eastAsia"/>
              </w:rPr>
              <w:t>.</w:t>
            </w:r>
            <w:r>
              <w:rPr>
                <w:rFonts w:ascii="黑体" w:eastAsia="黑体" w:hAnsi="宋体" w:hint="eastAsia"/>
              </w:rPr>
              <w:t>评审专家意见</w:t>
            </w:r>
          </w:p>
        </w:tc>
      </w:tr>
      <w:tr w:rsidR="0034391B" w:rsidTr="00157F52">
        <w:trPr>
          <w:cantSplit/>
        </w:trPr>
        <w:tc>
          <w:tcPr>
            <w:tcW w:w="1008" w:type="dxa"/>
            <w:vMerge w:val="restart"/>
            <w:tcBorders>
              <w:top w:val="single" w:sz="6" w:space="0" w:color="auto"/>
              <w:left w:val="single" w:sz="12" w:space="0" w:color="auto"/>
              <w:bottom w:val="single" w:sz="6" w:space="0" w:color="auto"/>
              <w:right w:val="single" w:sz="6" w:space="0" w:color="auto"/>
            </w:tcBorders>
          </w:tcPr>
          <w:p w:rsidR="0034391B" w:rsidRDefault="0034391B" w:rsidP="00157F52">
            <w:pPr>
              <w:spacing w:line="480" w:lineRule="auto"/>
              <w:ind w:leftChars="-50" w:left="-120" w:firstLineChars="50" w:firstLine="120"/>
            </w:pPr>
            <w:r>
              <w:rPr>
                <w:rFonts w:hint="eastAsia"/>
              </w:rPr>
              <w:t>开</w:t>
            </w:r>
            <w:r>
              <w:rPr>
                <w:rFonts w:hint="eastAsia"/>
              </w:rPr>
              <w:t xml:space="preserve"> </w:t>
            </w:r>
            <w:r>
              <w:rPr>
                <w:rFonts w:hint="eastAsia"/>
              </w:rPr>
              <w:t>题</w:t>
            </w:r>
          </w:p>
          <w:p w:rsidR="0034391B" w:rsidRDefault="0034391B" w:rsidP="00157F52">
            <w:pPr>
              <w:spacing w:line="480" w:lineRule="auto"/>
              <w:ind w:leftChars="-50" w:left="-120" w:firstLineChars="50" w:firstLine="120"/>
            </w:pPr>
            <w:r>
              <w:rPr>
                <w:rFonts w:hint="eastAsia"/>
              </w:rPr>
              <w:t>报</w:t>
            </w:r>
            <w:r>
              <w:rPr>
                <w:rFonts w:hint="eastAsia"/>
              </w:rPr>
              <w:t xml:space="preserve"> </w:t>
            </w:r>
            <w:r>
              <w:rPr>
                <w:rFonts w:hint="eastAsia"/>
              </w:rPr>
              <w:t>告</w:t>
            </w:r>
          </w:p>
          <w:p w:rsidR="0034391B" w:rsidRDefault="0034391B" w:rsidP="00157F52">
            <w:pPr>
              <w:spacing w:line="480" w:lineRule="auto"/>
              <w:ind w:leftChars="-50" w:left="-120" w:firstLineChars="50" w:firstLine="120"/>
            </w:pPr>
            <w:r>
              <w:rPr>
                <w:rFonts w:hint="eastAsia"/>
              </w:rPr>
              <w:t>会</w:t>
            </w:r>
          </w:p>
        </w:tc>
        <w:tc>
          <w:tcPr>
            <w:tcW w:w="3960" w:type="dxa"/>
            <w:tcBorders>
              <w:top w:val="single" w:sz="6" w:space="0" w:color="auto"/>
              <w:left w:val="single" w:sz="6" w:space="0" w:color="auto"/>
              <w:bottom w:val="single" w:sz="6" w:space="0" w:color="auto"/>
              <w:right w:val="single" w:sz="4" w:space="0" w:color="auto"/>
            </w:tcBorders>
          </w:tcPr>
          <w:p w:rsidR="0034391B" w:rsidRDefault="0034391B" w:rsidP="00157F52">
            <w:pPr>
              <w:spacing w:line="480" w:lineRule="auto"/>
              <w:ind w:left="-120" w:firstLineChars="0" w:firstLine="0"/>
            </w:pPr>
            <w:r>
              <w:rPr>
                <w:rFonts w:hint="eastAsia"/>
              </w:rPr>
              <w:t>时间：</w:t>
            </w:r>
            <w:r>
              <w:rPr>
                <w:rFonts w:hint="eastAsia"/>
              </w:rPr>
              <w:t xml:space="preserve">          </w:t>
            </w:r>
            <w:r>
              <w:rPr>
                <w:rFonts w:hint="eastAsia"/>
              </w:rPr>
              <w:t>年</w:t>
            </w:r>
            <w:r>
              <w:rPr>
                <w:rFonts w:hint="eastAsia"/>
              </w:rPr>
              <w:t xml:space="preserve">    </w:t>
            </w:r>
            <w:r w:rsidR="000C4656">
              <w:t xml:space="preserve"> </w:t>
            </w:r>
            <w:r>
              <w:rPr>
                <w:rFonts w:hint="eastAsia"/>
              </w:rPr>
              <w:t>月</w:t>
            </w:r>
            <w:r>
              <w:rPr>
                <w:rFonts w:hint="eastAsia"/>
              </w:rPr>
              <w:t xml:space="preserve">    </w:t>
            </w:r>
            <w:r w:rsidR="000C4656">
              <w:t xml:space="preserve">  </w:t>
            </w:r>
            <w:r>
              <w:rPr>
                <w:rFonts w:hint="eastAsia"/>
              </w:rPr>
              <w:t>日</w:t>
            </w:r>
          </w:p>
        </w:tc>
        <w:tc>
          <w:tcPr>
            <w:tcW w:w="4500" w:type="dxa"/>
            <w:tcBorders>
              <w:top w:val="single" w:sz="6" w:space="0" w:color="auto"/>
              <w:left w:val="single" w:sz="4" w:space="0" w:color="auto"/>
              <w:bottom w:val="single" w:sz="6" w:space="0" w:color="auto"/>
              <w:right w:val="single" w:sz="12" w:space="0" w:color="auto"/>
            </w:tcBorders>
          </w:tcPr>
          <w:p w:rsidR="0034391B" w:rsidRDefault="0034391B" w:rsidP="000C4656">
            <w:pPr>
              <w:spacing w:line="480" w:lineRule="auto"/>
              <w:ind w:firstLineChars="0" w:firstLine="0"/>
            </w:pPr>
            <w:r>
              <w:rPr>
                <w:rFonts w:hint="eastAsia"/>
              </w:rPr>
              <w:t>地点：</w:t>
            </w:r>
          </w:p>
        </w:tc>
      </w:tr>
      <w:tr w:rsidR="0034391B" w:rsidTr="00157F52">
        <w:trPr>
          <w:cantSplit/>
        </w:trPr>
        <w:tc>
          <w:tcPr>
            <w:tcW w:w="1008" w:type="dxa"/>
            <w:vMerge/>
            <w:tcBorders>
              <w:top w:val="single" w:sz="6" w:space="0" w:color="auto"/>
              <w:left w:val="single" w:sz="12" w:space="0" w:color="auto"/>
              <w:bottom w:val="single" w:sz="6" w:space="0" w:color="auto"/>
              <w:right w:val="single" w:sz="6" w:space="0" w:color="auto"/>
            </w:tcBorders>
          </w:tcPr>
          <w:p w:rsidR="0034391B" w:rsidRDefault="0034391B" w:rsidP="00157F52">
            <w:pPr>
              <w:spacing w:line="480" w:lineRule="auto"/>
              <w:ind w:left="-120" w:firstLine="480"/>
            </w:pPr>
          </w:p>
        </w:tc>
        <w:tc>
          <w:tcPr>
            <w:tcW w:w="8460" w:type="dxa"/>
            <w:gridSpan w:val="2"/>
            <w:tcBorders>
              <w:top w:val="single" w:sz="6" w:space="0" w:color="auto"/>
              <w:left w:val="single" w:sz="6" w:space="0" w:color="auto"/>
              <w:bottom w:val="single" w:sz="6" w:space="0" w:color="auto"/>
              <w:right w:val="single" w:sz="12" w:space="0" w:color="auto"/>
            </w:tcBorders>
          </w:tcPr>
          <w:p w:rsidR="0034391B" w:rsidRDefault="0034391B" w:rsidP="000C4656">
            <w:pPr>
              <w:spacing w:line="480" w:lineRule="auto"/>
              <w:ind w:firstLineChars="0" w:firstLine="0"/>
            </w:pPr>
            <w:r>
              <w:rPr>
                <w:rFonts w:hint="eastAsia"/>
              </w:rPr>
              <w:t>评审专家（至少</w:t>
            </w:r>
            <w:r>
              <w:rPr>
                <w:rFonts w:hint="eastAsia"/>
              </w:rPr>
              <w:t>3</w:t>
            </w:r>
            <w:r>
              <w:rPr>
                <w:rFonts w:hint="eastAsia"/>
              </w:rPr>
              <w:t>位）：</w:t>
            </w:r>
          </w:p>
        </w:tc>
      </w:tr>
      <w:tr w:rsidR="0034391B" w:rsidTr="00157F52">
        <w:trPr>
          <w:cantSplit/>
        </w:trPr>
        <w:tc>
          <w:tcPr>
            <w:tcW w:w="9468" w:type="dxa"/>
            <w:gridSpan w:val="3"/>
            <w:tcBorders>
              <w:top w:val="single" w:sz="6" w:space="0" w:color="auto"/>
              <w:left w:val="single" w:sz="12" w:space="0" w:color="auto"/>
              <w:bottom w:val="single" w:sz="12" w:space="0" w:color="auto"/>
              <w:right w:val="single" w:sz="12" w:space="0" w:color="auto"/>
            </w:tcBorders>
          </w:tcPr>
          <w:p w:rsidR="0034391B" w:rsidRDefault="0034391B" w:rsidP="00157F52">
            <w:pPr>
              <w:ind w:leftChars="-50" w:left="-120" w:firstLineChars="50" w:firstLine="120"/>
              <w:jc w:val="left"/>
              <w:rPr>
                <w:rFonts w:ascii="楷体"/>
              </w:rPr>
            </w:pPr>
            <w:r>
              <w:rPr>
                <w:rFonts w:hint="eastAsia"/>
              </w:rPr>
              <w:t>评审专家组对</w:t>
            </w:r>
            <w:r>
              <w:rPr>
                <w:rFonts w:ascii="楷体" w:hint="eastAsia"/>
              </w:rPr>
              <w:t>学位论文的选题</w:t>
            </w:r>
            <w:r>
              <w:rPr>
                <w:rFonts w:ascii="楷体" w:eastAsia="楷体" w:hint="eastAsia"/>
              </w:rPr>
              <w:t>、</w:t>
            </w:r>
            <w:r>
              <w:rPr>
                <w:rFonts w:ascii="楷体" w:hint="eastAsia"/>
              </w:rPr>
              <w:t>方案实施的可行性，是否通过开题报告的具体意见和建议：</w:t>
            </w:r>
          </w:p>
          <w:p w:rsidR="0034391B" w:rsidRDefault="0034391B" w:rsidP="000C4656">
            <w:pPr>
              <w:spacing w:line="360" w:lineRule="atLeast"/>
              <w:ind w:firstLineChars="0" w:firstLine="0"/>
            </w:pPr>
          </w:p>
          <w:p w:rsidR="000C4656" w:rsidRDefault="000C4656" w:rsidP="000C4656">
            <w:pPr>
              <w:spacing w:line="360" w:lineRule="atLeast"/>
              <w:ind w:firstLineChars="0" w:firstLine="0"/>
              <w:rPr>
                <w:rFonts w:hint="eastAsia"/>
              </w:rPr>
            </w:pPr>
          </w:p>
          <w:p w:rsidR="0034391B" w:rsidRDefault="0034391B" w:rsidP="00405A23">
            <w:pPr>
              <w:spacing w:line="360" w:lineRule="atLeast"/>
              <w:ind w:firstLineChars="0" w:firstLine="0"/>
            </w:pPr>
          </w:p>
          <w:p w:rsidR="00405A23" w:rsidRDefault="00405A23" w:rsidP="00405A23">
            <w:pPr>
              <w:spacing w:line="360" w:lineRule="atLeast"/>
              <w:ind w:firstLineChars="0" w:firstLine="0"/>
            </w:pPr>
          </w:p>
          <w:p w:rsidR="0034391B" w:rsidRDefault="0034391B" w:rsidP="000C4656">
            <w:pPr>
              <w:spacing w:line="360" w:lineRule="atLeast"/>
              <w:ind w:firstLineChars="0" w:firstLine="0"/>
              <w:rPr>
                <w:rFonts w:hint="eastAsia"/>
              </w:rPr>
            </w:pPr>
          </w:p>
          <w:p w:rsidR="0034391B" w:rsidRDefault="0034391B" w:rsidP="000C4656">
            <w:pPr>
              <w:spacing w:line="360" w:lineRule="atLeast"/>
              <w:ind w:firstLineChars="0" w:firstLine="0"/>
              <w:rPr>
                <w:rFonts w:hint="eastAsia"/>
              </w:rPr>
            </w:pPr>
          </w:p>
          <w:p w:rsidR="0034391B" w:rsidRDefault="0034391B" w:rsidP="00157F52">
            <w:pPr>
              <w:spacing w:line="480" w:lineRule="auto"/>
              <w:ind w:left="-120" w:firstLine="480"/>
            </w:pPr>
            <w:r>
              <w:rPr>
                <w:rFonts w:hint="eastAsia"/>
              </w:rPr>
              <w:t xml:space="preserve">                               </w:t>
            </w:r>
            <w:r>
              <w:rPr>
                <w:rFonts w:hint="eastAsia"/>
              </w:rPr>
              <w:t>组长签名：</w:t>
            </w:r>
            <w:r w:rsidR="000C4656">
              <w:rPr>
                <w:rFonts w:hint="eastAsia"/>
              </w:rPr>
              <w:t xml:space="preserve">                </w:t>
            </w:r>
            <w:r>
              <w:rPr>
                <w:rFonts w:hint="eastAsia"/>
              </w:rPr>
              <w:t xml:space="preserve"> </w:t>
            </w:r>
            <w:r>
              <w:rPr>
                <w:rFonts w:hint="eastAsia"/>
              </w:rPr>
              <w:t>年</w:t>
            </w:r>
            <w:r>
              <w:rPr>
                <w:rFonts w:hint="eastAsia"/>
              </w:rPr>
              <w:t xml:space="preserve">    </w:t>
            </w:r>
            <w:r w:rsidR="000C4656">
              <w:t xml:space="preserve"> </w:t>
            </w:r>
            <w:r>
              <w:rPr>
                <w:rFonts w:hint="eastAsia"/>
              </w:rPr>
              <w:t>月</w:t>
            </w:r>
            <w:r>
              <w:rPr>
                <w:rFonts w:hint="eastAsia"/>
              </w:rPr>
              <w:t xml:space="preserve">    </w:t>
            </w:r>
            <w:r w:rsidR="000C4656">
              <w:t xml:space="preserve"> </w:t>
            </w:r>
            <w:r>
              <w:rPr>
                <w:rFonts w:hint="eastAsia"/>
              </w:rPr>
              <w:t>日</w:t>
            </w:r>
          </w:p>
        </w:tc>
      </w:tr>
      <w:tr w:rsidR="0034391B" w:rsidTr="00157F52">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34391B" w:rsidRDefault="0034391B" w:rsidP="00157F52">
            <w:pPr>
              <w:ind w:leftChars="-50" w:left="-120" w:firstLineChars="50" w:firstLine="120"/>
              <w:jc w:val="left"/>
              <w:rPr>
                <w:rFonts w:ascii="宋体" w:hAnsi="宋体"/>
              </w:rPr>
            </w:pPr>
            <w:r>
              <w:rPr>
                <w:rFonts w:ascii="黑体" w:hint="eastAsia"/>
              </w:rPr>
              <w:t>3</w:t>
            </w:r>
            <w:r>
              <w:rPr>
                <w:rFonts w:ascii="宋体" w:hAnsi="宋体" w:hint="eastAsia"/>
              </w:rPr>
              <w:t>.</w:t>
            </w:r>
            <w:r>
              <w:rPr>
                <w:rFonts w:ascii="黑体" w:eastAsia="黑体" w:hAnsi="宋体" w:hint="eastAsia"/>
              </w:rPr>
              <w:t>学院意见</w:t>
            </w:r>
            <w:r>
              <w:rPr>
                <w:rFonts w:ascii="宋体" w:hAnsi="宋体" w:hint="eastAsia"/>
              </w:rPr>
              <w:t>：</w:t>
            </w: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405A23" w:rsidRDefault="00405A23" w:rsidP="000C4656">
            <w:pPr>
              <w:ind w:firstLineChars="0" w:firstLine="0"/>
              <w:jc w:val="left"/>
              <w:rPr>
                <w:rFonts w:ascii="宋体" w:hAnsi="宋体" w:hint="eastAsia"/>
              </w:rPr>
            </w:pPr>
          </w:p>
          <w:p w:rsidR="00405A23" w:rsidRDefault="00405A23" w:rsidP="00157F52">
            <w:pPr>
              <w:ind w:left="-120" w:firstLine="480"/>
              <w:jc w:val="left"/>
              <w:rPr>
                <w:rFonts w:ascii="宋体" w:hAnsi="宋体"/>
              </w:rPr>
            </w:pPr>
          </w:p>
          <w:p w:rsidR="00405A23" w:rsidRDefault="00405A23" w:rsidP="00157F52">
            <w:pPr>
              <w:ind w:left="-120" w:firstLine="480"/>
              <w:jc w:val="left"/>
              <w:rPr>
                <w:rFonts w:ascii="宋体" w:hAnsi="宋体"/>
              </w:rPr>
            </w:pPr>
          </w:p>
          <w:p w:rsidR="0034391B" w:rsidRDefault="0034391B" w:rsidP="00157F52">
            <w:pPr>
              <w:ind w:left="-120" w:firstLine="480"/>
              <w:jc w:val="left"/>
            </w:pPr>
            <w:r>
              <w:rPr>
                <w:rFonts w:hint="eastAsia"/>
              </w:rPr>
              <w:t xml:space="preserve">                               </w:t>
            </w:r>
            <w:r>
              <w:rPr>
                <w:rFonts w:hint="eastAsia"/>
              </w:rPr>
              <w:t>负责人签名：</w:t>
            </w:r>
            <w:r>
              <w:rPr>
                <w:rFonts w:hint="eastAsia"/>
              </w:rPr>
              <w:t xml:space="preserve">               </w:t>
            </w:r>
            <w:r>
              <w:rPr>
                <w:rFonts w:hint="eastAsia"/>
              </w:rPr>
              <w:t>年</w:t>
            </w:r>
            <w:r>
              <w:rPr>
                <w:rFonts w:hint="eastAsia"/>
              </w:rPr>
              <w:t xml:space="preserve">    </w:t>
            </w:r>
            <w:r w:rsidR="000C4656">
              <w:t xml:space="preserve"> </w:t>
            </w:r>
            <w:r>
              <w:rPr>
                <w:rFonts w:hint="eastAsia"/>
              </w:rPr>
              <w:t>月</w:t>
            </w:r>
            <w:r>
              <w:rPr>
                <w:rFonts w:hint="eastAsia"/>
              </w:rPr>
              <w:t xml:space="preserve">    </w:t>
            </w:r>
            <w:r w:rsidR="000C4656">
              <w:t xml:space="preserve">  </w:t>
            </w:r>
            <w:r>
              <w:rPr>
                <w:rFonts w:hint="eastAsia"/>
              </w:rPr>
              <w:t>日</w:t>
            </w:r>
          </w:p>
        </w:tc>
      </w:tr>
    </w:tbl>
    <w:p w:rsidR="003471DC" w:rsidRDefault="0034391B" w:rsidP="000C4656">
      <w:pPr>
        <w:ind w:left="-120" w:firstLine="480"/>
        <w:jc w:val="center"/>
        <w:rPr>
          <w:rFonts w:hint="eastAsia"/>
        </w:rPr>
      </w:pPr>
      <w:r>
        <w:rPr>
          <w:rFonts w:hint="eastAsia"/>
        </w:rPr>
        <w:t>5</w:t>
      </w:r>
    </w:p>
    <w:sectPr w:rsidR="003471DC" w:rsidSect="00157F52">
      <w:headerReference w:type="even" r:id="rId9"/>
      <w:headerReference w:type="default" r:id="rId10"/>
      <w:footerReference w:type="even" r:id="rId11"/>
      <w:footerReference w:type="default" r:id="rId12"/>
      <w:headerReference w:type="first" r:id="rId13"/>
      <w:footerReference w:type="first" r:id="rId14"/>
      <w:pgSz w:w="11906" w:h="16838" w:code="9"/>
      <w:pgMar w:top="1418" w:right="1191"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A9B" w:rsidRDefault="00C51A9B">
      <w:pPr>
        <w:spacing w:line="240" w:lineRule="auto"/>
        <w:ind w:firstLine="480"/>
      </w:pPr>
      <w:r>
        <w:separator/>
      </w:r>
    </w:p>
  </w:endnote>
  <w:endnote w:type="continuationSeparator" w:id="0">
    <w:p w:rsidR="00C51A9B" w:rsidRDefault="00C51A9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Cambria"/>
    <w:panose1 w:val="02020500000000000000"/>
    <w:charset w:val="00"/>
    <w:family w:val="roman"/>
    <w:pitch w:val="variable"/>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52" w:rsidRDefault="00157F52" w:rsidP="00157F52">
    <w:pPr>
      <w:pStyle w:val="Footer"/>
      <w:ind w:lef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52" w:rsidRDefault="00157F52" w:rsidP="00157F52">
    <w:pPr>
      <w:pStyle w:val="Footer"/>
      <w:ind w:lef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52" w:rsidRDefault="00157F52" w:rsidP="00157F52">
    <w:pPr>
      <w:pStyle w:val="Footer"/>
      <w:ind w:lef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A9B" w:rsidRDefault="00C51A9B">
      <w:pPr>
        <w:spacing w:line="240" w:lineRule="auto"/>
        <w:ind w:firstLine="480"/>
      </w:pPr>
      <w:r>
        <w:separator/>
      </w:r>
    </w:p>
  </w:footnote>
  <w:footnote w:type="continuationSeparator" w:id="0">
    <w:p w:rsidR="00C51A9B" w:rsidRDefault="00C51A9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52" w:rsidRDefault="00157F52" w:rsidP="00157F52">
    <w:pPr>
      <w:pStyle w:val="Header"/>
      <w:ind w:lef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52" w:rsidRDefault="00157F52" w:rsidP="00CE2D5F">
    <w:pPr>
      <w:pStyle w:val="Header"/>
      <w:pBdr>
        <w:bottom w:val="none" w:sz="0" w:space="0" w:color="auto"/>
      </w:pBdr>
      <w:ind w:lef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52" w:rsidRDefault="00157F52" w:rsidP="00157F52">
    <w:pPr>
      <w:pStyle w:val="Header"/>
      <w:ind w:lef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91554"/>
    <w:multiLevelType w:val="hybridMultilevel"/>
    <w:tmpl w:val="EE806CB4"/>
    <w:lvl w:ilvl="0" w:tplc="A75E50B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91B"/>
    <w:rsid w:val="00006F0A"/>
    <w:rsid w:val="00011F00"/>
    <w:rsid w:val="0001206B"/>
    <w:rsid w:val="00015619"/>
    <w:rsid w:val="00024AD6"/>
    <w:rsid w:val="00026E0F"/>
    <w:rsid w:val="00030CC6"/>
    <w:rsid w:val="000320C3"/>
    <w:rsid w:val="000467A4"/>
    <w:rsid w:val="000471F6"/>
    <w:rsid w:val="00052117"/>
    <w:rsid w:val="00054194"/>
    <w:rsid w:val="0005615B"/>
    <w:rsid w:val="00056B5C"/>
    <w:rsid w:val="000605AD"/>
    <w:rsid w:val="000653A3"/>
    <w:rsid w:val="00065939"/>
    <w:rsid w:val="00066679"/>
    <w:rsid w:val="000703D7"/>
    <w:rsid w:val="00071548"/>
    <w:rsid w:val="0007370F"/>
    <w:rsid w:val="000770E8"/>
    <w:rsid w:val="000819DA"/>
    <w:rsid w:val="000871F7"/>
    <w:rsid w:val="00087236"/>
    <w:rsid w:val="000948F2"/>
    <w:rsid w:val="0009504A"/>
    <w:rsid w:val="000A0071"/>
    <w:rsid w:val="000A080E"/>
    <w:rsid w:val="000A1913"/>
    <w:rsid w:val="000A2C50"/>
    <w:rsid w:val="000B0D02"/>
    <w:rsid w:val="000B1C66"/>
    <w:rsid w:val="000B46F6"/>
    <w:rsid w:val="000B5337"/>
    <w:rsid w:val="000B54E2"/>
    <w:rsid w:val="000C09C4"/>
    <w:rsid w:val="000C4656"/>
    <w:rsid w:val="000C4808"/>
    <w:rsid w:val="000D4EEF"/>
    <w:rsid w:val="000E17A8"/>
    <w:rsid w:val="000E2989"/>
    <w:rsid w:val="000E37DF"/>
    <w:rsid w:val="000E4E47"/>
    <w:rsid w:val="000E7C38"/>
    <w:rsid w:val="000F563F"/>
    <w:rsid w:val="000F7D32"/>
    <w:rsid w:val="0010592A"/>
    <w:rsid w:val="00106369"/>
    <w:rsid w:val="001113BE"/>
    <w:rsid w:val="00115EB6"/>
    <w:rsid w:val="00117376"/>
    <w:rsid w:val="001173FA"/>
    <w:rsid w:val="00143935"/>
    <w:rsid w:val="00143A79"/>
    <w:rsid w:val="00145E34"/>
    <w:rsid w:val="00150896"/>
    <w:rsid w:val="001525B6"/>
    <w:rsid w:val="00157F52"/>
    <w:rsid w:val="001619C5"/>
    <w:rsid w:val="00166962"/>
    <w:rsid w:val="00171986"/>
    <w:rsid w:val="001723B7"/>
    <w:rsid w:val="001724C8"/>
    <w:rsid w:val="001738DC"/>
    <w:rsid w:val="001818C4"/>
    <w:rsid w:val="0018204B"/>
    <w:rsid w:val="00192082"/>
    <w:rsid w:val="00194ACC"/>
    <w:rsid w:val="001A01AA"/>
    <w:rsid w:val="001A1DF1"/>
    <w:rsid w:val="001A2F0A"/>
    <w:rsid w:val="001B0D2A"/>
    <w:rsid w:val="001B1051"/>
    <w:rsid w:val="001C0F5C"/>
    <w:rsid w:val="001C10BC"/>
    <w:rsid w:val="001C1A3D"/>
    <w:rsid w:val="001C45ED"/>
    <w:rsid w:val="001C4775"/>
    <w:rsid w:val="001C66D0"/>
    <w:rsid w:val="001D0CD4"/>
    <w:rsid w:val="001D1363"/>
    <w:rsid w:val="001D33FB"/>
    <w:rsid w:val="001D3D0B"/>
    <w:rsid w:val="001D7A06"/>
    <w:rsid w:val="001E0B38"/>
    <w:rsid w:val="001E2B02"/>
    <w:rsid w:val="001E3808"/>
    <w:rsid w:val="001E77B4"/>
    <w:rsid w:val="001E78DA"/>
    <w:rsid w:val="001F02B8"/>
    <w:rsid w:val="0020261D"/>
    <w:rsid w:val="0020279E"/>
    <w:rsid w:val="00217A50"/>
    <w:rsid w:val="002208C3"/>
    <w:rsid w:val="002213F8"/>
    <w:rsid w:val="00230FE2"/>
    <w:rsid w:val="002349C2"/>
    <w:rsid w:val="0024000E"/>
    <w:rsid w:val="0024093F"/>
    <w:rsid w:val="00244D77"/>
    <w:rsid w:val="002500ED"/>
    <w:rsid w:val="00250F05"/>
    <w:rsid w:val="00253671"/>
    <w:rsid w:val="00253C7D"/>
    <w:rsid w:val="00257688"/>
    <w:rsid w:val="00262123"/>
    <w:rsid w:val="00264779"/>
    <w:rsid w:val="00265FF9"/>
    <w:rsid w:val="002669FB"/>
    <w:rsid w:val="00271896"/>
    <w:rsid w:val="002722AD"/>
    <w:rsid w:val="00274DBD"/>
    <w:rsid w:val="002751FE"/>
    <w:rsid w:val="00277FC2"/>
    <w:rsid w:val="00282E14"/>
    <w:rsid w:val="002850B9"/>
    <w:rsid w:val="00287C6B"/>
    <w:rsid w:val="002937CC"/>
    <w:rsid w:val="00295915"/>
    <w:rsid w:val="00296A0B"/>
    <w:rsid w:val="002A0288"/>
    <w:rsid w:val="002A3B66"/>
    <w:rsid w:val="002A5CCA"/>
    <w:rsid w:val="002A5DF9"/>
    <w:rsid w:val="002A6FAF"/>
    <w:rsid w:val="002B05B9"/>
    <w:rsid w:val="002B0759"/>
    <w:rsid w:val="002B3296"/>
    <w:rsid w:val="002B5799"/>
    <w:rsid w:val="002C7F65"/>
    <w:rsid w:val="002D3C9C"/>
    <w:rsid w:val="002E24BB"/>
    <w:rsid w:val="002E5175"/>
    <w:rsid w:val="002E53E4"/>
    <w:rsid w:val="002E7C15"/>
    <w:rsid w:val="002F415A"/>
    <w:rsid w:val="002F5EED"/>
    <w:rsid w:val="002F67D4"/>
    <w:rsid w:val="002F73EE"/>
    <w:rsid w:val="0030045E"/>
    <w:rsid w:val="0030121D"/>
    <w:rsid w:val="00301827"/>
    <w:rsid w:val="003045CC"/>
    <w:rsid w:val="00304B55"/>
    <w:rsid w:val="00304FF7"/>
    <w:rsid w:val="0031057B"/>
    <w:rsid w:val="0031386C"/>
    <w:rsid w:val="00320A3B"/>
    <w:rsid w:val="0032128C"/>
    <w:rsid w:val="00321F71"/>
    <w:rsid w:val="00323018"/>
    <w:rsid w:val="00326FBE"/>
    <w:rsid w:val="0033097F"/>
    <w:rsid w:val="003362B7"/>
    <w:rsid w:val="003365FB"/>
    <w:rsid w:val="00340E60"/>
    <w:rsid w:val="003415BF"/>
    <w:rsid w:val="00341658"/>
    <w:rsid w:val="00342DD2"/>
    <w:rsid w:val="0034391B"/>
    <w:rsid w:val="00343CCD"/>
    <w:rsid w:val="0034559F"/>
    <w:rsid w:val="003471DC"/>
    <w:rsid w:val="00347B02"/>
    <w:rsid w:val="00353C2D"/>
    <w:rsid w:val="00361C89"/>
    <w:rsid w:val="003645A1"/>
    <w:rsid w:val="00367220"/>
    <w:rsid w:val="003672B9"/>
    <w:rsid w:val="00374CB6"/>
    <w:rsid w:val="00375FD4"/>
    <w:rsid w:val="00385CBC"/>
    <w:rsid w:val="00390AC9"/>
    <w:rsid w:val="00391D36"/>
    <w:rsid w:val="00397606"/>
    <w:rsid w:val="003A6178"/>
    <w:rsid w:val="003A6A46"/>
    <w:rsid w:val="003B3AE8"/>
    <w:rsid w:val="003B4C6C"/>
    <w:rsid w:val="003B6342"/>
    <w:rsid w:val="003C640B"/>
    <w:rsid w:val="003C6AD7"/>
    <w:rsid w:val="003D40D3"/>
    <w:rsid w:val="003D5F5F"/>
    <w:rsid w:val="003D6324"/>
    <w:rsid w:val="003E6A79"/>
    <w:rsid w:val="003E7E45"/>
    <w:rsid w:val="003F1516"/>
    <w:rsid w:val="003F3961"/>
    <w:rsid w:val="003F3E7D"/>
    <w:rsid w:val="00400BCD"/>
    <w:rsid w:val="00400EEE"/>
    <w:rsid w:val="00401876"/>
    <w:rsid w:val="00404210"/>
    <w:rsid w:val="00404293"/>
    <w:rsid w:val="00405A23"/>
    <w:rsid w:val="004162CF"/>
    <w:rsid w:val="00421301"/>
    <w:rsid w:val="004227AD"/>
    <w:rsid w:val="004237EB"/>
    <w:rsid w:val="004303DE"/>
    <w:rsid w:val="00433CE7"/>
    <w:rsid w:val="00435081"/>
    <w:rsid w:val="00435243"/>
    <w:rsid w:val="00435EF6"/>
    <w:rsid w:val="00437E22"/>
    <w:rsid w:val="00442A48"/>
    <w:rsid w:val="00455600"/>
    <w:rsid w:val="004617CB"/>
    <w:rsid w:val="004619F4"/>
    <w:rsid w:val="00461D35"/>
    <w:rsid w:val="00472820"/>
    <w:rsid w:val="00472B10"/>
    <w:rsid w:val="004807B0"/>
    <w:rsid w:val="004814BB"/>
    <w:rsid w:val="00481D05"/>
    <w:rsid w:val="0048208A"/>
    <w:rsid w:val="004839EB"/>
    <w:rsid w:val="00483A28"/>
    <w:rsid w:val="0048689B"/>
    <w:rsid w:val="00490EC9"/>
    <w:rsid w:val="00492579"/>
    <w:rsid w:val="004931E6"/>
    <w:rsid w:val="004A061D"/>
    <w:rsid w:val="004A1B6C"/>
    <w:rsid w:val="004A292D"/>
    <w:rsid w:val="004A32D5"/>
    <w:rsid w:val="004A38CE"/>
    <w:rsid w:val="004A50C0"/>
    <w:rsid w:val="004B5776"/>
    <w:rsid w:val="004B71F6"/>
    <w:rsid w:val="004B7CAB"/>
    <w:rsid w:val="004E467B"/>
    <w:rsid w:val="004E5567"/>
    <w:rsid w:val="004E6A5F"/>
    <w:rsid w:val="004F09CA"/>
    <w:rsid w:val="004F25C3"/>
    <w:rsid w:val="004F439C"/>
    <w:rsid w:val="004F51B3"/>
    <w:rsid w:val="004F59E1"/>
    <w:rsid w:val="004F5EBF"/>
    <w:rsid w:val="00505B8B"/>
    <w:rsid w:val="00510A99"/>
    <w:rsid w:val="00510C55"/>
    <w:rsid w:val="00513EB1"/>
    <w:rsid w:val="00521203"/>
    <w:rsid w:val="00527624"/>
    <w:rsid w:val="00532BFF"/>
    <w:rsid w:val="00540099"/>
    <w:rsid w:val="0054119B"/>
    <w:rsid w:val="005448C4"/>
    <w:rsid w:val="005529B6"/>
    <w:rsid w:val="00563BAD"/>
    <w:rsid w:val="005651D6"/>
    <w:rsid w:val="00565435"/>
    <w:rsid w:val="00565712"/>
    <w:rsid w:val="005709B8"/>
    <w:rsid w:val="00570B3D"/>
    <w:rsid w:val="00581C8A"/>
    <w:rsid w:val="00584CE2"/>
    <w:rsid w:val="00590242"/>
    <w:rsid w:val="005915BD"/>
    <w:rsid w:val="00593969"/>
    <w:rsid w:val="00594684"/>
    <w:rsid w:val="005A2501"/>
    <w:rsid w:val="005A6AA8"/>
    <w:rsid w:val="005B398C"/>
    <w:rsid w:val="005B3C82"/>
    <w:rsid w:val="005B761D"/>
    <w:rsid w:val="005C6B6D"/>
    <w:rsid w:val="005C7373"/>
    <w:rsid w:val="005D1737"/>
    <w:rsid w:val="005D4BCD"/>
    <w:rsid w:val="005D4EB8"/>
    <w:rsid w:val="005E1188"/>
    <w:rsid w:val="005E25FA"/>
    <w:rsid w:val="005E2C47"/>
    <w:rsid w:val="005F3C8E"/>
    <w:rsid w:val="006006BA"/>
    <w:rsid w:val="00600872"/>
    <w:rsid w:val="006035D7"/>
    <w:rsid w:val="006039A9"/>
    <w:rsid w:val="00605F3F"/>
    <w:rsid w:val="00607FB2"/>
    <w:rsid w:val="006113C3"/>
    <w:rsid w:val="00612612"/>
    <w:rsid w:val="00612C10"/>
    <w:rsid w:val="00614B2A"/>
    <w:rsid w:val="00620D0D"/>
    <w:rsid w:val="00622317"/>
    <w:rsid w:val="00622A8F"/>
    <w:rsid w:val="00627232"/>
    <w:rsid w:val="00636EE7"/>
    <w:rsid w:val="0063732B"/>
    <w:rsid w:val="00643D3A"/>
    <w:rsid w:val="006444D3"/>
    <w:rsid w:val="00644551"/>
    <w:rsid w:val="00644951"/>
    <w:rsid w:val="006459D4"/>
    <w:rsid w:val="006474EB"/>
    <w:rsid w:val="00650929"/>
    <w:rsid w:val="00650CF1"/>
    <w:rsid w:val="006518A2"/>
    <w:rsid w:val="00656C35"/>
    <w:rsid w:val="00662792"/>
    <w:rsid w:val="00662BF7"/>
    <w:rsid w:val="00662DB7"/>
    <w:rsid w:val="0066572F"/>
    <w:rsid w:val="0066585F"/>
    <w:rsid w:val="00665DA1"/>
    <w:rsid w:val="00666A10"/>
    <w:rsid w:val="00667B69"/>
    <w:rsid w:val="006709CD"/>
    <w:rsid w:val="00673B5A"/>
    <w:rsid w:val="006740B1"/>
    <w:rsid w:val="006749A0"/>
    <w:rsid w:val="00675EE0"/>
    <w:rsid w:val="006762D8"/>
    <w:rsid w:val="00685779"/>
    <w:rsid w:val="00691299"/>
    <w:rsid w:val="00694109"/>
    <w:rsid w:val="00695AC1"/>
    <w:rsid w:val="00696539"/>
    <w:rsid w:val="006968B7"/>
    <w:rsid w:val="006A1A88"/>
    <w:rsid w:val="006A337B"/>
    <w:rsid w:val="006A5031"/>
    <w:rsid w:val="006B06FB"/>
    <w:rsid w:val="006B2F99"/>
    <w:rsid w:val="006B3608"/>
    <w:rsid w:val="006C1A8A"/>
    <w:rsid w:val="006C6F07"/>
    <w:rsid w:val="006D022B"/>
    <w:rsid w:val="006D450F"/>
    <w:rsid w:val="006D5736"/>
    <w:rsid w:val="006D6848"/>
    <w:rsid w:val="006D6E68"/>
    <w:rsid w:val="006E4D78"/>
    <w:rsid w:val="006E5A7E"/>
    <w:rsid w:val="006F1F0C"/>
    <w:rsid w:val="007005EC"/>
    <w:rsid w:val="0070211B"/>
    <w:rsid w:val="0070357E"/>
    <w:rsid w:val="00706B17"/>
    <w:rsid w:val="00710D5B"/>
    <w:rsid w:val="007118EC"/>
    <w:rsid w:val="007154B9"/>
    <w:rsid w:val="007210AB"/>
    <w:rsid w:val="00722486"/>
    <w:rsid w:val="0072339D"/>
    <w:rsid w:val="00724BDC"/>
    <w:rsid w:val="00727F16"/>
    <w:rsid w:val="00730754"/>
    <w:rsid w:val="00731F7D"/>
    <w:rsid w:val="0073265D"/>
    <w:rsid w:val="007329F4"/>
    <w:rsid w:val="00734484"/>
    <w:rsid w:val="00740248"/>
    <w:rsid w:val="007557A3"/>
    <w:rsid w:val="00760775"/>
    <w:rsid w:val="00760C21"/>
    <w:rsid w:val="00760D1B"/>
    <w:rsid w:val="00766608"/>
    <w:rsid w:val="00767FD1"/>
    <w:rsid w:val="00770EF9"/>
    <w:rsid w:val="00770FF6"/>
    <w:rsid w:val="007722D3"/>
    <w:rsid w:val="00772433"/>
    <w:rsid w:val="00773135"/>
    <w:rsid w:val="007749E7"/>
    <w:rsid w:val="00774AB2"/>
    <w:rsid w:val="00774DB5"/>
    <w:rsid w:val="00776306"/>
    <w:rsid w:val="007823B0"/>
    <w:rsid w:val="00793F1F"/>
    <w:rsid w:val="007A08F4"/>
    <w:rsid w:val="007A2891"/>
    <w:rsid w:val="007A3EBC"/>
    <w:rsid w:val="007A41DF"/>
    <w:rsid w:val="007A5901"/>
    <w:rsid w:val="007A721A"/>
    <w:rsid w:val="007B20E3"/>
    <w:rsid w:val="007B2A76"/>
    <w:rsid w:val="007B507D"/>
    <w:rsid w:val="007B553E"/>
    <w:rsid w:val="007C0C62"/>
    <w:rsid w:val="007C4118"/>
    <w:rsid w:val="007C5FB8"/>
    <w:rsid w:val="007D1BF5"/>
    <w:rsid w:val="007D64EA"/>
    <w:rsid w:val="007D66B0"/>
    <w:rsid w:val="007E4C5B"/>
    <w:rsid w:val="007E4ED9"/>
    <w:rsid w:val="007E7B05"/>
    <w:rsid w:val="007E7B85"/>
    <w:rsid w:val="007F0338"/>
    <w:rsid w:val="007F3D1B"/>
    <w:rsid w:val="007F7F7B"/>
    <w:rsid w:val="008002EF"/>
    <w:rsid w:val="00800DA6"/>
    <w:rsid w:val="008027CD"/>
    <w:rsid w:val="008045E1"/>
    <w:rsid w:val="00804899"/>
    <w:rsid w:val="00804965"/>
    <w:rsid w:val="00806CA0"/>
    <w:rsid w:val="008072A6"/>
    <w:rsid w:val="0081087E"/>
    <w:rsid w:val="00812600"/>
    <w:rsid w:val="0081274C"/>
    <w:rsid w:val="008132BD"/>
    <w:rsid w:val="00815401"/>
    <w:rsid w:val="008157C1"/>
    <w:rsid w:val="00826EBD"/>
    <w:rsid w:val="00831AA3"/>
    <w:rsid w:val="008508F4"/>
    <w:rsid w:val="00851F48"/>
    <w:rsid w:val="0085259C"/>
    <w:rsid w:val="00856504"/>
    <w:rsid w:val="00856E26"/>
    <w:rsid w:val="008576E5"/>
    <w:rsid w:val="00857883"/>
    <w:rsid w:val="00861AC9"/>
    <w:rsid w:val="008638A3"/>
    <w:rsid w:val="0086467F"/>
    <w:rsid w:val="0086754B"/>
    <w:rsid w:val="00870C18"/>
    <w:rsid w:val="008759E5"/>
    <w:rsid w:val="00884DBD"/>
    <w:rsid w:val="00884FD1"/>
    <w:rsid w:val="00885201"/>
    <w:rsid w:val="008941F3"/>
    <w:rsid w:val="008A4347"/>
    <w:rsid w:val="008A715E"/>
    <w:rsid w:val="008B0558"/>
    <w:rsid w:val="008B34DD"/>
    <w:rsid w:val="008B697F"/>
    <w:rsid w:val="008C0CE3"/>
    <w:rsid w:val="008C17F2"/>
    <w:rsid w:val="008C3694"/>
    <w:rsid w:val="008C4761"/>
    <w:rsid w:val="008D121F"/>
    <w:rsid w:val="008E073F"/>
    <w:rsid w:val="008E41EE"/>
    <w:rsid w:val="008E50F2"/>
    <w:rsid w:val="008F213C"/>
    <w:rsid w:val="008F2DFC"/>
    <w:rsid w:val="00900CDD"/>
    <w:rsid w:val="009041AF"/>
    <w:rsid w:val="009103C7"/>
    <w:rsid w:val="00910827"/>
    <w:rsid w:val="00910DCB"/>
    <w:rsid w:val="009116FD"/>
    <w:rsid w:val="009152B3"/>
    <w:rsid w:val="00916AB1"/>
    <w:rsid w:val="00923F88"/>
    <w:rsid w:val="009244FE"/>
    <w:rsid w:val="00925BD6"/>
    <w:rsid w:val="0092637C"/>
    <w:rsid w:val="00927CFD"/>
    <w:rsid w:val="0093006D"/>
    <w:rsid w:val="00930F47"/>
    <w:rsid w:val="00931E9C"/>
    <w:rsid w:val="009325CD"/>
    <w:rsid w:val="00933DFF"/>
    <w:rsid w:val="00935CDE"/>
    <w:rsid w:val="00936C60"/>
    <w:rsid w:val="00940478"/>
    <w:rsid w:val="00945EC9"/>
    <w:rsid w:val="00950249"/>
    <w:rsid w:val="00951975"/>
    <w:rsid w:val="00954106"/>
    <w:rsid w:val="00960983"/>
    <w:rsid w:val="009662AF"/>
    <w:rsid w:val="009709D0"/>
    <w:rsid w:val="009719ED"/>
    <w:rsid w:val="00981DE7"/>
    <w:rsid w:val="0098470B"/>
    <w:rsid w:val="00986879"/>
    <w:rsid w:val="00987713"/>
    <w:rsid w:val="00991D06"/>
    <w:rsid w:val="00994DEB"/>
    <w:rsid w:val="009A4906"/>
    <w:rsid w:val="009A5353"/>
    <w:rsid w:val="009A67F4"/>
    <w:rsid w:val="009A7B8C"/>
    <w:rsid w:val="009B09DB"/>
    <w:rsid w:val="009B3E75"/>
    <w:rsid w:val="009B468A"/>
    <w:rsid w:val="009C105B"/>
    <w:rsid w:val="009C3C23"/>
    <w:rsid w:val="009D1C65"/>
    <w:rsid w:val="009D67E9"/>
    <w:rsid w:val="009E00D3"/>
    <w:rsid w:val="009E03E9"/>
    <w:rsid w:val="009E3439"/>
    <w:rsid w:val="009E7250"/>
    <w:rsid w:val="009E7668"/>
    <w:rsid w:val="009F4A63"/>
    <w:rsid w:val="009F7042"/>
    <w:rsid w:val="00A02428"/>
    <w:rsid w:val="00A07D9D"/>
    <w:rsid w:val="00A101EF"/>
    <w:rsid w:val="00A10626"/>
    <w:rsid w:val="00A16CFD"/>
    <w:rsid w:val="00A179EE"/>
    <w:rsid w:val="00A22BEE"/>
    <w:rsid w:val="00A260AA"/>
    <w:rsid w:val="00A403D0"/>
    <w:rsid w:val="00A43715"/>
    <w:rsid w:val="00A4434C"/>
    <w:rsid w:val="00A444A3"/>
    <w:rsid w:val="00A50C12"/>
    <w:rsid w:val="00A53D2E"/>
    <w:rsid w:val="00A55146"/>
    <w:rsid w:val="00A56D12"/>
    <w:rsid w:val="00A56E42"/>
    <w:rsid w:val="00A5760B"/>
    <w:rsid w:val="00A62E5D"/>
    <w:rsid w:val="00A64998"/>
    <w:rsid w:val="00A76ED6"/>
    <w:rsid w:val="00A77697"/>
    <w:rsid w:val="00A84DD1"/>
    <w:rsid w:val="00A853CA"/>
    <w:rsid w:val="00A85848"/>
    <w:rsid w:val="00A92C13"/>
    <w:rsid w:val="00A92D6E"/>
    <w:rsid w:val="00A94200"/>
    <w:rsid w:val="00A95C58"/>
    <w:rsid w:val="00A972C5"/>
    <w:rsid w:val="00AA0CED"/>
    <w:rsid w:val="00AA31C6"/>
    <w:rsid w:val="00AB421C"/>
    <w:rsid w:val="00AB5415"/>
    <w:rsid w:val="00AB64A9"/>
    <w:rsid w:val="00AC0C29"/>
    <w:rsid w:val="00AC1FE5"/>
    <w:rsid w:val="00AC25CE"/>
    <w:rsid w:val="00AC4744"/>
    <w:rsid w:val="00AC69F1"/>
    <w:rsid w:val="00AD31D8"/>
    <w:rsid w:val="00AD4998"/>
    <w:rsid w:val="00AD4F0D"/>
    <w:rsid w:val="00AD5E87"/>
    <w:rsid w:val="00AD7B72"/>
    <w:rsid w:val="00AE1F3E"/>
    <w:rsid w:val="00AE2752"/>
    <w:rsid w:val="00AE5FF1"/>
    <w:rsid w:val="00AF6231"/>
    <w:rsid w:val="00AF6AB5"/>
    <w:rsid w:val="00AF76D0"/>
    <w:rsid w:val="00B04ADA"/>
    <w:rsid w:val="00B06F10"/>
    <w:rsid w:val="00B2145D"/>
    <w:rsid w:val="00B22037"/>
    <w:rsid w:val="00B24696"/>
    <w:rsid w:val="00B24B12"/>
    <w:rsid w:val="00B27D7B"/>
    <w:rsid w:val="00B30420"/>
    <w:rsid w:val="00B305A6"/>
    <w:rsid w:val="00B317AE"/>
    <w:rsid w:val="00B37D29"/>
    <w:rsid w:val="00B41AF2"/>
    <w:rsid w:val="00B42226"/>
    <w:rsid w:val="00B454FB"/>
    <w:rsid w:val="00B457D4"/>
    <w:rsid w:val="00B46C9C"/>
    <w:rsid w:val="00B5067A"/>
    <w:rsid w:val="00B52FB1"/>
    <w:rsid w:val="00B55586"/>
    <w:rsid w:val="00B559B0"/>
    <w:rsid w:val="00B62E3F"/>
    <w:rsid w:val="00B63568"/>
    <w:rsid w:val="00B63DC8"/>
    <w:rsid w:val="00B673EA"/>
    <w:rsid w:val="00B6777C"/>
    <w:rsid w:val="00B707B4"/>
    <w:rsid w:val="00B71A05"/>
    <w:rsid w:val="00B7407D"/>
    <w:rsid w:val="00B746C3"/>
    <w:rsid w:val="00B77EFC"/>
    <w:rsid w:val="00B800F2"/>
    <w:rsid w:val="00B906B6"/>
    <w:rsid w:val="00B91BA4"/>
    <w:rsid w:val="00B92872"/>
    <w:rsid w:val="00B95654"/>
    <w:rsid w:val="00B96ECA"/>
    <w:rsid w:val="00BA1010"/>
    <w:rsid w:val="00BA2C2D"/>
    <w:rsid w:val="00BA4088"/>
    <w:rsid w:val="00BA4B85"/>
    <w:rsid w:val="00BA6B62"/>
    <w:rsid w:val="00BA7169"/>
    <w:rsid w:val="00BB48C5"/>
    <w:rsid w:val="00BC2647"/>
    <w:rsid w:val="00BC4397"/>
    <w:rsid w:val="00BC735C"/>
    <w:rsid w:val="00BD319A"/>
    <w:rsid w:val="00BD4A72"/>
    <w:rsid w:val="00BD663B"/>
    <w:rsid w:val="00BF0BAE"/>
    <w:rsid w:val="00C0209F"/>
    <w:rsid w:val="00C03DF9"/>
    <w:rsid w:val="00C0632F"/>
    <w:rsid w:val="00C10489"/>
    <w:rsid w:val="00C1057E"/>
    <w:rsid w:val="00C1303A"/>
    <w:rsid w:val="00C13E89"/>
    <w:rsid w:val="00C25A23"/>
    <w:rsid w:val="00C30945"/>
    <w:rsid w:val="00C31609"/>
    <w:rsid w:val="00C322F7"/>
    <w:rsid w:val="00C3332E"/>
    <w:rsid w:val="00C33ABF"/>
    <w:rsid w:val="00C344E3"/>
    <w:rsid w:val="00C37F67"/>
    <w:rsid w:val="00C4151F"/>
    <w:rsid w:val="00C45194"/>
    <w:rsid w:val="00C452D0"/>
    <w:rsid w:val="00C5070E"/>
    <w:rsid w:val="00C51A9B"/>
    <w:rsid w:val="00C51C83"/>
    <w:rsid w:val="00C54EDC"/>
    <w:rsid w:val="00C55D6F"/>
    <w:rsid w:val="00C61264"/>
    <w:rsid w:val="00C613A4"/>
    <w:rsid w:val="00C619C1"/>
    <w:rsid w:val="00C62147"/>
    <w:rsid w:val="00C631EA"/>
    <w:rsid w:val="00C65D98"/>
    <w:rsid w:val="00C67030"/>
    <w:rsid w:val="00C7382F"/>
    <w:rsid w:val="00C73CB5"/>
    <w:rsid w:val="00C744D2"/>
    <w:rsid w:val="00C75C68"/>
    <w:rsid w:val="00C77FF4"/>
    <w:rsid w:val="00C85B7C"/>
    <w:rsid w:val="00C86627"/>
    <w:rsid w:val="00C87AEE"/>
    <w:rsid w:val="00C9642F"/>
    <w:rsid w:val="00CA02F4"/>
    <w:rsid w:val="00CA0330"/>
    <w:rsid w:val="00CA17E0"/>
    <w:rsid w:val="00CA229B"/>
    <w:rsid w:val="00CA3D26"/>
    <w:rsid w:val="00CA3FFF"/>
    <w:rsid w:val="00CA4DC1"/>
    <w:rsid w:val="00CB11F6"/>
    <w:rsid w:val="00CB2CD4"/>
    <w:rsid w:val="00CB3FE8"/>
    <w:rsid w:val="00CB511C"/>
    <w:rsid w:val="00CB5A1A"/>
    <w:rsid w:val="00CB68EA"/>
    <w:rsid w:val="00CC1A28"/>
    <w:rsid w:val="00CC6F9E"/>
    <w:rsid w:val="00CD0FF7"/>
    <w:rsid w:val="00CD206A"/>
    <w:rsid w:val="00CD3713"/>
    <w:rsid w:val="00CD3FD2"/>
    <w:rsid w:val="00CE2D5F"/>
    <w:rsid w:val="00CE40BF"/>
    <w:rsid w:val="00CE5330"/>
    <w:rsid w:val="00CF20F6"/>
    <w:rsid w:val="00CF5458"/>
    <w:rsid w:val="00D00148"/>
    <w:rsid w:val="00D01314"/>
    <w:rsid w:val="00D036EA"/>
    <w:rsid w:val="00D115C0"/>
    <w:rsid w:val="00D16E5C"/>
    <w:rsid w:val="00D17AA3"/>
    <w:rsid w:val="00D17DBB"/>
    <w:rsid w:val="00D22BEE"/>
    <w:rsid w:val="00D3418C"/>
    <w:rsid w:val="00D41DF3"/>
    <w:rsid w:val="00D53A91"/>
    <w:rsid w:val="00D53ABC"/>
    <w:rsid w:val="00D648C6"/>
    <w:rsid w:val="00D70AC0"/>
    <w:rsid w:val="00D73E75"/>
    <w:rsid w:val="00D82C0E"/>
    <w:rsid w:val="00D85573"/>
    <w:rsid w:val="00D87960"/>
    <w:rsid w:val="00D907CB"/>
    <w:rsid w:val="00D93CCA"/>
    <w:rsid w:val="00D955F5"/>
    <w:rsid w:val="00DA2750"/>
    <w:rsid w:val="00DA5DFE"/>
    <w:rsid w:val="00DB0052"/>
    <w:rsid w:val="00DB334B"/>
    <w:rsid w:val="00DB5D79"/>
    <w:rsid w:val="00DB713C"/>
    <w:rsid w:val="00DC19A9"/>
    <w:rsid w:val="00DC3129"/>
    <w:rsid w:val="00DC3569"/>
    <w:rsid w:val="00DC36C2"/>
    <w:rsid w:val="00DC3B71"/>
    <w:rsid w:val="00DD355A"/>
    <w:rsid w:val="00DD4B1E"/>
    <w:rsid w:val="00DF01F1"/>
    <w:rsid w:val="00E03452"/>
    <w:rsid w:val="00E05B41"/>
    <w:rsid w:val="00E065D2"/>
    <w:rsid w:val="00E065F9"/>
    <w:rsid w:val="00E06F48"/>
    <w:rsid w:val="00E16174"/>
    <w:rsid w:val="00E16ABD"/>
    <w:rsid w:val="00E231E5"/>
    <w:rsid w:val="00E25077"/>
    <w:rsid w:val="00E25FCE"/>
    <w:rsid w:val="00E262F3"/>
    <w:rsid w:val="00E3342D"/>
    <w:rsid w:val="00E33EF2"/>
    <w:rsid w:val="00E41B4C"/>
    <w:rsid w:val="00E43029"/>
    <w:rsid w:val="00E50A35"/>
    <w:rsid w:val="00E50E06"/>
    <w:rsid w:val="00E5255F"/>
    <w:rsid w:val="00E52905"/>
    <w:rsid w:val="00E55B2A"/>
    <w:rsid w:val="00E56FBD"/>
    <w:rsid w:val="00E5754F"/>
    <w:rsid w:val="00E60F53"/>
    <w:rsid w:val="00E627C4"/>
    <w:rsid w:val="00E63672"/>
    <w:rsid w:val="00E63A0A"/>
    <w:rsid w:val="00E67C14"/>
    <w:rsid w:val="00E70E36"/>
    <w:rsid w:val="00E73B6C"/>
    <w:rsid w:val="00E7467A"/>
    <w:rsid w:val="00E83E2D"/>
    <w:rsid w:val="00E87DCB"/>
    <w:rsid w:val="00E90B60"/>
    <w:rsid w:val="00E93EC5"/>
    <w:rsid w:val="00E97AA6"/>
    <w:rsid w:val="00EA0D46"/>
    <w:rsid w:val="00EA11C0"/>
    <w:rsid w:val="00EA1310"/>
    <w:rsid w:val="00EA3D7D"/>
    <w:rsid w:val="00EA43EB"/>
    <w:rsid w:val="00EA4AB6"/>
    <w:rsid w:val="00EB09F7"/>
    <w:rsid w:val="00ED0BE1"/>
    <w:rsid w:val="00ED1B7C"/>
    <w:rsid w:val="00ED2CA8"/>
    <w:rsid w:val="00EE2342"/>
    <w:rsid w:val="00EF2F9E"/>
    <w:rsid w:val="00EF40CA"/>
    <w:rsid w:val="00EF4209"/>
    <w:rsid w:val="00F007D6"/>
    <w:rsid w:val="00F01530"/>
    <w:rsid w:val="00F0213C"/>
    <w:rsid w:val="00F053FC"/>
    <w:rsid w:val="00F10805"/>
    <w:rsid w:val="00F12643"/>
    <w:rsid w:val="00F13914"/>
    <w:rsid w:val="00F1398F"/>
    <w:rsid w:val="00F15426"/>
    <w:rsid w:val="00F16A66"/>
    <w:rsid w:val="00F20F60"/>
    <w:rsid w:val="00F21CE0"/>
    <w:rsid w:val="00F23180"/>
    <w:rsid w:val="00F25624"/>
    <w:rsid w:val="00F2681C"/>
    <w:rsid w:val="00F278AB"/>
    <w:rsid w:val="00F444A8"/>
    <w:rsid w:val="00F5068E"/>
    <w:rsid w:val="00F5307F"/>
    <w:rsid w:val="00F539CD"/>
    <w:rsid w:val="00F56A54"/>
    <w:rsid w:val="00F5782E"/>
    <w:rsid w:val="00F624D0"/>
    <w:rsid w:val="00F65EF7"/>
    <w:rsid w:val="00F66570"/>
    <w:rsid w:val="00F7366E"/>
    <w:rsid w:val="00F74335"/>
    <w:rsid w:val="00F87FCD"/>
    <w:rsid w:val="00F926C9"/>
    <w:rsid w:val="00F94F2C"/>
    <w:rsid w:val="00F95AE1"/>
    <w:rsid w:val="00F95F8F"/>
    <w:rsid w:val="00F964CF"/>
    <w:rsid w:val="00F96566"/>
    <w:rsid w:val="00FB23B8"/>
    <w:rsid w:val="00FC16F6"/>
    <w:rsid w:val="00FC6D0E"/>
    <w:rsid w:val="00FD586C"/>
    <w:rsid w:val="00FE3DBA"/>
    <w:rsid w:val="00FE3E67"/>
    <w:rsid w:val="00FF51E9"/>
    <w:rsid w:val="00FF7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C95D"/>
  <w15:chartTrackingRefBased/>
  <w15:docId w15:val="{7BCBD0CB-E0E8-4ACE-A9A1-439153B9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391B"/>
    <w:pPr>
      <w:widowControl w:val="0"/>
      <w:spacing w:line="360" w:lineRule="exact"/>
      <w:ind w:firstLineChars="200" w:firstLine="200"/>
      <w:jc w:val="both"/>
    </w:pPr>
    <w:rPr>
      <w:rFonts w:ascii="Times New Roman" w:eastAsia="宋体"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39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4391B"/>
    <w:rPr>
      <w:rFonts w:ascii="Times New Roman" w:eastAsia="宋体" w:hAnsi="Times New Roman" w:cs="Times New Roman"/>
      <w:sz w:val="18"/>
      <w:szCs w:val="18"/>
    </w:rPr>
  </w:style>
  <w:style w:type="paragraph" w:styleId="Footer">
    <w:name w:val="footer"/>
    <w:basedOn w:val="Normal"/>
    <w:link w:val="FooterChar"/>
    <w:rsid w:val="0034391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4391B"/>
    <w:rPr>
      <w:rFonts w:ascii="Times New Roman" w:eastAsia="宋体" w:hAnsi="Times New Roman" w:cs="Times New Roman"/>
      <w:sz w:val="18"/>
      <w:szCs w:val="18"/>
    </w:rPr>
  </w:style>
  <w:style w:type="paragraph" w:styleId="Quote">
    <w:name w:val="Quote"/>
    <w:basedOn w:val="Normal"/>
    <w:next w:val="Normal"/>
    <w:link w:val="QuoteChar"/>
    <w:uiPriority w:val="29"/>
    <w:qFormat/>
    <w:rsid w:val="0034391B"/>
    <w:pPr>
      <w:ind w:hangingChars="171" w:hanging="171"/>
    </w:pPr>
    <w:rPr>
      <w:iCs/>
      <w:color w:val="000000"/>
    </w:rPr>
  </w:style>
  <w:style w:type="character" w:customStyle="1" w:styleId="QuoteChar">
    <w:name w:val="Quote Char"/>
    <w:basedOn w:val="DefaultParagraphFont"/>
    <w:link w:val="Quote"/>
    <w:uiPriority w:val="29"/>
    <w:rsid w:val="0034391B"/>
    <w:rPr>
      <w:rFonts w:ascii="Times New Roman" w:eastAsia="宋体" w:hAnsi="Times New Roman" w:cs="Times New Roman"/>
      <w:iCs/>
      <w:color w:val="000000"/>
      <w:sz w:val="24"/>
      <w:szCs w:val="24"/>
    </w:rPr>
  </w:style>
  <w:style w:type="paragraph" w:styleId="Subtitle">
    <w:name w:val="Subtitle"/>
    <w:basedOn w:val="Normal"/>
    <w:next w:val="Normal"/>
    <w:link w:val="SubtitleChar"/>
    <w:qFormat/>
    <w:rsid w:val="0034391B"/>
    <w:pPr>
      <w:spacing w:before="240" w:after="60" w:line="400" w:lineRule="atLeast"/>
      <w:ind w:firstLineChars="0" w:firstLine="0"/>
      <w:jc w:val="left"/>
      <w:outlineLvl w:val="1"/>
    </w:pPr>
    <w:rPr>
      <w:rFonts w:ascii="Cambria" w:hAnsi="Cambria"/>
      <w:b/>
      <w:bCs/>
      <w:kern w:val="28"/>
      <w:sz w:val="30"/>
      <w:szCs w:val="32"/>
    </w:rPr>
  </w:style>
  <w:style w:type="character" w:customStyle="1" w:styleId="SubtitleChar">
    <w:name w:val="Subtitle Char"/>
    <w:basedOn w:val="DefaultParagraphFont"/>
    <w:link w:val="Subtitle"/>
    <w:rsid w:val="0034391B"/>
    <w:rPr>
      <w:rFonts w:ascii="Cambria" w:eastAsia="宋体" w:hAnsi="Cambria" w:cs="Times New Roman"/>
      <w:b/>
      <w:bCs/>
      <w:kern w:val="28"/>
      <w:sz w:val="30"/>
      <w:szCs w:val="32"/>
    </w:rPr>
  </w:style>
  <w:style w:type="character" w:styleId="Hyperlink">
    <w:name w:val="Hyperlink"/>
    <w:basedOn w:val="DefaultParagraphFont"/>
    <w:uiPriority w:val="99"/>
    <w:semiHidden/>
    <w:unhideWhenUsed/>
    <w:rsid w:val="0034391B"/>
    <w:rPr>
      <w:color w:val="0000FF"/>
      <w:u w:val="single"/>
    </w:rPr>
  </w:style>
  <w:style w:type="paragraph" w:styleId="BodyText">
    <w:name w:val="Body Text"/>
    <w:basedOn w:val="Normal"/>
    <w:link w:val="BodyTextChar"/>
    <w:uiPriority w:val="1"/>
    <w:qFormat/>
    <w:rsid w:val="00F0213C"/>
    <w:pPr>
      <w:spacing w:line="240" w:lineRule="auto"/>
      <w:ind w:firstLineChars="0" w:firstLine="0"/>
      <w:jc w:val="left"/>
    </w:pPr>
    <w:rPr>
      <w:rFonts w:ascii="PMingLiU" w:eastAsia="PMingLiU" w:hAnsi="PMingLiU" w:cs="PMingLiU"/>
      <w:kern w:val="0"/>
      <w:sz w:val="20"/>
      <w:szCs w:val="20"/>
      <w:lang w:eastAsia="en-US"/>
    </w:rPr>
  </w:style>
  <w:style w:type="character" w:customStyle="1" w:styleId="BodyTextChar">
    <w:name w:val="Body Text Char"/>
    <w:basedOn w:val="DefaultParagraphFont"/>
    <w:link w:val="BodyText"/>
    <w:uiPriority w:val="1"/>
    <w:rsid w:val="00F0213C"/>
    <w:rPr>
      <w:rFonts w:ascii="PMingLiU" w:eastAsia="PMingLiU" w:hAnsi="PMingLiU" w:cs="PMingLiU"/>
      <w:kern w:val="0"/>
      <w:sz w:val="20"/>
      <w:szCs w:val="20"/>
      <w:lang w:eastAsia="en-US"/>
    </w:rPr>
  </w:style>
  <w:style w:type="paragraph" w:styleId="ListParagraph">
    <w:name w:val="List Paragraph"/>
    <w:basedOn w:val="Normal"/>
    <w:uiPriority w:val="34"/>
    <w:qFormat/>
    <w:rsid w:val="000E2989"/>
    <w:pPr>
      <w:ind w:firstLine="420"/>
    </w:pPr>
  </w:style>
  <w:style w:type="character" w:customStyle="1" w:styleId="hrefstyle">
    <w:name w:val="hrefstyle"/>
    <w:basedOn w:val="DefaultParagraphFont"/>
    <w:rsid w:val="000E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ber.ofweek.com/KW-5G.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tele.ofweek.com/IND-8320550-3G.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2016-12-10T05:54:00Z</dcterms:created>
  <dcterms:modified xsi:type="dcterms:W3CDTF">2016-12-10T08:31:00Z</dcterms:modified>
</cp:coreProperties>
</file>