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[番外]如何从师生关系理解环境与智能体的互动？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8" name="图片 8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在Qlearning开始前，我们先了解一下GYM。 其实和GYM相关的教程已经很多，这里只说最简单。并且希望让大家</w:t>
      </w:r>
      <w:r>
        <w:t>通过</w:t>
      </w:r>
      <w:r>
        <w:t>了解GYM</w:t>
      </w:r>
      <w:r>
        <w:t>,对</w:t>
      </w:r>
      <w:r>
        <w:t>智能体和环境互动有更深入的了解。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GYM是openAI出的一个模拟环境。除了简单的环境，还有atari游戏。我们日后会尝试把学到的算法，运用到atari游戏中。 之所以选择GYM有两个原因：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 xml:space="preserve">环境丰富 </w:t>
      </w:r>
    </w:p>
    <w:p>
      <w:pPr>
        <w:pStyle w:val="5"/>
        <w:keepNext w:val="0"/>
        <w:keepLines w:val="0"/>
        <w:widowControl/>
        <w:suppressLineNumbers w:val="0"/>
      </w:pPr>
      <w:r>
        <w:t>官网: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"https://link.zhihu.com/?target=https://gym.openai.com/"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https://gym.openai.com/​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"https://link.zhihu.com/?target=https://gym.openai.com/"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gym.openai.com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大家可以到官网上看一下GYM包含的环境。包含了从简单的Classic control、Toy text，到更复杂的MuJoCo、Robotics，当然包括Atari游戏。 环境还在不断扩展，现在也包括一些第三方的环境，例如围棋等。 所以我们经常用它来检验算法的有效性。</w:t>
      </w: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"https://pic1.zhimg.com/80/v2-baa8c8da7e66a53e8e6f6d73199b3c28_720w.jpg"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3745" cy="3380105"/>
            <wp:effectExtent l="0" t="0" r="8255" b="1079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"https://pic3.zhimg.com/80/v2-c790443e6bc15c6a21566dae038a1b7e_720w.jpg"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315" cy="3034665"/>
            <wp:effectExtent l="0" t="0" r="635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"https://pic1.zhimg.com/80/v2-c0bcb380f629725072f542fe6b1dabd4_720w.jpg"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4162425"/>
            <wp:effectExtent l="0" t="0" r="9525" b="9525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"https://pic4.zhimg.com/80/v2-e6de7902f04d96b9d8d179a1474990f7_720w.jpg"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0630" cy="1835150"/>
            <wp:effectExtent l="0" t="0" r="13970" b="1270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环境与智能体的互动</w:t>
      </w:r>
    </w:p>
    <w:p>
      <w:pPr>
        <w:pStyle w:val="5"/>
        <w:keepNext w:val="0"/>
        <w:keepLines w:val="0"/>
        <w:widowControl/>
        <w:suppressLineNumbers w:val="0"/>
      </w:pPr>
      <w:r>
        <w:t>GYM环境对马可洛夫链</w:t>
      </w:r>
      <w:r>
        <w:t>(树)</w:t>
      </w:r>
      <w:r>
        <w:t>的抽象非常高。我们可以从下图看到智能体和环境的互动，结合我们之前说的用法，将会对环境有更深刻的理解。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"https://pic4.zhimg.com/80/v2-015b3ad6808f10f846f06cf4ddb4510b_720w.jpg"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2950" cy="3919220"/>
            <wp:effectExtent l="0" t="0" r="12700" b="508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其实我们可以理解，环境就是老师，负责出题和打分。智能体就是学生，负责做题。智能体的目标就是在老师的题海战术中不断学习，最终获得最多的分数。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我们从这个角度来看一下：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老师首先出题，学生听题。环境初始化一个初始的状态S，智能体把S输入到自己算法。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学生做题。智能体把S输入之后，经过算法进行一番计算。最终会输出action。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老师改题。老师对学生做的题进行评价。也就是说对这个action进行评价，评价最终输出奖励。奖励越高，刚刚智能体的输出评价高：哟！不错哟！同时，老师会发下一题，就是下一个状态S。</w:t>
      </w:r>
    </w:p>
    <w:p>
      <w:pPr>
        <w:pStyle w:val="5"/>
        <w:keepNext w:val="0"/>
        <w:keepLines w:val="0"/>
        <w:widowControl/>
        <w:suppressLineNumbers w:val="0"/>
      </w:pPr>
      <w:r>
        <w:t>虽然老子说：天地不仁以万物为刍狗。 但如果用老师-学生去理解环境和智能体的互动，是不是更简单了呢？</w:t>
      </w:r>
    </w:p>
    <w:p>
      <w:pPr>
        <w:pStyle w:val="5"/>
        <w:keepNext w:val="0"/>
        <w:keepLines w:val="0"/>
        <w:widowControl/>
        <w:suppressLineNumbers w:val="0"/>
      </w:pPr>
      <w:r>
        <w:t>GYM对环境已经高度抽象，我们只需要执行对应的代码，就能让智能体和环境进行互动。减少了我们很多我们自己写环境的代码。我们以后工作一定会把算法用在新的环境，而新环境一般需要自己写的，这时候，参考GYM的这套框架就可以了。</w:t>
      </w:r>
    </w:p>
    <w:p>
      <w:pPr>
        <w:pStyle w:val="4"/>
        <w:keepNext w:val="0"/>
        <w:keepLines w:val="0"/>
        <w:widowControl/>
        <w:suppressLineNumbers w:val="0"/>
      </w:pPr>
      <w:r>
        <w:t>GYM的基本用法</w:t>
      </w:r>
    </w:p>
    <w:p>
      <w:pPr>
        <w:pStyle w:val="5"/>
        <w:keepNext w:val="0"/>
        <w:keepLines w:val="0"/>
        <w:widowControl/>
        <w:suppressLineNumbers w:val="0"/>
      </w:pPr>
      <w:r>
        <w:t>如果大家不会安装GYM环境，可以上网找一下，一般只需要pip一下即可。 gym的用法其实也挺简单的。基本需要用到这几个函数。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导入：首先我们先import gym。导入gym包。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创建环境：env = gym.make('环境名')。 其中环境名可以在这找到，还有相关的说明。其中，env就是environment的简称。 一般我们会顺手进行初始化。env.unwrapped 或者我们一起写。env = gym.make('环境名').unwrapped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获取状态特征数和动作空间 N_S = env.observation_space N_A = env.action_space 还记得我们之前说的吗？状态特征，就是我们能观察到的环境。 例如自动驾驶汽车，交通灯算是一个状态特征，这个特征有不同的值，红灯/绿灯。距离最近的行人是一个特征，例如距离这个行人多远。自动驾驶汽车能观察的环境特征越多，感知能力越强，对抉择就越有帮助。所以不一般来说，工程师都会想不断利用各种算法和硬件，从真实环境提取环境特征。 GYM环境对于初学者方便的地方是，对于每个实验，环境都直接提供了环境特征。不需要我们自己去提取了。 如果是连续的状态空间，和动作空间，我们可以获取到边界值 s_low_bound = env.observation_space.low s_high_bound = env.observation_space.high 在这里大家可以理解为，老师出题的格式，和学生答案的格式。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初始化环境，并返回一个初始状态。我们一般这样写。 s = env.reset() 老师出的第一道题！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学生开始做题了。这里的f其实就是我们的算法。 现在我们就有了一个初始状态s。 假设有一个函数f（s），输入s，获得可以选择出动作a。我们的目标就是找出一个f，能让我们在这个环境中获取最多的reward。 a = f（s）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学生提交答案，老师改卷了。把分返回给学生。并且开始出下一题。 我们选取a后。代入step函数，会根据 环境配置，会返回：进入的下一个状态，当前获得的奖励r。除此之外，还有一个标志位done，表示是否进入最终状态。另外还有一个包含信息的值(info)，但一般我们用不到。可以先忽略。 s_,r,done,info = env.step(a)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我们把s = s_.并把4-6组成一个循环，那么游戏就能自动进行下去了。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render。如果有render可以把游戏给渲染出来。</w:t>
      </w:r>
    </w:p>
    <w:p>
      <w:pPr>
        <w:pStyle w:val="4"/>
        <w:keepNext w:val="0"/>
        <w:keepLines w:val="0"/>
        <w:widowControl/>
        <w:suppressLineNumbers w:val="0"/>
      </w:pPr>
      <w:r>
        <w:t>FrozenLake</w:t>
      </w:r>
    </w:p>
    <w:p>
      <w:pPr>
        <w:pStyle w:val="5"/>
        <w:keepNext w:val="0"/>
        <w:keepLines w:val="0"/>
        <w:widowControl/>
        <w:suppressLineNumbers w:val="0"/>
      </w:pPr>
      <w:r>
        <w:t>FrozenLake是我们学习Qlearning要用到的环境。我们来熟悉一下。</w:t>
      </w:r>
    </w:p>
    <w:p>
      <w:pPr>
        <w:pStyle w:val="5"/>
        <w:keepNext w:val="0"/>
        <w:keepLines w:val="0"/>
        <w:widowControl/>
        <w:suppressLineNumbers w:val="0"/>
      </w:pPr>
      <w:r>
        <w:t>我们索性地把环境渲染出来。长这样子。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"https://pic3.zhimg.com/80/v2-026e7e1e0cb2d85d359dacebaee31426_720w.png"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62100" cy="1866900"/>
            <wp:effectExtent l="0" t="0" r="0" b="0"/>
            <wp:docPr id="1" name="图片 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S：start，出发点。 G：target，终点。 F：可以走的路，但偶尔你会因为滑到，自动往前滑一格。 H：hole：是陷阱。</w:t>
      </w:r>
    </w:p>
    <w:p>
      <w:pPr>
        <w:pStyle w:val="5"/>
        <w:keepNext w:val="0"/>
        <w:keepLines w:val="0"/>
        <w:widowControl/>
        <w:suppressLineNumbers w:val="0"/>
      </w:pPr>
      <w:r>
        <w:t>FrozenLake-v0是一个4*4的网络格子，每个格子可以是起始块，目标块、冻结块或者危险块。 我们的目标是让agent学习从开始块如何行动到目标块上，而不是移动到危险块上。 agent可以选择向上、向下、向左或者向右移动，同时游戏中还有可能吹来一阵风，将agent吹到任意的方块上。</w:t>
      </w:r>
    </w:p>
    <w:p>
      <w:pPr>
        <w:pStyle w:val="5"/>
        <w:keepNext w:val="0"/>
        <w:keepLines w:val="0"/>
        <w:widowControl/>
        <w:suppressLineNumbers w:val="0"/>
      </w:pPr>
      <w:r>
        <w:t>我们的任务就是让我们的agent，从起点，走到终点。</w:t>
      </w:r>
    </w:p>
    <w:p>
      <w:pPr>
        <w:pStyle w:val="5"/>
        <w:keepNext w:val="0"/>
        <w:keepLines w:val="0"/>
        <w:widowControl/>
        <w:suppressLineNumbers w:val="0"/>
      </w:pPr>
      <w:r>
        <w:t>好了，现在我们万事俱备，开始进入鼎鼎大名的Qlearning学习吧！</w:t>
      </w:r>
    </w:p>
    <w:p>
      <w:pPr>
        <w:pStyle w:val="5"/>
        <w:keepNext w:val="0"/>
        <w:keepLines w:val="0"/>
        <w:widowControl/>
        <w:suppressLineNumbers w:val="0"/>
      </w:pPr>
      <w:r>
        <w:t>但在此之前，请大家复习好之前时序差分的介绍。因为Qlearning是基于时序差分的喔！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"https://zhuanlan.zhihu.com/p/110132710"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张斯俊：如何用时序差分TD估算状态V值？​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5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5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"https://zhuanlan.zhihu.com/c_1215667894253830144"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白话强化学习​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t>zhuanlan.zhihu.com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"https://pic2.zhimg.com/v2-e8c026d20913e4c343d770b4e003f3c1_ipico.jpg"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" name="图片 2" descr="IMG_26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19192">
    <w:nsid w:val="5EC74B18"/>
    <w:multiLevelType w:val="multilevel"/>
    <w:tmpl w:val="5EC74B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119390">
    <w:nsid w:val="5EC74BDE"/>
    <w:multiLevelType w:val="singleLevel"/>
    <w:tmpl w:val="5EC74BDE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119390"/>
  </w:num>
  <w:num w:numId="2">
    <w:abstractNumId w:val="159011919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70EA7"/>
    <w:rsid w:val="2F2CB970"/>
    <w:rsid w:val="31FC54E5"/>
    <w:rsid w:val="5EBDD2D8"/>
    <w:rsid w:val="66B70EA7"/>
    <w:rsid w:val="77AFAE6E"/>
    <w:rsid w:val="7CFF5177"/>
    <w:rsid w:val="EFD98FE2"/>
    <w:rsid w:val="F7FAF781"/>
    <w:rsid w:val="FFBFA1BC"/>
    <w:rsid w:val="FFFFC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1.zhimg.com/80/v2-baa8c8da7e66a53e8e6f6d73199b3c28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https://pic2.zhimg.com/v2-e8c026d20913e4c343d770b4e003f3c1_ipico.jpg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hyperlink" Target="https://zhuanlan.zhihu.com/c_1215667894253830144" TargetMode="External"/><Relationship Id="rId18" Type="http://schemas.openxmlformats.org/officeDocument/2006/relationships/image" Target="https://pic3.zhimg.com/80/v2-026e7e1e0cb2d85d359dacebaee31426_720w.png" TargetMode="External"/><Relationship Id="rId17" Type="http://schemas.openxmlformats.org/officeDocument/2006/relationships/image" Target="media/image7.png"/><Relationship Id="rId16" Type="http://schemas.openxmlformats.org/officeDocument/2006/relationships/image" Target="https://pic4.zhimg.com/80/v2-015b3ad6808f10f846f06cf4ddb4510b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4.zhimg.com/80/v2-e6de7902f04d96b9d8d179a1474990f7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c0bcb380f629725072f542fe6b1dabd4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3.zhimg.com/80/v2-c790443e6bc15c6a21566dae038a1b7e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2020-05-22T11:23:00Z</dcterms:created>
  <dc:creator>admin</dc:creator>
  <cp:lastModifiedBy>admin</cp:lastModifiedBy>
  <dcterms:modified xsi:type="dcterms:W3CDTF">2020-05-22T11:29:04Z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