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bin" ContentType="application/octet-stream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</ns0:Types>
</file>

<file path=_rels/.rels><?xml version='1.0' encoding='utf-8'?>
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Mixed Fixture</w:t>
      </w:r>
    </w:p>
    <w:p>
      <w:pPr>
        <w:numPr>
          <w:ilvl w:val="0"/>
          <w:numId w:val="1"/>
        </w:numPr>
      </w:pPr>
      <w:r>
        <w:t>List item</w:t>
      </w:r>
    </w:p>
    <w:p>
      <w:r>
        <w:t>Mixed link</w:t>
      </w:r>
      <w:hyperlink r:id="rIdLink1">
        <w:r>
          <w:rPr>
            <w:rStyle w:val="Hyperlink"/>
          </w:rPr>
          <w:t> Hyperlink</w:t>
        </w:r>
      </w:hyperlink>
    </w:p>
    <w:p>
      <w:r>
        <w:t>Footnote 1</w:t>
      </w:r>
      <w:r>
        <w:footnoteReference w:id="1"/>
      </w:r>
    </w:p>
    <w:p>
      <w:r>
        <w:t>Endnote 1</w:t>
      </w:r>
      <w:r>
        <w:endnoteReference w:id="1"/>
      </w:r>
    </w:p>
    <w:p>
      <w:r>
        <w:t>Drawing 1</w:t>
      </w:r>
      <w:r>
        <w:drawing>
          <wp:inline>
            <wp:extent cx="190500" cy="190500"/>
            <a:graphic>
              <a:graphicData uri="http://schemas.openxmlformats.org/drawingml/2006/picture">
                <pic:pic>
                  <pic:blipFill>
                    <a:blip r:embed="rIdMedia1"/>
                  </pic:blipFill>
                </pic:pic>
              </a:graphicData>
            </a:graphic>
          </wp:inline>
        </w:drawing>
      </w:r>
    </w:p>
    <w:tbl>
      <w:tblPr>
        <w:tblStyle w:val="TableGrid"/>
      </w:tblPr>
      <w:tblGrid>
        <w:gridCol w:w="2400"/>
        <w:gridCol w:w="2400"/>
      </w:tblGrid>
      <w:tr>
        <w:tc>
          <w:p>
            <w:r>
              <w:t>Header A</w:t>
            </w:r>
          </w:p>
          <w:tcPr>
            <w:tcW w:w="2400" w:type="dxa"/>
          </w:tcPr>
        </w:tc>
        <w:tc>
          <w:p>
            <w:r>
              <w:t>Header B</w:t>
            </w:r>
          </w:p>
          <w:tcPr>
            <w:tcW w:w="2400" w:type="dxa"/>
          </w:tcPr>
        </w:tc>
      </w:tr>
      <w:tr>
        <w:tc>
          <w:p>
            <w:r>
              <w:t>Value A</w:t>
            </w:r>
          </w:p>
          <w:tcPr>
            <w:tcW w:w="2400" w:type="dxa"/>
          </w:tcPr>
        </w:tc>
        <w:tc>
          <w:p>
            <w:r>
              <w:t>Value B</w:t>
            </w:r>
          </w:p>
          <w:tcPr>
            <w:tcW w:w="2400" w:type="dxa"/>
          </w:tcPr>
        </w:tc>
      </w:tr>
    </w:tbl>
    <w:sectPr>
      <w:pgSz w:w="12240" w:h="15840"/>
    </w:sectPr>
  </w:body>
</w:document>
</file>

<file path=word/endnotes.xml><?xml version="1.0" encoding="utf-8"?>
<w:endnotes xmlns:w="http://schemas.openxmlformats.org/wordprocessingml/2006/main">
  <w:endnote w:id="1">
    <w:p>
      <w:r>
        <w:t>Mixed endnote.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Mixed footnote.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1"/>
  </w:style>
  <w:style w:type="paragraph" w:styleId="Heading2">
    <w:name w:val="Heading 2"/>
    <w:outlineLvl w:val="2"/>
  </w:style>
  <w:style w:type="paragraph" w:styleId="Hyperlink">
    <w:name w:val="Hyperlink"/>
  </w:style>
  <w:style w:type="paragraph" w:styleId="TableGrid">
    <w:name w:val="Table Grid"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endnotes" Target="endnotes.xml" /><Relationship Id="rIdLink1" Type="http://schemas.openxmlformats.org/officeDocument/2006/relationships/hyperlink" Target="https://example.invalid/mixed-docx" TargetMode="External" /><Relationship Id="rIdMedia1" Type="http://schemas.openxmlformats.org/officeDocument/2006/relationships/image" Target="media/mixed.bin" /></Relationships>
</file>

<file path=docProps/app.xml><?xml version="1.0" encoding="utf-8"?>
<ns0:Properties xmlns:ns0="http://schemas.openxmlformats.org/officeDocument/2006/extended-properties" xmlns:ns1="http://schemas.openxmlformats.org/officeDocument/2006/docPropsVTypes">
  <ns0:Application>AO Lore</ns0:Application>
  <ns0:DocSecurity>0</ns0:DocSecurity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>Document</ns1:lpstr>
    </ns1:vector>
  </ns0:TitlesOfParts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AO Lore DOCX Fixture</dc:title>
  <dc:creator>AO Lore</dc:creator>
  <dcterms:created xsi:type="dcterms:W3CDTF">2020-01-01T00:00:00Z</dcterms:created>
  <dcterms:modified xsi:type="dcterms:W3CDTF">2020-01-01T00:00:00Z</dcterms:modified>
</cp:coreProperties>
</file>