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Zpráva o sondě</w:t>
      </w:r>
    </w:p>
    <w:p>
      <w:r>
        <w:t xml:space="preserve">První odstavec, věta jedna. </w:t>
      </w:r>
      <w:r>
        <w:t xml:space="preserve">První odstavec, věta dvě.</w:t>
      </w:r>
    </w:p>
    <w:p>
      <w:r>
        <w:t xml:space="preserve">Druhý odstavec s hřeby a kamením.</w:t>
      </w:r>
    </w:p>
    <w:tbl>
      <w:tblPr>
        <w:tblW w:w="9070" w:type="dxa"/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t xml:space="preserve">Vrstva</w:t>
            </w:r>
          </w:p>
        </w:tc>
        <w:tc>
          <w:tcPr>
            <w:tcW w:w="4535" w:type="dxa"/>
          </w:tcPr>
          <w:p>
            <w:r>
              <w:t xml:space="preserve">Mocnost</w:t>
            </w:r>
          </w:p>
        </w:tc>
      </w:tr>
      <w:tr>
        <w:tc>
          <w:tcPr>
            <w:tcW w:w="4535" w:type="dxa"/>
          </w:tcPr>
          <w:p>
            <w:r>
              <w:t xml:space="preserve">Ornice</w:t>
            </w:r>
          </w:p>
        </w:tc>
        <w:tc>
          <w:tcPr>
            <w:tcW w:w="4535" w:type="dxa"/>
          </w:tcPr>
          <w:p>
            <w:r>
              <w:t xml:space="preserve">30 cm</w:t>
            </w:r>
          </w:p>
        </w:tc>
      </w:tr>
    </w:tbl>
    <w:p>
      <w:r>
        <w:br w:type="page"/>
      </w:r>
    </w:p>
    <w:p>
      <w:r>
        <w:t xml:space="preserve">Třetí odstavec, už na druhé straně.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Zpráva o sondě</dc:title>
  <dc:creator>ATRIUM test fixture</dc:creator>
  <dcterms:created xsi:type="dcterms:W3CDTF">1980-01-01T00:00:00Z</dcterms:created>
  <dcterms:modified xsi:type="dcterms:W3CDTF">1980-01-01T00:00:00Z</dcterms:modified>
</cp:coreProperties>
</file>