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This is a test.</w:t>
      </w:r>
    </w:p>
    <w:p>
      <w:pPr>
        <w:pStyle w:val="Body"/>
        <w:bidi w:val="0"/>
      </w:pPr>
    </w:p>
    <w:p>
      <w:pPr>
        <w:pStyle w:val="Body"/>
      </w:pPr>
      <w:r>
        <w:rPr>
          <w:shd w:val="clear" w:color="auto" w:fill="ed220b"/>
          <w:rtl w:val="0"/>
          <w:lang w:val="en-US"/>
        </w:rPr>
        <w:t>And this is a paragraph with a background colour!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