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24"/>
        </w:rPr>
      </w:pPr>
      <w:r>
        <w:rPr>
          <w:b/>
          <w:sz w:val="24"/>
        </w:rPr>
        <w:t xml:space="preserve">Инструкция 5</w:t>
      </w:r>
      <w:r>
        <w:rPr>
          <w:b/>
          <w:sz w:val="24"/>
        </w:rPr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Пояснения к заданию</w:t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627"/>
        <w:numPr>
          <w:ilvl w:val="0"/>
          <w:numId w:val="2"/>
        </w:numPr>
        <w:spacing w:after="0" w:line="240" w:lineRule="auto"/>
      </w:pPr>
      <w:r>
        <w:t xml:space="preserve">Написать генератор тестовых данных</w:t>
      </w:r>
      <w:r>
        <w:t xml:space="preserve">. </w:t>
      </w:r>
      <w:r/>
    </w:p>
    <w:p>
      <w:pPr>
        <w:pStyle w:val="627"/>
        <w:numPr>
          <w:ilvl w:val="0"/>
          <w:numId w:val="2"/>
        </w:numPr>
      </w:pPr>
      <w:r>
        <w:t xml:space="preserve">Вывести в </w:t>
      </w:r>
      <w:r>
        <w:rPr>
          <w:lang w:val="en-US"/>
        </w:rPr>
        <w:t xml:space="preserve">xml</w:t>
      </w:r>
      <w:r>
        <w:t xml:space="preserve"> </w:t>
      </w:r>
      <w:r>
        <w:t xml:space="preserve">тестовые данные.</w:t>
      </w:r>
      <w:r/>
    </w:p>
    <w:p>
      <w:pPr>
        <w:pStyle w:val="627"/>
        <w:numPr>
          <w:ilvl w:val="0"/>
          <w:numId w:val="1"/>
        </w:numPr>
        <w:spacing w:after="0" w:line="240" w:lineRule="auto"/>
      </w:pPr>
      <w:r>
        <w:t xml:space="preserve">Написать генератор тестовых данных</w:t>
      </w:r>
      <w:r>
        <w:t xml:space="preserve">. </w:t>
      </w:r>
      <w:r/>
    </w:p>
    <w:p>
      <w:pPr>
        <w:spacing w:after="0" w:line="240" w:lineRule="auto"/>
      </w:pPr>
      <w:r>
        <w:t xml:space="preserve">Это консольное приложение, которое запускается через консоль, и при введении определенных параметров будет генерироваться </w:t>
      </w:r>
      <w:r>
        <w:rPr>
          <w:lang w:val="en-US"/>
        </w:rPr>
        <w:t xml:space="preserve">xml</w:t>
      </w:r>
      <w:r>
        <w:t xml:space="preserve"> </w:t>
      </w:r>
      <w:r>
        <w:t xml:space="preserve">с теми тестовыми данными, которые нужны.</w:t>
      </w:r>
      <w:r/>
    </w:p>
    <w:p>
      <w:pPr>
        <w:spacing w:after="0" w:line="240" w:lineRule="auto"/>
      </w:pPr>
      <w:r>
        <w:t xml:space="preserve">Смотреть </w:t>
      </w:r>
      <w:r>
        <w:rPr>
          <w:lang w:val="en-US"/>
        </w:rPr>
        <w:t xml:space="preserve">Program</w:t>
      </w:r>
      <w:r>
        <w:t xml:space="preserve">.</w:t>
      </w:r>
      <w:r>
        <w:rPr>
          <w:lang w:val="en-US"/>
        </w:rPr>
        <w:t xml:space="preserve">cs</w:t>
      </w:r>
      <w:r>
        <w:t xml:space="preserve"> </w:t>
      </w:r>
      <w:r>
        <w:t xml:space="preserve">в приложенных файлах (в </w:t>
      </w:r>
      <w:r>
        <w:rPr>
          <w:lang w:val="en-US"/>
        </w:rPr>
        <w:t xml:space="preserve">program</w:t>
      </w:r>
      <w:r>
        <w:t xml:space="preserve">.</w:t>
      </w:r>
      <w:r>
        <w:rPr>
          <w:lang w:val="en-US"/>
        </w:rPr>
        <w:t xml:space="preserve">cs</w:t>
      </w:r>
      <w:r>
        <w:t xml:space="preserve"> </w:t>
      </w:r>
      <w:r>
        <w:t xml:space="preserve">можно </w:t>
      </w:r>
      <w:r>
        <w:t xml:space="preserve">посмотреть</w:t>
      </w:r>
      <w:r>
        <w:t xml:space="preserve"> как использовать и другие типы файлов).</w:t>
      </w:r>
      <w:r/>
    </w:p>
    <w:p>
      <w:pPr>
        <w:pStyle w:val="627"/>
        <w:numPr>
          <w:ilvl w:val="1"/>
          <w:numId w:val="3"/>
        </w:numPr>
        <w:spacing w:after="0" w:line="240" w:lineRule="auto"/>
      </w:pPr>
      <w:r>
        <w:t xml:space="preserve">Создать проект. Добавить библиотеки.</w:t>
      </w:r>
      <w:r>
        <w:t xml:space="preserve"> </w:t>
      </w:r>
      <w:r/>
    </w:p>
    <w:p>
      <w:pPr>
        <w:pStyle w:val="627"/>
        <w:numPr>
          <w:ilvl w:val="1"/>
          <w:numId w:val="3"/>
        </w:numPr>
        <w:spacing w:after="0" w:line="240" w:lineRule="auto"/>
      </w:pPr>
      <w:r>
        <w:t xml:space="preserve">Привязать </w:t>
      </w:r>
      <w:r>
        <w:rPr>
          <w:lang w:val="en-US"/>
        </w:rPr>
        <w:t xml:space="preserve">reference</w:t>
      </w:r>
      <w:r>
        <w:t xml:space="preserve">.</w:t>
      </w:r>
      <w:r>
        <w:t xml:space="preserve"> </w:t>
      </w:r>
      <w:r/>
    </w:p>
    <w:p>
      <w:pPr>
        <w:pStyle w:val="627"/>
        <w:numPr>
          <w:ilvl w:val="1"/>
          <w:numId w:val="3"/>
        </w:numPr>
        <w:spacing w:after="0" w:line="240" w:lineRule="auto"/>
      </w:pPr>
      <w:r>
        <w:t xml:space="preserve">Рассказать про </w:t>
      </w:r>
      <w:r>
        <w:rPr>
          <w:lang w:val="en-US"/>
        </w:rPr>
        <w:t xml:space="preserve">namespace</w:t>
      </w:r>
      <w:r/>
    </w:p>
    <w:p>
      <w:pPr>
        <w:pStyle w:val="627"/>
        <w:numPr>
          <w:ilvl w:val="1"/>
          <w:numId w:val="3"/>
        </w:numPr>
        <w:spacing w:after="0" w:line="240" w:lineRule="auto"/>
      </w:pPr>
      <w:r>
        <w:t xml:space="preserve">Скопировать</w:t>
      </w:r>
      <w:r>
        <w:rPr>
          <w:lang w:val="en-US"/>
        </w:rPr>
        <w:t xml:space="preserve"> </w:t>
      </w:r>
      <w:r>
        <w:t xml:space="preserve">код из </w:t>
      </w:r>
      <w:r>
        <w:rPr>
          <w:lang w:val="en-US"/>
        </w:rPr>
        <w:t xml:space="preserve">CuttedGenerator</w:t>
      </w:r>
      <w:r>
        <w:t xml:space="preserve">.</w:t>
      </w:r>
      <w:r/>
    </w:p>
    <w:p>
      <w:pPr>
        <w:pStyle w:val="627"/>
        <w:spacing w:after="0" w:line="240" w:lineRule="auto"/>
      </w:pPr>
      <w:r/>
      <w:r/>
    </w:p>
    <w:p>
      <w:pPr>
        <w:pStyle w:val="627"/>
        <w:numPr>
          <w:ilvl w:val="0"/>
          <w:numId w:val="3"/>
        </w:numPr>
        <w:spacing w:after="0" w:line="240" w:lineRule="auto"/>
      </w:pPr>
      <w:r>
        <w:t xml:space="preserve">Соберите проект в папку </w:t>
      </w:r>
      <w:r>
        <w:rPr>
          <w:lang w:val="en-US"/>
        </w:rPr>
        <w:t xml:space="preserve">Release</w:t>
      </w:r>
      <w:r/>
    </w:p>
    <w:p>
      <w:pPr>
        <w:spacing w:after="0" w:line="240" w:lineRule="auto"/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43710" cy="425450"/>
                <wp:effectExtent l="19050" t="0" r="889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743710" cy="425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37.30pt;height:33.50pt;mso-wrap-distance-left:0.00pt;mso-wrap-distance-top:0.00pt;mso-wrap-distance-right:0.00pt;mso-wrap-distance-bottom:0.00pt;" stroked="f" strokeweight="0.75pt">
                <v:path textboxrect="0,0,0,0"/>
                <v:imagedata r:id="rId9" o:title=""/>
              </v:shape>
            </w:pict>
          </mc:Fallback>
        </mc:AlternateContent>
      </w:r>
      <w:r/>
    </w:p>
    <w:p>
      <w:pPr>
        <w:pStyle w:val="627"/>
        <w:numPr>
          <w:ilvl w:val="0"/>
          <w:numId w:val="3"/>
        </w:numPr>
        <w:spacing w:after="0" w:line="240" w:lineRule="auto"/>
      </w:pPr>
      <w:r>
        <w:t xml:space="preserve">Откройте </w:t>
      </w:r>
      <w:r>
        <w:t xml:space="preserve">консоль  и</w:t>
      </w:r>
      <w:r>
        <w:t xml:space="preserve"> перейдите в папку с </w:t>
      </w:r>
      <w:r>
        <w:rPr>
          <w:lang w:val="en-US"/>
        </w:rPr>
        <w:t xml:space="preserve">exe</w:t>
      </w:r>
      <w:r>
        <w:t xml:space="preserve"> </w:t>
      </w:r>
      <w:r>
        <w:t xml:space="preserve">файлом, например</w:t>
      </w:r>
      <w:r/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C</w:t>
      </w:r>
      <w:r>
        <w:rPr>
          <w:lang w:val="en-US"/>
        </w:rPr>
        <w:t xml:space="preserve">:\</w:t>
      </w:r>
      <w:r>
        <w:rPr>
          <w:lang w:val="en-US"/>
        </w:rPr>
        <w:t xml:space="preserve">Users</w:t>
      </w:r>
      <w:r>
        <w:rPr>
          <w:lang w:val="en-US"/>
        </w:rPr>
        <w:t xml:space="preserve">\</w:t>
      </w:r>
      <w:r>
        <w:rPr>
          <w:lang w:val="en-US"/>
        </w:rPr>
        <w:t xml:space="preserve">ShatunovaD</w:t>
      </w:r>
      <w:r>
        <w:rPr>
          <w:lang w:val="en-US"/>
        </w:rPr>
        <w:t xml:space="preserve">&gt;</w:t>
      </w:r>
      <w:r>
        <w:rPr>
          <w:lang w:val="en-US"/>
        </w:rPr>
        <w:t xml:space="preserve">cd</w:t>
      </w:r>
      <w:r>
        <w:rPr>
          <w:lang w:val="en-US"/>
        </w:rPr>
        <w:t xml:space="preserve"> </w:t>
      </w:r>
      <w:r>
        <w:rPr>
          <w:lang w:val="en-US"/>
        </w:rPr>
        <w:t xml:space="preserve">Source</w:t>
      </w:r>
      <w:r>
        <w:rPr>
          <w:lang w:val="en-US"/>
        </w:rPr>
        <w:t xml:space="preserve">\</w:t>
      </w:r>
      <w:r>
        <w:rPr>
          <w:lang w:val="en-US"/>
        </w:rPr>
        <w:t xml:space="preserve">Repos\pft\addressbook-web-tests\addressbook-test-data-generators\bin\Release</w:t>
      </w:r>
      <w:r>
        <w:rPr>
          <w:lang w:val="en-US"/>
        </w:rPr>
      </w:r>
    </w:p>
    <w:p>
      <w:pPr>
        <w:pStyle w:val="627"/>
        <w:numPr>
          <w:ilvl w:val="0"/>
          <w:numId w:val="3"/>
        </w:numPr>
        <w:spacing w:after="0" w:line="240" w:lineRule="auto"/>
      </w:pPr>
      <w:r>
        <w:t xml:space="preserve">Далее запускайте </w:t>
      </w:r>
      <w:r>
        <w:rPr>
          <w:lang w:val="en-US"/>
        </w:rPr>
        <w:t xml:space="preserve">exe</w:t>
      </w:r>
      <w:r>
        <w:t xml:space="preserve"> </w:t>
      </w:r>
      <w:r>
        <w:t xml:space="preserve">файл, будьте внимательны с параметрами, которые вы подаете на вход</w:t>
      </w:r>
      <w:r/>
    </w:p>
    <w:p>
      <w:pPr>
        <w:spacing w:after="0" w:line="240" w:lineRule="auto"/>
        <w:rPr>
          <w:lang w:val="en-US"/>
        </w:rPr>
      </w:pPr>
      <w:r>
        <w:rPr>
          <w:lang w:val="en-US"/>
        </w:rPr>
        <w:t xml:space="preserve">C:\Users\</w:t>
      </w:r>
      <w:r>
        <w:rPr>
          <w:lang w:val="en-US"/>
        </w:rPr>
        <w:t xml:space="preserve">ShatunovaD</w:t>
      </w:r>
      <w:r>
        <w:rPr>
          <w:lang w:val="en-US"/>
        </w:rPr>
        <w:t xml:space="preserve">\Source\Repos\pft\addressbook-we</w:t>
      </w:r>
      <w:r>
        <w:rPr>
          <w:lang w:val="en-US"/>
        </w:rPr>
        <w:t xml:space="preserve">b-tests\addressbook-test-data-g</w:t>
      </w:r>
      <w:r>
        <w:rPr>
          <w:lang w:val="en-US"/>
        </w:rPr>
        <w:t xml:space="preserve">enerators\bin\Release&gt;addressbook-test-data-generators.exe g 3 groups.xml xml</w:t>
      </w:r>
      <w:r>
        <w:rPr>
          <w:lang w:val="en-US"/>
        </w:rPr>
      </w:r>
    </w:p>
    <w:p>
      <w:pPr>
        <w:spacing w:after="0" w:line="240" w:lineRule="auto"/>
      </w:pPr>
      <w:r>
        <w:t xml:space="preserve">В итоге у вас должен сформироваться файл </w:t>
      </w:r>
      <w:r>
        <w:rPr>
          <w:lang w:val="en-US"/>
        </w:rPr>
        <w:t xml:space="preserve">groups</w:t>
      </w:r>
      <w:r>
        <w:t xml:space="preserve">.</w:t>
      </w:r>
      <w:r>
        <w:rPr>
          <w:lang w:val="en-US"/>
        </w:rPr>
        <w:t xml:space="preserve">xml</w:t>
      </w:r>
      <w:r>
        <w:t xml:space="preserve"> с тестовыми данными.</w:t>
      </w:r>
      <w:r/>
    </w:p>
    <w:p>
      <w:pPr>
        <w:spacing w:after="0" w:line="240" w:lineRule="auto"/>
      </w:pPr>
      <w:r/>
      <w:r/>
    </w:p>
    <w:p>
      <w:pPr>
        <w:pStyle w:val="627"/>
        <w:numPr>
          <w:ilvl w:val="0"/>
          <w:numId w:val="1"/>
        </w:numPr>
      </w:pPr>
      <w:r>
        <w:t xml:space="preserve">Вывести в </w:t>
      </w:r>
      <w:r>
        <w:rPr>
          <w:lang w:val="en-US"/>
        </w:rPr>
        <w:t xml:space="preserve">xml</w:t>
      </w:r>
      <w:r>
        <w:t xml:space="preserve"> </w:t>
      </w:r>
      <w:r>
        <w:t xml:space="preserve">тестовые данные.</w:t>
      </w:r>
      <w:r/>
    </w:p>
    <w:p>
      <w:r>
        <w:t xml:space="preserve">После того как сгенерируете, нужно в проекте с тестами сделать загрузку этих данных.</w:t>
      </w:r>
      <w:r/>
    </w:p>
    <w:p>
      <w:r>
        <w:t xml:space="preserve">1.</w:t>
      </w:r>
      <w:r>
        <w:t xml:space="preserve"> нужен тестовый метод, который считывает данные из файла</w:t>
      </w:r>
      <w:r/>
    </w:p>
    <w:p>
      <w:r>
        <w:t xml:space="preserve">2.</w:t>
      </w:r>
      <w:r>
        <w:t xml:space="preserve"> этот тестовый метод нужно указать источником данных для теста (см в примере </w:t>
      </w:r>
      <w:r>
        <w:t xml:space="preserve">TestCaseSource</w:t>
      </w:r>
      <w:r>
        <w:t xml:space="preserve">) перед тестовым методом</w:t>
      </w:r>
      <w:r/>
    </w:p>
    <w:p>
      <w:r>
        <w:t xml:space="preserve">3.</w:t>
      </w:r>
      <w:r>
        <w:t xml:space="preserve"> тестовому методу в качестве параметра нужно указать объект, который будет подаваться на вход (у меня генерировался </w:t>
      </w:r>
      <w:r>
        <w:t xml:space="preserve">GroupData</w:t>
      </w:r>
      <w:r>
        <w:t xml:space="preserve">,  потому</w:t>
      </w:r>
      <w:r>
        <w:t xml:space="preserve"> подаю его)</w:t>
      </w:r>
      <w:r/>
    </w:p>
    <w:p>
      <w:r>
        <w:t xml:space="preserve">Вернемся </w:t>
      </w:r>
      <w:r>
        <w:t xml:space="preserve">к примеру</w:t>
      </w:r>
      <w:r>
        <w:t xml:space="preserve"> с </w:t>
      </w:r>
      <w:r>
        <w:rPr>
          <w:lang w:val="en-US"/>
        </w:rPr>
        <w:t xml:space="preserve">groups</w:t>
      </w:r>
      <w:r>
        <w:t xml:space="preserve">.</w:t>
      </w:r>
      <w:r>
        <w:t xml:space="preserve"> Представим </w:t>
      </w:r>
      <w:r>
        <w:rPr>
          <w:lang w:val="en-US"/>
        </w:rPr>
        <w:t xml:space="preserve">xml</w:t>
      </w:r>
      <w:r>
        <w:t xml:space="preserve"> </w:t>
      </w:r>
      <w:r>
        <w:t xml:space="preserve">с тестовыми данными в таком виде</w:t>
      </w:r>
      <w:r>
        <w:t xml:space="preserve">.</w:t>
      </w:r>
      <w:r>
        <w:t xml:space="preserve"> Такую </w:t>
      </w:r>
      <w:r>
        <w:rPr>
          <w:lang w:val="en-US"/>
        </w:rPr>
        <w:t xml:space="preserve">xml</w:t>
      </w:r>
      <w:r>
        <w:t xml:space="preserve"> </w:t>
      </w:r>
      <w:r>
        <w:t xml:space="preserve">должна генерировать программа, которую вы создали.</w:t>
      </w:r>
      <w:r/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&lt;?</w:t>
      </w:r>
      <w:r>
        <w:rPr>
          <w:rFonts w:ascii="Consolas" w:hAnsi="Consolas" w:cs="Consolas"/>
          <w:sz w:val="19"/>
          <w:szCs w:val="19"/>
        </w:rPr>
        <w:t xml:space="preserve">xml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version</w:t>
      </w:r>
      <w:r>
        <w:rPr>
          <w:rFonts w:ascii="Consolas" w:hAnsi="Consolas" w:cs="Consolas"/>
          <w:sz w:val="19"/>
          <w:szCs w:val="19"/>
        </w:rPr>
        <w:t xml:space="preserve">="1.0" </w:t>
      </w:r>
      <w:r>
        <w:rPr>
          <w:rFonts w:ascii="Consolas" w:hAnsi="Consolas" w:cs="Consolas"/>
          <w:sz w:val="19"/>
          <w:szCs w:val="19"/>
        </w:rPr>
        <w:t xml:space="preserve">encoding</w:t>
      </w:r>
      <w:r>
        <w:rPr>
          <w:rFonts w:ascii="Consolas" w:hAnsi="Consolas" w:cs="Consolas"/>
          <w:sz w:val="19"/>
          <w:szCs w:val="19"/>
        </w:rPr>
        <w:t xml:space="preserve">="utf-8"?&gt;</w:t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&lt;</w:t>
      </w:r>
      <w:r>
        <w:rPr>
          <w:rFonts w:ascii="Consolas" w:hAnsi="Consolas" w:cs="Consolas"/>
          <w:sz w:val="19"/>
          <w:szCs w:val="19"/>
          <w:lang w:val="en-US"/>
        </w:rPr>
        <w:t xml:space="preserve">ArrayOfGroupData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 xml:space="preserve">xmlns:xsi</w:t>
      </w:r>
      <w:r>
        <w:rPr>
          <w:rFonts w:ascii="Consolas" w:hAnsi="Consolas" w:cs="Consolas"/>
          <w:sz w:val="19"/>
          <w:szCs w:val="19"/>
          <w:lang w:val="en-US"/>
        </w:rPr>
        <w:t xml:space="preserve">="http://www.w3.org/2001/XMLSchema-instance" </w:t>
      </w:r>
      <w:r>
        <w:rPr>
          <w:rFonts w:ascii="Consolas" w:hAnsi="Consolas" w:cs="Consolas"/>
          <w:sz w:val="19"/>
          <w:szCs w:val="19"/>
          <w:lang w:val="en-US"/>
        </w:rPr>
        <w:t xml:space="preserve">xmlns:xsd</w:t>
      </w:r>
      <w:r>
        <w:rPr>
          <w:rFonts w:ascii="Consolas" w:hAnsi="Consolas" w:cs="Consolas"/>
          <w:sz w:val="19"/>
          <w:szCs w:val="19"/>
          <w:lang w:val="en-US"/>
        </w:rPr>
        <w:t xml:space="preserve">="http://www.w3.org/2001/XMLSchema"&gt;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&lt;</w:t>
      </w:r>
      <w:r>
        <w:rPr>
          <w:rFonts w:ascii="Consolas" w:hAnsi="Consolas" w:cs="Consolas"/>
          <w:sz w:val="19"/>
          <w:szCs w:val="19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lang w:val="en-US"/>
        </w:rPr>
        <w:t xml:space="preserve">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&lt;Name&gt;</w:t>
      </w:r>
      <w:r>
        <w:rPr>
          <w:rFonts w:ascii="Consolas" w:hAnsi="Consolas" w:cs="Consolas"/>
          <w:sz w:val="19"/>
          <w:szCs w:val="19"/>
          <w:lang w:val="en-US"/>
        </w:rPr>
        <w:t xml:space="preserve">;:</w:t>
      </w:r>
      <w:r>
        <w:rPr>
          <w:rFonts w:ascii="Consolas" w:hAnsi="Consolas" w:cs="Consolas"/>
          <w:sz w:val="19"/>
          <w:szCs w:val="19"/>
          <w:lang w:val="en-US"/>
        </w:rPr>
        <w:t xml:space="preserve">1&lt;/Name&gt;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&lt;Header /&gt;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&lt;Footer&gt;</w:t>
      </w:r>
      <w:r>
        <w:rPr>
          <w:rFonts w:ascii="Consolas" w:hAnsi="Consolas" w:cs="Consolas"/>
          <w:sz w:val="19"/>
          <w:szCs w:val="19"/>
          <w:lang w:val="en-US"/>
        </w:rPr>
        <w:t xml:space="preserve">!XQGO</w:t>
      </w:r>
      <w:r>
        <w:rPr>
          <w:rFonts w:ascii="Consolas" w:hAnsi="Consolas" w:cs="Consolas"/>
          <w:sz w:val="19"/>
          <w:szCs w:val="19"/>
          <w:lang w:val="en-US"/>
        </w:rPr>
        <w:t xml:space="preserve">/4&lt;/Footer&gt;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&lt;/</w:t>
      </w:r>
      <w:r>
        <w:rPr>
          <w:rFonts w:ascii="Consolas" w:hAnsi="Consolas" w:cs="Consolas"/>
          <w:sz w:val="19"/>
          <w:szCs w:val="19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lang w:val="en-US"/>
        </w:rPr>
        <w:t xml:space="preserve">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&lt;</w:t>
      </w:r>
      <w:r>
        <w:rPr>
          <w:rFonts w:ascii="Consolas" w:hAnsi="Consolas" w:cs="Consolas"/>
          <w:sz w:val="19"/>
          <w:szCs w:val="19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lang w:val="en-US"/>
        </w:rPr>
        <w:t xml:space="preserve">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&lt;Name&gt;LDB</w:t>
      </w:r>
      <w:r>
        <w:rPr>
          <w:rFonts w:ascii="Consolas" w:hAnsi="Consolas" w:cs="Consolas"/>
          <w:sz w:val="19"/>
          <w:szCs w:val="19"/>
          <w:lang w:val="en-US"/>
        </w:rPr>
        <w:t xml:space="preserve">:Q</w:t>
      </w:r>
      <w:r>
        <w:rPr>
          <w:rFonts w:ascii="Consolas" w:hAnsi="Consolas" w:cs="Consolas"/>
          <w:sz w:val="19"/>
          <w:szCs w:val="19"/>
          <w:lang w:val="en-US"/>
        </w:rPr>
        <w:t xml:space="preserve">++!FZ&lt;/Name&gt;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&lt;Header&gt;.7\=&amp;amp;/+7&lt;/Header&gt;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&lt;Footer&gt;085</w:t>
      </w:r>
      <w:r>
        <w:rPr>
          <w:rFonts w:ascii="Consolas" w:hAnsi="Consolas" w:cs="Consolas"/>
          <w:sz w:val="19"/>
          <w:szCs w:val="19"/>
          <w:lang w:val="en-US"/>
        </w:rPr>
        <w:t xml:space="preserve">.(</w:t>
      </w:r>
      <w:r>
        <w:rPr>
          <w:rFonts w:ascii="Consolas" w:hAnsi="Consolas" w:cs="Consolas"/>
          <w:sz w:val="19"/>
          <w:szCs w:val="19"/>
          <w:lang w:val="en-US"/>
        </w:rPr>
        <w:t xml:space="preserve">=&lt;/Footer&gt;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hAnsi="Consolas" w:cs="Consolas"/>
          <w:sz w:val="19"/>
          <w:szCs w:val="19"/>
          <w:lang w:val="en-US"/>
        </w:rPr>
        <w:t xml:space="preserve">&lt;/</w:t>
      </w:r>
      <w:r>
        <w:rPr>
          <w:rFonts w:ascii="Consolas" w:hAnsi="Consolas" w:cs="Consolas"/>
          <w:sz w:val="19"/>
          <w:szCs w:val="19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lang w:val="en-US"/>
        </w:rPr>
        <w:t xml:space="preserve">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&lt;/</w:t>
      </w:r>
      <w:r>
        <w:rPr>
          <w:rFonts w:ascii="Consolas" w:hAnsi="Consolas" w:cs="Consolas"/>
          <w:sz w:val="19"/>
          <w:szCs w:val="19"/>
          <w:lang w:val="en-US"/>
        </w:rPr>
        <w:t xml:space="preserve">ArrayOfGroupData</w:t>
      </w:r>
      <w:r>
        <w:rPr>
          <w:rFonts w:ascii="Consolas" w:hAnsi="Consolas" w:cs="Consolas"/>
          <w:sz w:val="19"/>
          <w:szCs w:val="19"/>
          <w:lang w:val="en-US"/>
        </w:rPr>
        <w:t xml:space="preserve">&gt;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rPr>
          <w:lang w:val="en-US"/>
        </w:rPr>
      </w:pPr>
      <w:r>
        <w:t xml:space="preserve">Этот</w:t>
      </w:r>
      <w:r>
        <w:rPr>
          <w:lang w:val="en-US"/>
        </w:rPr>
        <w:t xml:space="preserve"> </w:t>
      </w:r>
      <w:r>
        <w:t xml:space="preserve">файл</w:t>
      </w:r>
      <w:r>
        <w:rPr>
          <w:lang w:val="en-US"/>
        </w:rPr>
        <w:t xml:space="preserve"> </w:t>
      </w:r>
      <w:r>
        <w:t xml:space="preserve">должен</w:t>
      </w:r>
      <w:r>
        <w:rPr>
          <w:lang w:val="en-US"/>
        </w:rPr>
        <w:t xml:space="preserve"> </w:t>
      </w:r>
      <w:r>
        <w:t xml:space="preserve">принимать</w:t>
      </w:r>
      <w:r>
        <w:rPr>
          <w:lang w:val="en-US"/>
        </w:rPr>
        <w:t xml:space="preserve"> </w:t>
      </w:r>
      <w:r>
        <w:t xml:space="preserve">как</w:t>
      </w:r>
      <w:r>
        <w:rPr>
          <w:lang w:val="en-US"/>
        </w:rPr>
        <w:t xml:space="preserve"> </w:t>
      </w:r>
      <w:r>
        <w:t xml:space="preserve">параметр</w:t>
      </w:r>
      <w:r>
        <w:rPr>
          <w:lang w:val="en-US"/>
        </w:rPr>
        <w:t xml:space="preserve"> </w:t>
      </w:r>
      <w:r>
        <w:t xml:space="preserve">ваш</w:t>
      </w:r>
      <w:r>
        <w:rPr>
          <w:lang w:val="en-US"/>
        </w:rPr>
        <w:t xml:space="preserve"> </w:t>
      </w:r>
      <w:r>
        <w:t xml:space="preserve">тест</w:t>
      </w:r>
      <w:r>
        <w:rPr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namespace</w:t>
      </w:r>
      <w:r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 xml:space="preserve">WebAddressbookTests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{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[</w:t>
      </w:r>
      <w:r>
        <w:rPr>
          <w:rFonts w:ascii="Consolas" w:hAnsi="Consolas" w:cs="Consolas"/>
          <w:sz w:val="19"/>
          <w:szCs w:val="19"/>
          <w:lang w:val="en-US"/>
        </w:rPr>
        <w:t xml:space="preserve">TestFixture</w:t>
      </w:r>
      <w:r>
        <w:rPr>
          <w:rFonts w:ascii="Consolas" w:hAnsi="Consolas" w:cs="Consolas"/>
          <w:sz w:val="19"/>
          <w:szCs w:val="19"/>
          <w:lang w:val="en-US"/>
        </w:rPr>
        <w:t xml:space="preserve">]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sz w:val="19"/>
          <w:szCs w:val="19"/>
          <w:lang w:val="en-US"/>
        </w:rPr>
        <w:t xml:space="preserve">public</w:t>
      </w:r>
      <w:r>
        <w:rPr>
          <w:rFonts w:ascii="Consolas" w:hAnsi="Consolas" w:cs="Consolas"/>
          <w:sz w:val="19"/>
          <w:szCs w:val="19"/>
          <w:lang w:val="en-US"/>
        </w:rPr>
        <w:t xml:space="preserve"> class </w:t>
      </w:r>
      <w:r>
        <w:rPr>
          <w:rFonts w:ascii="Consolas" w:hAnsi="Consolas" w:cs="Consolas"/>
          <w:sz w:val="19"/>
          <w:szCs w:val="19"/>
          <w:lang w:val="en-US"/>
        </w:rPr>
        <w:t xml:space="preserve">GroupCreationTests</w:t>
      </w:r>
      <w:r>
        <w:rPr>
          <w:rFonts w:ascii="Consolas" w:hAnsi="Consolas" w:cs="Consolas"/>
          <w:sz w:val="19"/>
          <w:szCs w:val="19"/>
          <w:lang w:val="en-US"/>
        </w:rPr>
        <w:t xml:space="preserve"> : </w:t>
      </w:r>
      <w:r>
        <w:rPr>
          <w:rFonts w:ascii="Consolas" w:hAnsi="Consolas" w:cs="Consolas"/>
          <w:sz w:val="19"/>
          <w:szCs w:val="19"/>
          <w:lang w:val="en-US"/>
        </w:rPr>
        <w:t xml:space="preserve">GroupTestBase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{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ind w:firstLine="708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//</w:t>
      </w:r>
      <w:r>
        <w:rPr>
          <w:rFonts w:ascii="Consolas" w:hAnsi="Consolas" w:cs="Consolas"/>
          <w:sz w:val="19"/>
          <w:szCs w:val="19"/>
        </w:rPr>
        <w:t xml:space="preserve">Метод который вам нужен чтобы </w:t>
      </w:r>
      <w:r>
        <w:rPr>
          <w:rFonts w:ascii="Consolas" w:hAnsi="Consolas" w:cs="Consolas"/>
          <w:sz w:val="19"/>
          <w:szCs w:val="19"/>
        </w:rPr>
        <w:t xml:space="preserve">распарсить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 xml:space="preserve">Xml</w:t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highlight w:val="yellow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public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static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IEnumerable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&lt;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&gt;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GroupDataFromXmlFile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()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highlight w:val="yellow"/>
          <w:lang w:val="en-US"/>
        </w:rPr>
      </w:pP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       {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highlight w:val="yellow"/>
          <w:lang w:val="en-US"/>
        </w:rPr>
      </w:pP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          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return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(List&lt;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&gt;) new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XmlSerializer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(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typeof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(List&lt;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&gt;))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highlight w:val="yellow"/>
          <w:lang w:val="en-US"/>
        </w:rPr>
      </w:pP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               .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Deserialize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(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new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StreamReader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(@"groups.xml"));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        </w:t>
      </w:r>
      <w:r>
        <w:rPr>
          <w:rFonts w:ascii="Consolas" w:hAnsi="Consolas" w:cs="Consolas"/>
          <w:sz w:val="19"/>
          <w:szCs w:val="19"/>
          <w:highlight w:val="yellow"/>
        </w:rPr>
        <w:t xml:space="preserve">}</w:t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/>
      <w:bookmarkStart w:id="0" w:name="_GoBack"/>
      <w:r/>
      <w:bookmarkEnd w:id="0"/>
      <w:r/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sz w:val="19"/>
          <w:szCs w:val="19"/>
          <w:highlight w:val="yellow"/>
        </w:rPr>
        <w:t xml:space="preserve">[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Test</w:t>
      </w:r>
      <w:r>
        <w:rPr>
          <w:rFonts w:ascii="Consolas" w:hAnsi="Consolas" w:cs="Consolas"/>
          <w:sz w:val="19"/>
          <w:szCs w:val="19"/>
          <w:highlight w:val="yellow"/>
        </w:rPr>
        <w:t xml:space="preserve">,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TestCaseSource</w:t>
      </w:r>
      <w:r>
        <w:rPr>
          <w:rFonts w:ascii="Consolas" w:hAnsi="Consolas" w:cs="Consolas"/>
          <w:sz w:val="19"/>
          <w:szCs w:val="19"/>
          <w:highlight w:val="yellow"/>
        </w:rPr>
        <w:t xml:space="preserve">("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GroupDataFromXmlFile</w:t>
      </w:r>
      <w:r>
        <w:rPr>
          <w:rFonts w:ascii="Consolas" w:hAnsi="Consolas" w:cs="Consolas"/>
          <w:sz w:val="19"/>
          <w:szCs w:val="19"/>
          <w:highlight w:val="yellow"/>
        </w:rPr>
        <w:t xml:space="preserve">")]</w:t>
      </w:r>
      <w:r>
        <w:rPr>
          <w:rFonts w:ascii="Consolas" w:hAnsi="Consolas" w:cs="Consolas"/>
          <w:sz w:val="19"/>
          <w:szCs w:val="19"/>
        </w:rPr>
        <w:t xml:space="preserve"> // </w:t>
      </w:r>
      <w:r>
        <w:rPr>
          <w:rFonts w:ascii="Consolas" w:hAnsi="Consolas" w:cs="Consolas"/>
          <w:sz w:val="19"/>
          <w:szCs w:val="19"/>
        </w:rPr>
        <w:t xml:space="preserve">вы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параметром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передаете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список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тестовых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данных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 xml:space="preserve">которые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распарсятся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с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помощью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указанного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 xml:space="preserve">метода</w:t>
      </w:r>
      <w:r>
        <w:rPr>
          <w:rFonts w:ascii="Consolas" w:hAnsi="Consolas" w:cs="Consolas"/>
          <w:sz w:val="19"/>
          <w:szCs w:val="19"/>
        </w:rPr>
        <w:t xml:space="preserve">. </w:t>
      </w:r>
      <w:r>
        <w:rPr>
          <w:rFonts w:ascii="Consolas" w:hAnsi="Consolas" w:cs="Consolas"/>
          <w:sz w:val="19"/>
          <w:szCs w:val="19"/>
        </w:rPr>
        <w:t xml:space="preserve">Вы можете использовать другой тип файла, например </w:t>
      </w:r>
      <w:r>
        <w:rPr>
          <w:rFonts w:ascii="Consolas" w:hAnsi="Consolas" w:cs="Consolas"/>
          <w:sz w:val="19"/>
          <w:szCs w:val="19"/>
          <w:lang w:val="en-US"/>
        </w:rPr>
        <w:t xml:space="preserve">json</w:t>
      </w:r>
      <w:r>
        <w:rPr>
          <w:rFonts w:ascii="Consolas" w:hAnsi="Consolas" w:cs="Consolas"/>
          <w:sz w:val="19"/>
          <w:szCs w:val="19"/>
          <w:lang w:val="en-US"/>
        </w:rPr>
        <w:t xml:space="preserve">.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sz w:val="19"/>
          <w:szCs w:val="19"/>
          <w:lang w:val="en-US"/>
        </w:rPr>
        <w:t xml:space="preserve">public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 xml:space="preserve">void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 xml:space="preserve">GroupCreationTest</w:t>
      </w:r>
      <w:r>
        <w:rPr>
          <w:rFonts w:ascii="Consolas" w:hAnsi="Consolas" w:cs="Consolas"/>
          <w:sz w:val="19"/>
          <w:szCs w:val="19"/>
        </w:rPr>
        <w:t xml:space="preserve">(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GroupData</w:t>
      </w:r>
      <w:r>
        <w:rPr>
          <w:rFonts w:ascii="Consolas" w:hAnsi="Consolas" w:cs="Consolas"/>
          <w:sz w:val="19"/>
          <w:szCs w:val="19"/>
          <w:highlight w:val="yellow"/>
        </w:rPr>
        <w:t xml:space="preserve"> </w:t>
      </w:r>
      <w:r>
        <w:rPr>
          <w:rFonts w:ascii="Consolas" w:hAnsi="Consolas" w:cs="Consolas"/>
          <w:sz w:val="19"/>
          <w:szCs w:val="19"/>
          <w:highlight w:val="yellow"/>
          <w:lang w:val="en-US"/>
        </w:rPr>
        <w:t xml:space="preserve">group</w:t>
      </w:r>
      <w:r>
        <w:rPr>
          <w:rFonts w:ascii="Consolas" w:hAnsi="Consolas" w:cs="Consolas"/>
          <w:sz w:val="19"/>
          <w:szCs w:val="19"/>
        </w:rPr>
        <w:t xml:space="preserve">)//</w:t>
      </w:r>
      <w:r>
        <w:rPr>
          <w:rFonts w:ascii="Consolas" w:hAnsi="Consolas" w:cs="Consolas"/>
          <w:sz w:val="19"/>
          <w:szCs w:val="19"/>
        </w:rPr>
        <w:t xml:space="preserve">теперь в параметр теста приходят тестовые данные, которые будут использоваться.</w:t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sz w:val="19"/>
          <w:szCs w:val="19"/>
          <w:lang w:val="en-US"/>
        </w:rPr>
        <w:t xml:space="preserve">{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sz w:val="19"/>
          <w:szCs w:val="19"/>
          <w:lang w:val="en-US"/>
        </w:rPr>
        <w:t xml:space="preserve">…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        }</w:t>
      </w:r>
      <w:r>
        <w:rPr>
          <w:rFonts w:ascii="Consolas" w:hAnsi="Consolas" w:cs="Consolas"/>
          <w:sz w:val="19"/>
          <w:szCs w:val="19"/>
          <w:lang w:val="en-US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  <w:r>
        <w:rPr>
          <w:rFonts w:ascii="Consolas" w:hAnsi="Consolas" w:cs="Consolas"/>
          <w:sz w:val="19"/>
          <w:szCs w:val="19"/>
        </w:rPr>
      </w:r>
    </w:p>
    <w:p>
      <w:pPr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}</w:t>
      </w:r>
      <w:r>
        <w:rPr>
          <w:rFonts w:ascii="Consolas" w:hAnsi="Consolas" w:cs="Consolas"/>
          <w:sz w:val="19"/>
          <w:szCs w:val="19"/>
        </w:rPr>
      </w:r>
    </w:p>
    <w:p>
      <w:r/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Times New Roman">
    <w:panose1 w:val="020206030504050203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3"/>
    <w:next w:val="623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4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3"/>
    <w:next w:val="62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4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3"/>
    <w:next w:val="62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4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3"/>
    <w:next w:val="62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4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3"/>
    <w:next w:val="62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4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3"/>
    <w:next w:val="62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4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3"/>
    <w:next w:val="62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4"/>
    <w:link w:val="34"/>
    <w:uiPriority w:val="10"/>
    <w:rPr>
      <w:sz w:val="48"/>
      <w:szCs w:val="48"/>
    </w:rPr>
  </w:style>
  <w:style w:type="paragraph" w:styleId="36">
    <w:name w:val="Subtitle"/>
    <w:basedOn w:val="623"/>
    <w:next w:val="62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4"/>
    <w:link w:val="36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4"/>
    <w:link w:val="42"/>
    <w:uiPriority w:val="99"/>
  </w:style>
  <w:style w:type="paragraph" w:styleId="44">
    <w:name w:val="Footer"/>
    <w:basedOn w:val="623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4"/>
    <w:link w:val="44"/>
    <w:uiPriority w:val="99"/>
  </w:style>
  <w:style w:type="paragraph" w:styleId="46">
    <w:name w:val="Caption"/>
    <w:basedOn w:val="623"/>
    <w:next w:val="62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4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4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4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paragraph" w:styleId="623" w:default="1">
    <w:name w:val="Normal"/>
    <w:qFormat/>
  </w:style>
  <w:style w:type="character" w:styleId="624" w:default="1">
    <w:name w:val="Default Paragraph Font"/>
    <w:uiPriority w:val="1"/>
    <w:semiHidden/>
    <w:unhideWhenUsed/>
  </w:style>
  <w:style w:type="table" w:styleId="62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6" w:default="1">
    <w:name w:val="No List"/>
    <w:uiPriority w:val="99"/>
    <w:semiHidden/>
    <w:unhideWhenUsed/>
  </w:style>
  <w:style w:type="paragraph" w:styleId="627">
    <w:name w:val="List Paragraph"/>
    <w:basedOn w:val="623"/>
    <w:uiPriority w:val="34"/>
    <w:qFormat/>
    <w:pPr>
      <w:contextualSpacing/>
      <w:ind w:left="720"/>
    </w:pPr>
  </w:style>
  <w:style w:type="paragraph" w:styleId="628">
    <w:name w:val="Balloon Text"/>
    <w:basedOn w:val="623"/>
    <w:link w:val="62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29" w:customStyle="1">
    <w:name w:val="Balloon Text Char"/>
    <w:basedOn w:val="624"/>
    <w:link w:val="628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Regina</dc:creator>
  <cp:lastModifiedBy>Аноним</cp:lastModifiedBy>
  <cp:revision>9</cp:revision>
  <dcterms:created xsi:type="dcterms:W3CDTF">2017-04-26T11:14:00Z</dcterms:created>
  <dcterms:modified xsi:type="dcterms:W3CDTF">2026-04-29T11:23:00Z</dcterms:modified>
</cp:coreProperties>
</file>