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38" w:rsidRPr="00EF1B4E" w:rsidRDefault="00A8492B" w:rsidP="005432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  <w:r w:rsidRPr="00EF1B4E">
        <w:rPr>
          <w:rFonts w:ascii="Times New Roman" w:hAnsi="Times New Roman" w:cs="Times New Roman"/>
          <w:sz w:val="24"/>
          <w:szCs w:val="24"/>
          <w:lang w:val="es-MX"/>
        </w:rPr>
        <w:t>SURE Test versión para la práctica clínica</w:t>
      </w:r>
    </w:p>
    <w:p w:rsidR="00A8492B" w:rsidRPr="00EF1B4E" w:rsidRDefault="00A8492B" w:rsidP="005432BE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  <w:lang w:val="es-MX"/>
        </w:rPr>
      </w:pPr>
      <w:r w:rsidRPr="00EF1B4E">
        <w:rPr>
          <w:rFonts w:ascii="Times New Roman" w:hAnsi="Times New Roman" w:cs="Times New Roman"/>
          <w:sz w:val="24"/>
          <w:szCs w:val="24"/>
          <w:lang w:val="es-MX"/>
        </w:rPr>
        <w:t>Sí es igual a 1 punto</w:t>
      </w:r>
    </w:p>
    <w:p w:rsidR="00A8492B" w:rsidRPr="00EF1B4E" w:rsidRDefault="00A8492B" w:rsidP="005432BE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  <w:lang w:val="es-MX"/>
        </w:rPr>
      </w:pPr>
      <w:r w:rsidRPr="00EF1B4E">
        <w:rPr>
          <w:rFonts w:ascii="Times New Roman" w:hAnsi="Times New Roman" w:cs="Times New Roman"/>
          <w:sz w:val="24"/>
          <w:szCs w:val="24"/>
          <w:lang w:val="es-MX"/>
        </w:rPr>
        <w:t>No es igual a 0 puntos</w:t>
      </w:r>
    </w:p>
    <w:p w:rsidR="00A8492B" w:rsidRPr="00EF1B4E" w:rsidRDefault="00A8492B" w:rsidP="005432BE">
      <w:pPr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  <w:lang w:val="es-MX"/>
        </w:rPr>
      </w:pPr>
      <w:r w:rsidRPr="00EF1B4E">
        <w:rPr>
          <w:rFonts w:ascii="Times New Roman" w:hAnsi="Times New Roman" w:cs="Times New Roman"/>
          <w:sz w:val="24"/>
          <w:szCs w:val="24"/>
          <w:lang w:val="es-MX"/>
        </w:rPr>
        <w:t>Si el resultado total es menor a 4, el paciente</w:t>
      </w:r>
      <w:r w:rsidR="005432BE" w:rsidRPr="00EF1B4E">
        <w:rPr>
          <w:rFonts w:ascii="Times New Roman" w:hAnsi="Times New Roman" w:cs="Times New Roman"/>
          <w:sz w:val="24"/>
          <w:szCs w:val="24"/>
          <w:lang w:val="es-MX"/>
        </w:rPr>
        <w:t xml:space="preserve"> está experimentando conflicto en la toma de decisión.</w:t>
      </w:r>
    </w:p>
    <w:p w:rsidR="00691944" w:rsidRPr="00EF1B4E" w:rsidRDefault="00691944" w:rsidP="005432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5432BE" w:rsidRPr="00EF1B4E" w:rsidRDefault="005432BE" w:rsidP="005432B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630"/>
        <w:gridCol w:w="5931"/>
        <w:gridCol w:w="648"/>
        <w:gridCol w:w="603"/>
      </w:tblGrid>
      <w:tr w:rsidR="00691944" w:rsidRPr="00EF1B4E" w:rsidTr="00A8492B">
        <w:tc>
          <w:tcPr>
            <w:tcW w:w="2630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5931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648" w:type="dxa"/>
          </w:tcPr>
          <w:p w:rsidR="00691944" w:rsidRPr="00EF1B4E" w:rsidRDefault="005432BE" w:rsidP="005432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Sí</w:t>
            </w:r>
          </w:p>
          <w:p w:rsidR="00691944" w:rsidRPr="00EF1B4E" w:rsidRDefault="00691944" w:rsidP="005432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[1]</w:t>
            </w:r>
          </w:p>
        </w:tc>
        <w:tc>
          <w:tcPr>
            <w:tcW w:w="603" w:type="dxa"/>
          </w:tcPr>
          <w:p w:rsidR="00691944" w:rsidRPr="00EF1B4E" w:rsidRDefault="00691944" w:rsidP="005432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</w:t>
            </w:r>
          </w:p>
          <w:p w:rsidR="00691944" w:rsidRPr="00EF1B4E" w:rsidRDefault="00691944" w:rsidP="005432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[0]</w:t>
            </w:r>
          </w:p>
        </w:tc>
      </w:tr>
      <w:tr w:rsidR="00691944" w:rsidRPr="00EF1B4E" w:rsidTr="00A8492B">
        <w:tc>
          <w:tcPr>
            <w:tcW w:w="2630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Seguro de mí mismo</w:t>
            </w:r>
          </w:p>
        </w:tc>
        <w:tc>
          <w:tcPr>
            <w:tcW w:w="5931" w:type="dxa"/>
          </w:tcPr>
          <w:p w:rsidR="00691944" w:rsidRPr="00EF1B4E" w:rsidRDefault="00691944" w:rsidP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¿Se siente SEGURO sobre la mejor elección para usted?</w:t>
            </w:r>
          </w:p>
        </w:tc>
        <w:tc>
          <w:tcPr>
            <w:tcW w:w="648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603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91944" w:rsidRPr="00EF1B4E" w:rsidTr="00A8492B">
        <w:tc>
          <w:tcPr>
            <w:tcW w:w="2630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Comprensión de la información</w:t>
            </w:r>
          </w:p>
        </w:tc>
        <w:tc>
          <w:tcPr>
            <w:tcW w:w="5931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¿Conoce los beneficios y riesgos  de cada opción?</w:t>
            </w:r>
          </w:p>
        </w:tc>
        <w:tc>
          <w:tcPr>
            <w:tcW w:w="648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603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91944" w:rsidRPr="00EF1B4E" w:rsidTr="00A8492B">
        <w:tc>
          <w:tcPr>
            <w:tcW w:w="2630" w:type="dxa"/>
          </w:tcPr>
          <w:p w:rsidR="00691944" w:rsidRPr="00EF1B4E" w:rsidRDefault="0010128F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Proporción Riesgo-Beneficio</w:t>
            </w:r>
          </w:p>
        </w:tc>
        <w:tc>
          <w:tcPr>
            <w:tcW w:w="5931" w:type="dxa"/>
          </w:tcPr>
          <w:p w:rsidR="00691944" w:rsidRPr="00EF1B4E" w:rsidRDefault="00A8492B" w:rsidP="007D490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¿Tiene claro cuales </w:t>
            </w:r>
            <w:r w:rsidR="007D490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beneficios y riesgos son más importantes </w:t>
            </w: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usted?</w:t>
            </w:r>
          </w:p>
        </w:tc>
        <w:tc>
          <w:tcPr>
            <w:tcW w:w="648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603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91944" w:rsidRPr="00EF1B4E" w:rsidTr="00A8492B">
        <w:tc>
          <w:tcPr>
            <w:tcW w:w="2630" w:type="dxa"/>
          </w:tcPr>
          <w:p w:rsidR="00691944" w:rsidRPr="00EF1B4E" w:rsidRDefault="007D4901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Estímulos</w:t>
            </w:r>
          </w:p>
        </w:tc>
        <w:tc>
          <w:tcPr>
            <w:tcW w:w="5931" w:type="dxa"/>
          </w:tcPr>
          <w:p w:rsidR="00691944" w:rsidRPr="00EF1B4E" w:rsidRDefault="00A8492B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F1B4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¿Tiene suficiente apoyo y consejo para hacer una elección?</w:t>
            </w:r>
          </w:p>
        </w:tc>
        <w:tc>
          <w:tcPr>
            <w:tcW w:w="648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603" w:type="dxa"/>
          </w:tcPr>
          <w:p w:rsidR="00691944" w:rsidRPr="00EF1B4E" w:rsidRDefault="0069194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691944" w:rsidRPr="00EF1B4E" w:rsidRDefault="00691944" w:rsidP="005432BE">
      <w:pPr>
        <w:spacing w:after="6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5432BE" w:rsidRPr="00EF1B4E" w:rsidRDefault="005432BE" w:rsidP="005432B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EF1B4E">
        <w:rPr>
          <w:rFonts w:ascii="Times New Roman" w:hAnsi="Times New Roman" w:cs="Times New Roman"/>
          <w:sz w:val="24"/>
          <w:szCs w:val="24"/>
          <w:lang w:val="es-MX"/>
        </w:rPr>
        <w:t>The</w:t>
      </w:r>
      <w:proofErr w:type="spellEnd"/>
      <w:r w:rsidRPr="00EF1B4E">
        <w:rPr>
          <w:rFonts w:ascii="Times New Roman" w:hAnsi="Times New Roman" w:cs="Times New Roman"/>
          <w:sz w:val="24"/>
          <w:szCs w:val="24"/>
          <w:lang w:val="es-MX"/>
        </w:rPr>
        <w:t xml:space="preserve"> SURE Test© O</w:t>
      </w:r>
      <w:r w:rsidRPr="00EF1B4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EF1B4E">
        <w:rPr>
          <w:rFonts w:ascii="Times New Roman" w:hAnsi="Times New Roman" w:cs="Times New Roman"/>
          <w:sz w:val="24"/>
          <w:szCs w:val="24"/>
          <w:lang w:val="es-MX"/>
        </w:rPr>
        <w:t>Connor</w:t>
      </w:r>
      <w:proofErr w:type="spellEnd"/>
      <w:r w:rsidRPr="00EF1B4E">
        <w:rPr>
          <w:rFonts w:ascii="Times New Roman" w:hAnsi="Times New Roman" w:cs="Times New Roman"/>
          <w:sz w:val="24"/>
          <w:szCs w:val="24"/>
          <w:lang w:val="es-MX"/>
        </w:rPr>
        <w:t xml:space="preserve"> and </w:t>
      </w:r>
      <w:proofErr w:type="spellStart"/>
      <w:r w:rsidRPr="00EF1B4E">
        <w:rPr>
          <w:rFonts w:ascii="Times New Roman" w:hAnsi="Times New Roman" w:cs="Times New Roman"/>
          <w:sz w:val="24"/>
          <w:szCs w:val="24"/>
          <w:lang w:val="es-MX"/>
        </w:rPr>
        <w:t>Légaré</w:t>
      </w:r>
      <w:proofErr w:type="spellEnd"/>
      <w:r w:rsidRPr="00EF1B4E">
        <w:rPr>
          <w:rFonts w:ascii="Times New Roman" w:hAnsi="Times New Roman" w:cs="Times New Roman"/>
          <w:sz w:val="24"/>
          <w:szCs w:val="24"/>
          <w:lang w:val="es-MX"/>
        </w:rPr>
        <w:t>, 2008.</w:t>
      </w:r>
    </w:p>
    <w:sectPr w:rsidR="005432BE" w:rsidRPr="00EF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E79" w:rsidRDefault="00E83E79" w:rsidP="00A8492B">
      <w:pPr>
        <w:spacing w:after="0" w:line="240" w:lineRule="auto"/>
      </w:pPr>
      <w:r>
        <w:separator/>
      </w:r>
    </w:p>
  </w:endnote>
  <w:endnote w:type="continuationSeparator" w:id="0">
    <w:p w:rsidR="00E83E79" w:rsidRDefault="00E83E79" w:rsidP="00A8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E79" w:rsidRDefault="00E83E79" w:rsidP="00A8492B">
      <w:pPr>
        <w:spacing w:after="0" w:line="240" w:lineRule="auto"/>
      </w:pPr>
      <w:r>
        <w:separator/>
      </w:r>
    </w:p>
  </w:footnote>
  <w:footnote w:type="continuationSeparator" w:id="0">
    <w:p w:rsidR="00E83E79" w:rsidRDefault="00E83E79" w:rsidP="00A84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44"/>
    <w:rsid w:val="00017645"/>
    <w:rsid w:val="0009131F"/>
    <w:rsid w:val="0010128F"/>
    <w:rsid w:val="005432BE"/>
    <w:rsid w:val="00691944"/>
    <w:rsid w:val="006D6B38"/>
    <w:rsid w:val="007D4901"/>
    <w:rsid w:val="00A8492B"/>
    <w:rsid w:val="00E83E79"/>
    <w:rsid w:val="00E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2B"/>
  </w:style>
  <w:style w:type="paragraph" w:styleId="Footer">
    <w:name w:val="footer"/>
    <w:basedOn w:val="Normal"/>
    <w:link w:val="FooterChar"/>
    <w:uiPriority w:val="99"/>
    <w:unhideWhenUsed/>
    <w:rsid w:val="00A8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2B"/>
  </w:style>
  <w:style w:type="paragraph" w:styleId="Footer">
    <w:name w:val="footer"/>
    <w:basedOn w:val="Normal"/>
    <w:link w:val="FooterChar"/>
    <w:uiPriority w:val="99"/>
    <w:unhideWhenUsed/>
    <w:rsid w:val="00A8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Cotera, Maria</dc:creator>
  <cp:lastModifiedBy>Flores, Silvia</cp:lastModifiedBy>
  <cp:revision>2</cp:revision>
  <cp:lastPrinted>2014-11-04T15:32:00Z</cp:lastPrinted>
  <dcterms:created xsi:type="dcterms:W3CDTF">2014-11-04T17:06:00Z</dcterms:created>
  <dcterms:modified xsi:type="dcterms:W3CDTF">2014-11-04T17:06:00Z</dcterms:modified>
</cp:coreProperties>
</file>