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01CF0" w14:textId="738FD5EE" w:rsidR="00271319" w:rsidRDefault="00245511" w:rsidP="00245511">
      <w:pPr>
        <w:ind w:left="-1170"/>
      </w:pPr>
      <w:r>
        <w:rPr>
          <w:noProof/>
        </w:rPr>
        <w:drawing>
          <wp:inline distT="0" distB="0" distL="0" distR="0" wp14:anchorId="58AD9ED2" wp14:editId="7C4B65DD">
            <wp:extent cx="7445564" cy="941832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426" cy="96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F508" w14:textId="08DB3191" w:rsidR="00245511" w:rsidRDefault="00245511" w:rsidP="00245511">
      <w:pPr>
        <w:ind w:left="-1170"/>
      </w:pPr>
    </w:p>
    <w:p w14:paraId="45FFE079" w14:textId="77777777" w:rsidR="00245511" w:rsidRPr="00245511" w:rsidRDefault="00245511" w:rsidP="00245511">
      <w:pPr>
        <w:pStyle w:val="Default"/>
      </w:pPr>
    </w:p>
    <w:p w14:paraId="62F2A27A" w14:textId="77777777" w:rsidR="00245511" w:rsidRPr="00245511" w:rsidRDefault="00245511" w:rsidP="00245511">
      <w:pPr>
        <w:ind w:left="-1170" w:firstLine="1170"/>
        <w:jc w:val="center"/>
        <w:rPr>
          <w:rFonts w:ascii="Arial Nova" w:hAnsi="Arial Nova" w:cs="Arial"/>
          <w:b/>
          <w:bCs/>
          <w:sz w:val="36"/>
          <w:szCs w:val="36"/>
          <w:lang w:val="es-ES_tradnl"/>
        </w:rPr>
      </w:pPr>
      <w:r w:rsidRPr="00245511">
        <w:rPr>
          <w:rFonts w:ascii="Arial" w:hAnsi="Arial" w:cs="Arial"/>
        </w:rPr>
        <w:t xml:space="preserve"> </w:t>
      </w:r>
      <w:r w:rsidRPr="00245511">
        <w:rPr>
          <w:rFonts w:ascii="Arial Nova" w:hAnsi="Arial Nova" w:cs="Arial"/>
          <w:b/>
          <w:bCs/>
          <w:sz w:val="36"/>
          <w:szCs w:val="36"/>
          <w:lang w:val="es-ES_tradnl"/>
        </w:rPr>
        <w:t>V. Anuncios</w:t>
      </w:r>
    </w:p>
    <w:p w14:paraId="46E2478A" w14:textId="77777777" w:rsidR="00245511" w:rsidRPr="00245511" w:rsidRDefault="00245511" w:rsidP="00245511">
      <w:pPr>
        <w:ind w:left="-1170" w:firstLine="1170"/>
        <w:jc w:val="center"/>
        <w:rPr>
          <w:rFonts w:ascii="Arial Nova" w:hAnsi="Arial Nova" w:cs="Arial"/>
          <w:b/>
          <w:bCs/>
          <w:sz w:val="30"/>
          <w:szCs w:val="30"/>
          <w:lang w:val="es-ES_tradnl"/>
        </w:rPr>
      </w:pPr>
    </w:p>
    <w:p w14:paraId="0462E326" w14:textId="747BBCEB" w:rsidR="00245511" w:rsidRPr="00245511" w:rsidRDefault="00245511" w:rsidP="00245511">
      <w:pPr>
        <w:ind w:left="-1170" w:firstLine="1170"/>
        <w:jc w:val="center"/>
        <w:rPr>
          <w:rFonts w:ascii="Arial Nova" w:hAnsi="Arial Nova" w:cs="Arial"/>
          <w:b/>
          <w:bCs/>
          <w:sz w:val="28"/>
          <w:szCs w:val="28"/>
          <w:lang w:val="es-ES_tradnl"/>
        </w:rPr>
      </w:pPr>
      <w:r w:rsidRPr="00245511">
        <w:rPr>
          <w:rFonts w:ascii="Arial Nova" w:hAnsi="Arial Nova" w:cs="Arial"/>
          <w:b/>
          <w:bCs/>
          <w:sz w:val="28"/>
          <w:szCs w:val="28"/>
          <w:lang w:val="es-ES_tradnl"/>
        </w:rPr>
        <w:t>B.</w:t>
      </w:r>
      <w:r w:rsidRPr="00245511">
        <w:rPr>
          <w:rFonts w:ascii="Arial Nova" w:hAnsi="Arial Nova" w:cs="Arial"/>
          <w:b/>
          <w:bCs/>
          <w:sz w:val="28"/>
          <w:szCs w:val="28"/>
          <w:lang w:val="es-ES_tradnl"/>
        </w:rPr>
        <w:t xml:space="preserve"> Otros anuncios oficiales</w:t>
      </w:r>
    </w:p>
    <w:p w14:paraId="4A0B8380" w14:textId="36C0905B" w:rsidR="00245511" w:rsidRPr="00245511" w:rsidRDefault="00245511" w:rsidP="00245511">
      <w:pPr>
        <w:ind w:left="-1170" w:firstLine="1170"/>
        <w:jc w:val="center"/>
        <w:rPr>
          <w:rFonts w:ascii="Arial Nova" w:hAnsi="Arial Nova" w:cs="Arial"/>
          <w:b/>
          <w:bCs/>
          <w:sz w:val="28"/>
          <w:szCs w:val="28"/>
          <w:lang w:val="es-ES_tradnl"/>
        </w:rPr>
      </w:pPr>
    </w:p>
    <w:p w14:paraId="146EB825" w14:textId="24E80415" w:rsidR="00245511" w:rsidRPr="00245511" w:rsidRDefault="00245511" w:rsidP="00245511">
      <w:pPr>
        <w:ind w:left="-1170" w:firstLine="1170"/>
        <w:jc w:val="center"/>
        <w:rPr>
          <w:rFonts w:ascii="Arial Nova" w:hAnsi="Arial Nova" w:cs="Arial"/>
          <w:b/>
          <w:bCs/>
          <w:sz w:val="28"/>
          <w:szCs w:val="28"/>
          <w:lang w:val="es-ES_tradnl"/>
        </w:rPr>
      </w:pPr>
      <w:r w:rsidRPr="00245511">
        <w:rPr>
          <w:rFonts w:ascii="Arial Nova" w:hAnsi="Arial Nova" w:cs="Arial"/>
          <w:b/>
          <w:bCs/>
          <w:sz w:val="28"/>
          <w:szCs w:val="28"/>
          <w:lang w:val="es-ES_tradnl"/>
        </w:rPr>
        <w:t>UNIVERSIDADES, CENTROS DE INVESTIGACION Y DE APUESTAS</w:t>
      </w:r>
    </w:p>
    <w:p w14:paraId="73F14EC0" w14:textId="0B6713A4" w:rsidR="00245511" w:rsidRPr="00245511" w:rsidRDefault="00245511" w:rsidP="00245511">
      <w:pPr>
        <w:ind w:left="-1170" w:firstLine="1170"/>
        <w:jc w:val="center"/>
        <w:rPr>
          <w:rFonts w:ascii="Arial Nova" w:hAnsi="Arial Nova" w:cs="Arial"/>
          <w:b/>
          <w:bCs/>
          <w:sz w:val="28"/>
          <w:szCs w:val="28"/>
          <w:lang w:val="es-ES_tradnl"/>
        </w:rPr>
      </w:pPr>
    </w:p>
    <w:p w14:paraId="55559A62" w14:textId="0EB07DDA" w:rsidR="003A02BF" w:rsidRPr="00286193" w:rsidRDefault="00245511" w:rsidP="00030418">
      <w:pPr>
        <w:ind w:left="1530" w:right="540" w:hanging="1170"/>
        <w:jc w:val="both"/>
        <w:rPr>
          <w:rFonts w:ascii="Arial Nova" w:hAnsi="Arial Nova" w:cs="Arial"/>
          <w:sz w:val="22"/>
          <w:szCs w:val="22"/>
          <w:lang w:val="es-ES_tradnl"/>
        </w:rPr>
      </w:pPr>
      <w:r w:rsidRPr="00245511">
        <w:rPr>
          <w:rFonts w:ascii="Arial Nova" w:hAnsi="Arial Nova" w:cs="Arial"/>
          <w:b/>
          <w:bCs/>
          <w:sz w:val="28"/>
          <w:szCs w:val="28"/>
          <w:lang w:val="es-ES_tradnl"/>
        </w:rPr>
        <w:t>22085</w:t>
      </w:r>
      <w:r w:rsidRPr="00245511">
        <w:rPr>
          <w:rFonts w:ascii="Arial Nova" w:hAnsi="Arial Nova" w:cs="Arial"/>
          <w:b/>
          <w:bCs/>
          <w:sz w:val="28"/>
          <w:szCs w:val="28"/>
          <w:lang w:val="es-ES_tradnl"/>
        </w:rPr>
        <w:tab/>
      </w:r>
      <w:proofErr w:type="gramStart"/>
      <w:r w:rsidRPr="00286193">
        <w:rPr>
          <w:rFonts w:ascii="Arial Nova" w:hAnsi="Arial Nova" w:cs="Arial"/>
          <w:i/>
          <w:iCs/>
          <w:sz w:val="22"/>
          <w:szCs w:val="22"/>
          <w:lang w:val="es-ES_tradnl"/>
        </w:rPr>
        <w:t>Anuncio</w:t>
      </w:r>
      <w:proofErr w:type="gramEnd"/>
      <w:r w:rsidRPr="00286193">
        <w:rPr>
          <w:rFonts w:ascii="Arial Nova" w:hAnsi="Arial Nova" w:cs="Arial"/>
          <w:i/>
          <w:iCs/>
          <w:sz w:val="22"/>
          <w:szCs w:val="22"/>
          <w:lang w:val="es-ES_tradnl"/>
        </w:rPr>
        <w:t xml:space="preserve"> de la Federación IFIC-</w:t>
      </w:r>
      <w:proofErr w:type="spellStart"/>
      <w:r w:rsidRPr="00286193">
        <w:rPr>
          <w:rFonts w:ascii="Arial Nova" w:hAnsi="Arial Nova" w:cs="Arial"/>
          <w:i/>
          <w:iCs/>
          <w:sz w:val="22"/>
          <w:szCs w:val="22"/>
          <w:lang w:val="es-ES_tradnl"/>
        </w:rPr>
        <w:t>ana</w:t>
      </w:r>
      <w:proofErr w:type="spellEnd"/>
      <w:r w:rsidRPr="00286193">
        <w:rPr>
          <w:rFonts w:ascii="Arial Nova" w:hAnsi="Arial Nova" w:cs="Arial"/>
          <w:i/>
          <w:iCs/>
          <w:sz w:val="22"/>
          <w:szCs w:val="22"/>
          <w:lang w:val="es-ES_tradnl"/>
        </w:rPr>
        <w:t xml:space="preserve"> de Apuestas, </w:t>
      </w:r>
      <w:r w:rsidR="003A02BF" w:rsidRPr="00286193">
        <w:rPr>
          <w:rFonts w:ascii="Arial Nova" w:hAnsi="Arial Nova" w:cs="Arial"/>
          <w:i/>
          <w:iCs/>
          <w:sz w:val="22"/>
          <w:szCs w:val="22"/>
          <w:lang w:val="es-ES_tradnl"/>
        </w:rPr>
        <w:t>«</w:t>
      </w:r>
      <w:proofErr w:type="spellStart"/>
      <w:r w:rsidRPr="00286193">
        <w:rPr>
          <w:rFonts w:ascii="Arial Nova" w:hAnsi="Arial Nova" w:cs="Arial"/>
          <w:i/>
          <w:iCs/>
          <w:sz w:val="22"/>
          <w:szCs w:val="22"/>
          <w:lang w:val="es-ES_tradnl"/>
        </w:rPr>
        <w:t>Ajépi</w:t>
      </w:r>
      <w:proofErr w:type="spellEnd"/>
      <w:r w:rsidRPr="00286193">
        <w:rPr>
          <w:rFonts w:ascii="Arial Nova" w:hAnsi="Arial Nova" w:cs="Arial"/>
          <w:i/>
          <w:iCs/>
          <w:sz w:val="22"/>
          <w:szCs w:val="22"/>
          <w:lang w:val="es-ES_tradnl"/>
        </w:rPr>
        <w:t xml:space="preserve"> </w:t>
      </w:r>
      <w:proofErr w:type="spellStart"/>
      <w:r w:rsidRPr="00286193">
        <w:rPr>
          <w:rFonts w:ascii="Arial Nova" w:hAnsi="Arial Nova" w:cs="Arial"/>
          <w:i/>
          <w:iCs/>
          <w:sz w:val="22"/>
          <w:szCs w:val="22"/>
          <w:lang w:val="es-ES_tradnl"/>
        </w:rPr>
        <w:t>Bets</w:t>
      </w:r>
      <w:proofErr w:type="spellEnd"/>
      <w:r w:rsidR="003A02BF" w:rsidRPr="00286193">
        <w:rPr>
          <w:rFonts w:ascii="Arial Nova" w:hAnsi="Arial Nova" w:cs="Arial"/>
          <w:i/>
          <w:iCs/>
          <w:sz w:val="22"/>
          <w:szCs w:val="22"/>
          <w:lang w:val="es-ES_tradnl"/>
        </w:rPr>
        <w:t>»</w:t>
      </w:r>
      <w:r w:rsidRPr="00286193">
        <w:rPr>
          <w:rFonts w:ascii="Arial Nova" w:hAnsi="Arial Nova" w:cs="Arial"/>
          <w:i/>
          <w:iCs/>
          <w:sz w:val="22"/>
          <w:szCs w:val="22"/>
          <w:lang w:val="es-ES_tradnl"/>
        </w:rPr>
        <w:t xml:space="preserve">, sobre </w:t>
      </w:r>
      <w:r w:rsidR="0077725B" w:rsidRPr="00286193">
        <w:rPr>
          <w:rFonts w:ascii="Arial Nova" w:hAnsi="Arial Nova" w:cs="Arial"/>
          <w:i/>
          <w:iCs/>
          <w:sz w:val="22"/>
          <w:szCs w:val="22"/>
          <w:lang w:val="es-ES_tradnl"/>
        </w:rPr>
        <w:t xml:space="preserve">la separación de </w:t>
      </w:r>
      <w:r w:rsidR="001A1554" w:rsidRPr="00286193">
        <w:rPr>
          <w:rFonts w:ascii="Arial Nova" w:hAnsi="Arial Nova" w:cs="Arial"/>
          <w:i/>
          <w:iCs/>
          <w:sz w:val="22"/>
          <w:szCs w:val="22"/>
          <w:lang w:val="es-ES_tradnl"/>
        </w:rPr>
        <w:t>u</w:t>
      </w:r>
      <w:r w:rsidR="0077725B" w:rsidRPr="00286193">
        <w:rPr>
          <w:rFonts w:ascii="Arial Nova" w:hAnsi="Arial Nova" w:cs="Arial"/>
          <w:i/>
          <w:iCs/>
          <w:sz w:val="22"/>
          <w:szCs w:val="22"/>
          <w:lang w:val="es-ES_tradnl"/>
        </w:rPr>
        <w:t xml:space="preserve">niversos y </w:t>
      </w:r>
      <w:r w:rsidR="003A02BF" w:rsidRPr="00286193">
        <w:rPr>
          <w:rFonts w:ascii="Arial Nova" w:hAnsi="Arial Nova" w:cs="Arial"/>
          <w:i/>
          <w:iCs/>
          <w:sz w:val="22"/>
          <w:szCs w:val="22"/>
          <w:lang w:val="es-ES_tradnl"/>
        </w:rPr>
        <w:t>R</w:t>
      </w:r>
      <w:r w:rsidR="0077725B" w:rsidRPr="00286193">
        <w:rPr>
          <w:rFonts w:ascii="Arial Nova" w:hAnsi="Arial Nova" w:cs="Arial"/>
          <w:i/>
          <w:iCs/>
          <w:sz w:val="22"/>
          <w:szCs w:val="22"/>
          <w:lang w:val="es-ES_tradnl"/>
        </w:rPr>
        <w:t>es</w:t>
      </w:r>
      <w:r w:rsidR="003A02BF" w:rsidRPr="00286193">
        <w:rPr>
          <w:rFonts w:ascii="Arial Nova" w:hAnsi="Arial Nova" w:cs="Arial"/>
          <w:i/>
          <w:iCs/>
          <w:sz w:val="22"/>
          <w:szCs w:val="22"/>
          <w:lang w:val="es-ES_tradnl"/>
        </w:rPr>
        <w:t>olución de 22 de septiembre de 2021, por la que se resuelven</w:t>
      </w:r>
      <w:r w:rsidR="0077725B" w:rsidRPr="00286193">
        <w:rPr>
          <w:rFonts w:ascii="Arial Nova" w:hAnsi="Arial Nova" w:cs="Arial"/>
          <w:i/>
          <w:iCs/>
          <w:sz w:val="22"/>
          <w:szCs w:val="22"/>
          <w:lang w:val="es-ES_tradnl"/>
        </w:rPr>
        <w:t xml:space="preserve"> las apuestas de la Eurocopa 2020 (</w:t>
      </w:r>
      <w:r w:rsidR="003A02BF" w:rsidRPr="00286193">
        <w:rPr>
          <w:rFonts w:ascii="Arial Nova" w:hAnsi="Arial Nova" w:cs="Arial"/>
          <w:i/>
          <w:iCs/>
          <w:sz w:val="22"/>
          <w:szCs w:val="22"/>
          <w:lang w:val="es-ES_tradnl"/>
        </w:rPr>
        <w:t>realizada en el</w:t>
      </w:r>
      <w:r w:rsidR="0077725B" w:rsidRPr="00286193">
        <w:rPr>
          <w:rFonts w:ascii="Arial Nova" w:hAnsi="Arial Nova" w:cs="Arial"/>
          <w:i/>
          <w:iCs/>
          <w:sz w:val="22"/>
          <w:szCs w:val="22"/>
          <w:lang w:val="es-ES_tradnl"/>
        </w:rPr>
        <w:t xml:space="preserve"> 2021)</w:t>
      </w:r>
      <w:r w:rsidR="003A02BF" w:rsidRPr="00286193">
        <w:rPr>
          <w:rFonts w:ascii="Arial Nova" w:hAnsi="Arial Nova" w:cs="Arial"/>
          <w:i/>
          <w:iCs/>
          <w:sz w:val="22"/>
          <w:szCs w:val="22"/>
          <w:lang w:val="es-ES_tradnl"/>
        </w:rPr>
        <w:t xml:space="preserve"> y el destino del </w:t>
      </w:r>
      <w:r w:rsidR="003A02BF" w:rsidRPr="00286193">
        <w:rPr>
          <w:rFonts w:ascii="Arial Nova" w:hAnsi="Arial Nova" w:cs="Arial"/>
          <w:sz w:val="22"/>
          <w:szCs w:val="22"/>
          <w:lang w:val="es-ES_tradnl"/>
        </w:rPr>
        <w:t>«</w:t>
      </w:r>
      <w:r w:rsidR="003A02BF" w:rsidRPr="00286193">
        <w:rPr>
          <w:rFonts w:ascii="Arial Nova" w:hAnsi="Arial Nova" w:cs="Arial"/>
          <w:i/>
          <w:iCs/>
          <w:sz w:val="22"/>
          <w:szCs w:val="22"/>
          <w:lang w:val="es-ES_tradnl"/>
        </w:rPr>
        <w:t>Échame una Manita</w:t>
      </w:r>
      <w:r w:rsidR="003A02BF" w:rsidRPr="00286193">
        <w:rPr>
          <w:rFonts w:ascii="Arial Nova" w:hAnsi="Arial Nova" w:cs="Arial"/>
          <w:sz w:val="22"/>
          <w:szCs w:val="22"/>
          <w:lang w:val="es-ES_tradnl"/>
        </w:rPr>
        <w:t>»</w:t>
      </w:r>
      <w:r w:rsidR="003A02BF" w:rsidRPr="00286193">
        <w:rPr>
          <w:rFonts w:ascii="Arial Nova" w:hAnsi="Arial Nova" w:cs="Arial"/>
          <w:sz w:val="22"/>
          <w:szCs w:val="22"/>
          <w:lang w:val="es-ES_tradnl"/>
        </w:rPr>
        <w:t>.</w:t>
      </w:r>
    </w:p>
    <w:p w14:paraId="15D23EB0" w14:textId="3DBBAB66" w:rsidR="0077725B" w:rsidRPr="0077725B" w:rsidRDefault="0077725B" w:rsidP="003A02BF">
      <w:pPr>
        <w:ind w:right="540"/>
        <w:jc w:val="both"/>
        <w:rPr>
          <w:rFonts w:ascii="Arial Nova" w:hAnsi="Arial Nova" w:cs="Arial"/>
          <w:sz w:val="26"/>
          <w:szCs w:val="26"/>
          <w:lang w:val="es-ES_tradnl"/>
        </w:rPr>
      </w:pPr>
    </w:p>
    <w:p w14:paraId="4ECBA49E" w14:textId="7CBBF9FE" w:rsidR="003A02BF" w:rsidRPr="00286193" w:rsidRDefault="0077725B" w:rsidP="00285C22">
      <w:pPr>
        <w:ind w:left="360" w:right="540" w:hanging="540"/>
        <w:jc w:val="both"/>
        <w:rPr>
          <w:rFonts w:ascii="Arial Nova" w:hAnsi="Arial Nova" w:cs="Arial"/>
          <w:lang w:val="es-ES_tradnl"/>
        </w:rPr>
      </w:pPr>
      <w:r w:rsidRPr="0077725B">
        <w:rPr>
          <w:rFonts w:ascii="Arial Nova" w:hAnsi="Arial Nova" w:cs="Arial"/>
          <w:sz w:val="26"/>
          <w:szCs w:val="26"/>
          <w:lang w:val="es-ES_tradnl"/>
        </w:rPr>
        <w:tab/>
      </w:r>
      <w:r w:rsidR="003A02BF">
        <w:rPr>
          <w:rFonts w:ascii="Arial Nova" w:hAnsi="Arial Nova" w:cs="Arial"/>
          <w:sz w:val="26"/>
          <w:szCs w:val="26"/>
          <w:lang w:val="es-ES_tradnl"/>
        </w:rPr>
        <w:tab/>
      </w:r>
      <w:r w:rsidRPr="00286193">
        <w:rPr>
          <w:rFonts w:ascii="Arial Nova" w:hAnsi="Arial Nova" w:cs="Arial"/>
          <w:lang w:val="es-ES_tradnl"/>
        </w:rPr>
        <w:t xml:space="preserve">Se anuncia la separación de Universos </w:t>
      </w:r>
      <w:r w:rsidR="003A02BF" w:rsidRPr="00286193">
        <w:rPr>
          <w:rFonts w:ascii="Arial Nova" w:hAnsi="Arial Nova" w:cs="Arial"/>
          <w:lang w:val="es-ES_tradnl"/>
        </w:rPr>
        <w:t xml:space="preserve">realizada en el 22 de septiembre de 2021 con el motivo de determinar el ganador de las apuestas </w:t>
      </w:r>
      <w:r w:rsidR="003A02BF" w:rsidRPr="00286193">
        <w:rPr>
          <w:rFonts w:ascii="Arial Nova" w:hAnsi="Arial Nova" w:cs="Arial"/>
          <w:lang w:val="es-ES_tradnl"/>
        </w:rPr>
        <w:t>«</w:t>
      </w:r>
      <w:proofErr w:type="spellStart"/>
      <w:r w:rsidR="003A02BF" w:rsidRPr="00286193">
        <w:rPr>
          <w:rFonts w:ascii="Arial Nova" w:hAnsi="Arial Nova" w:cs="Arial"/>
          <w:lang w:val="es-ES_tradnl"/>
        </w:rPr>
        <w:t>Ajépi</w:t>
      </w:r>
      <w:proofErr w:type="spellEnd"/>
      <w:r w:rsidR="003A02BF" w:rsidRPr="00286193">
        <w:rPr>
          <w:rFonts w:ascii="Arial Nova" w:hAnsi="Arial Nova" w:cs="Arial"/>
          <w:lang w:val="es-ES_tradnl"/>
        </w:rPr>
        <w:t xml:space="preserve"> </w:t>
      </w:r>
      <w:proofErr w:type="spellStart"/>
      <w:r w:rsidR="003A02BF" w:rsidRPr="00286193">
        <w:rPr>
          <w:rFonts w:ascii="Arial Nova" w:hAnsi="Arial Nova" w:cs="Arial"/>
          <w:lang w:val="es-ES_tradnl"/>
        </w:rPr>
        <w:t>Bets</w:t>
      </w:r>
      <w:proofErr w:type="spellEnd"/>
      <w:r w:rsidR="003A02BF" w:rsidRPr="00286193">
        <w:rPr>
          <w:rFonts w:ascii="Arial Nova" w:hAnsi="Arial Nova" w:cs="Arial"/>
          <w:lang w:val="es-ES_tradnl"/>
        </w:rPr>
        <w:t>»</w:t>
      </w:r>
      <w:r w:rsidR="003A02BF" w:rsidRPr="00286193">
        <w:rPr>
          <w:rFonts w:ascii="Arial Nova" w:hAnsi="Arial Nova" w:cs="Arial"/>
          <w:lang w:val="es-ES_tradnl"/>
        </w:rPr>
        <w:t xml:space="preserve"> y el destino del trofeo </w:t>
      </w:r>
      <w:r w:rsidR="003A02BF" w:rsidRPr="00286193">
        <w:rPr>
          <w:rFonts w:ascii="Arial Nova" w:hAnsi="Arial Nova" w:cs="Arial"/>
          <w:lang w:val="es-ES_tradnl"/>
        </w:rPr>
        <w:t>«Échame una Manita»</w:t>
      </w:r>
      <w:r w:rsidR="003A02BF" w:rsidRPr="00286193">
        <w:rPr>
          <w:rFonts w:ascii="Arial Nova" w:hAnsi="Arial Nova" w:cs="Arial"/>
          <w:lang w:val="es-ES_tradnl"/>
        </w:rPr>
        <w:t>. Es</w:t>
      </w:r>
      <w:r w:rsidR="00271D66" w:rsidRPr="00286193">
        <w:rPr>
          <w:rFonts w:ascii="Arial Nova" w:hAnsi="Arial Nova" w:cs="Arial"/>
          <w:lang w:val="es-ES_tradnl"/>
        </w:rPr>
        <w:t>t</w:t>
      </w:r>
      <w:r w:rsidR="003A02BF" w:rsidRPr="00286193">
        <w:rPr>
          <w:rFonts w:ascii="Arial Nova" w:hAnsi="Arial Nova" w:cs="Arial"/>
          <w:lang w:val="es-ES_tradnl"/>
        </w:rPr>
        <w:t xml:space="preserve">a Federación ha dispuesto hacer pública la </w:t>
      </w:r>
      <w:r w:rsidR="003A02BF" w:rsidRPr="00286193">
        <w:rPr>
          <w:rFonts w:ascii="Arial Nova" w:hAnsi="Arial Nova" w:cs="Arial"/>
          <w:lang w:val="es-ES_tradnl"/>
        </w:rPr>
        <w:t>adjudicación</w:t>
      </w:r>
      <w:r w:rsidR="003A02BF" w:rsidRPr="00286193">
        <w:rPr>
          <w:rFonts w:ascii="Arial Nova" w:hAnsi="Arial Nova" w:cs="Arial"/>
          <w:lang w:val="es-ES_tradnl"/>
        </w:rPr>
        <w:t xml:space="preserve"> del trofeo por medio de</w:t>
      </w:r>
      <w:r w:rsidR="00285C22" w:rsidRPr="00286193">
        <w:rPr>
          <w:rFonts w:ascii="Arial Nova" w:hAnsi="Arial Nova" w:cs="Arial"/>
          <w:lang w:val="es-ES_tradnl"/>
        </w:rPr>
        <w:t>l</w:t>
      </w:r>
      <w:r w:rsidR="003A02BF" w:rsidRPr="00286193">
        <w:rPr>
          <w:rFonts w:ascii="Arial Nova" w:hAnsi="Arial Nova" w:cs="Arial"/>
          <w:lang w:val="es-ES_tradnl"/>
        </w:rPr>
        <w:t xml:space="preserve"> colapso de la función de onda</w:t>
      </w:r>
      <w:r w:rsidR="00285C22" w:rsidRPr="00286193">
        <w:rPr>
          <w:rFonts w:ascii="Arial Nova" w:hAnsi="Arial Nova" w:cs="Arial"/>
          <w:lang w:val="es-ES_tradnl"/>
        </w:rPr>
        <w:t xml:space="preserve"> de conformidad con el artículo 29(3):454-462 del periódico RMP/1957</w:t>
      </w:r>
      <w:r w:rsidR="003A02BF" w:rsidRPr="00286193">
        <w:rPr>
          <w:rFonts w:ascii="Arial Nova" w:hAnsi="Arial Nova" w:cs="Arial"/>
          <w:lang w:val="es-ES_tradnl"/>
        </w:rPr>
        <w:t xml:space="preserve">. </w:t>
      </w:r>
      <w:r w:rsidR="00285C22" w:rsidRPr="00286193">
        <w:rPr>
          <w:rFonts w:ascii="Arial Nova" w:hAnsi="Arial Nova" w:cs="Arial"/>
          <w:lang w:val="es-ES_tradnl"/>
        </w:rPr>
        <w:t xml:space="preserve">Este colapso ha sido confirmado públicamente en </w:t>
      </w:r>
      <w:r w:rsidR="00285C22" w:rsidRPr="00286193">
        <w:rPr>
          <w:rFonts w:ascii="Arial Nova" w:hAnsi="Arial Nova" w:cs="Arial"/>
          <w:lang w:val="es-ES_tradnl"/>
        </w:rPr>
        <w:t>Alemania</w:t>
      </w:r>
      <w:r w:rsidR="00285C22" w:rsidRPr="00286193">
        <w:rPr>
          <w:rFonts w:ascii="Arial Nova" w:hAnsi="Arial Nova" w:cs="Arial"/>
          <w:lang w:val="es-ES_tradnl"/>
        </w:rPr>
        <w:t>, España, E.E.U.U., México, pero no en Chile, debido a su naturaleza unidimensional.</w:t>
      </w:r>
      <w:r w:rsidR="002315A0" w:rsidRPr="00286193">
        <w:rPr>
          <w:rFonts w:ascii="Arial Nova" w:hAnsi="Arial Nova" w:cs="Arial"/>
          <w:lang w:val="es-ES_tradnl"/>
        </w:rPr>
        <w:t xml:space="preserve"> </w:t>
      </w:r>
    </w:p>
    <w:p w14:paraId="5401479B" w14:textId="351BD3C2" w:rsidR="00DC09AB" w:rsidRPr="00286193" w:rsidRDefault="002315A0" w:rsidP="00954366">
      <w:pPr>
        <w:ind w:left="360" w:right="540" w:firstLine="360"/>
        <w:jc w:val="both"/>
        <w:rPr>
          <w:rFonts w:ascii="Arial Nova" w:hAnsi="Arial Nova" w:cs="Arial"/>
          <w:lang w:val="es-ES_tradnl"/>
        </w:rPr>
      </w:pPr>
      <w:r w:rsidRPr="00286193">
        <w:rPr>
          <w:rFonts w:ascii="Arial Nova" w:hAnsi="Arial Nova" w:cs="Arial"/>
          <w:lang w:val="es-ES_tradnl"/>
        </w:rPr>
        <w:t>Vista la propuesta de</w:t>
      </w:r>
      <w:r w:rsidR="00DC09AB" w:rsidRPr="00286193">
        <w:rPr>
          <w:rFonts w:ascii="Arial Nova" w:hAnsi="Arial Nova" w:cs="Arial"/>
          <w:lang w:val="es-ES_tradnl"/>
        </w:rPr>
        <w:t xml:space="preserve"> los </w:t>
      </w:r>
      <w:r w:rsidR="00271D66" w:rsidRPr="00286193">
        <w:rPr>
          <w:rFonts w:ascii="Arial Nova" w:hAnsi="Arial Nova" w:cs="Arial"/>
          <w:lang w:val="es-ES_tradnl"/>
        </w:rPr>
        <w:t>mensajes</w:t>
      </w:r>
      <w:r w:rsidR="00DC09AB" w:rsidRPr="00286193">
        <w:rPr>
          <w:rFonts w:ascii="Arial Nova" w:hAnsi="Arial Nova" w:cs="Arial"/>
          <w:lang w:val="es-ES_tradnl"/>
        </w:rPr>
        <w:t xml:space="preserve"> </w:t>
      </w:r>
      <w:r w:rsidR="00271D66" w:rsidRPr="00286193">
        <w:rPr>
          <w:rFonts w:ascii="Arial Nova" w:hAnsi="Arial Nova" w:cs="Arial"/>
          <w:lang w:val="es-ES_tradnl"/>
        </w:rPr>
        <w:t>12:42</w:t>
      </w:r>
      <w:r w:rsidR="00DC09AB" w:rsidRPr="00286193">
        <w:rPr>
          <w:rFonts w:ascii="Arial Nova" w:hAnsi="Arial Nova" w:cs="Arial"/>
          <w:lang w:val="es-ES_tradnl"/>
        </w:rPr>
        <w:t xml:space="preserve"> de </w:t>
      </w:r>
      <w:proofErr w:type="spellStart"/>
      <w:r w:rsidR="00271D66" w:rsidRPr="00286193">
        <w:rPr>
          <w:rFonts w:ascii="Arial Nova" w:hAnsi="Arial Nova" w:cs="Arial"/>
          <w:lang w:val="es-ES_tradnl"/>
        </w:rPr>
        <w:t>Telegram</w:t>
      </w:r>
      <w:proofErr w:type="spellEnd"/>
      <w:r w:rsidR="00271D66" w:rsidRPr="00286193">
        <w:rPr>
          <w:rFonts w:ascii="Arial Nova" w:hAnsi="Arial Nova" w:cs="Arial"/>
          <w:lang w:val="es-ES_tradnl"/>
        </w:rPr>
        <w:t>/2021</w:t>
      </w:r>
      <w:r w:rsidR="00DC09AB" w:rsidRPr="00286193">
        <w:rPr>
          <w:rFonts w:ascii="Arial Nova" w:hAnsi="Arial Nova" w:cs="Arial"/>
          <w:lang w:val="es-ES_tradnl"/>
        </w:rPr>
        <w:t xml:space="preserve">, de </w:t>
      </w:r>
      <w:r w:rsidR="00271D66" w:rsidRPr="00286193">
        <w:rPr>
          <w:rFonts w:ascii="Arial Nova" w:hAnsi="Arial Nova" w:cs="Arial"/>
          <w:lang w:val="es-ES_tradnl"/>
        </w:rPr>
        <w:t>11 de junio</w:t>
      </w:r>
      <w:r w:rsidR="00DC09AB" w:rsidRPr="00286193">
        <w:rPr>
          <w:rFonts w:ascii="Arial Nova" w:hAnsi="Arial Nova" w:cs="Arial"/>
          <w:lang w:val="es-ES_tradnl"/>
        </w:rPr>
        <w:t>,</w:t>
      </w:r>
      <w:r w:rsidR="00DC09AB" w:rsidRPr="00286193">
        <w:rPr>
          <w:rFonts w:ascii="Arial Nova" w:hAnsi="Arial Nova" w:cs="Arial"/>
          <w:lang w:val="es-ES_tradnl"/>
        </w:rPr>
        <w:t xml:space="preserve"> </w:t>
      </w:r>
      <w:r w:rsidR="00DC09AB" w:rsidRPr="00286193">
        <w:rPr>
          <w:rFonts w:ascii="Arial Nova" w:hAnsi="Arial Nova" w:cs="Arial"/>
          <w:lang w:val="es-ES_tradnl"/>
        </w:rPr>
        <w:t>de</w:t>
      </w:r>
      <w:r w:rsidR="00DC09AB" w:rsidRPr="00286193">
        <w:rPr>
          <w:rFonts w:ascii="Arial Nova" w:hAnsi="Arial Nova" w:cs="Arial"/>
          <w:lang w:val="es-ES_tradnl"/>
        </w:rPr>
        <w:t xml:space="preserve"> </w:t>
      </w:r>
      <w:r w:rsidR="00271D66" w:rsidRPr="00286193">
        <w:rPr>
          <w:rFonts w:ascii="Arial Nova" w:hAnsi="Arial Nova" w:cs="Arial"/>
          <w:lang w:val="es-ES_tradnl"/>
        </w:rPr>
        <w:t>Reglas para la Decisión de Apuestas</w:t>
      </w:r>
      <w:r w:rsidR="00DC09AB" w:rsidRPr="00286193">
        <w:rPr>
          <w:rFonts w:ascii="Arial Nova" w:hAnsi="Arial Nova" w:cs="Arial"/>
          <w:lang w:val="es-ES_tradnl"/>
        </w:rPr>
        <w:t xml:space="preserve">, y </w:t>
      </w:r>
      <w:r w:rsidR="00271D66" w:rsidRPr="00286193">
        <w:rPr>
          <w:rFonts w:ascii="Arial Nova" w:hAnsi="Arial Nova" w:cs="Arial"/>
          <w:lang w:val="es-ES_tradnl"/>
        </w:rPr>
        <w:t>10:34</w:t>
      </w:r>
      <w:r w:rsidR="00DC09AB" w:rsidRPr="00286193">
        <w:rPr>
          <w:rFonts w:ascii="Arial Nova" w:hAnsi="Arial Nova" w:cs="Arial"/>
          <w:lang w:val="es-ES_tradnl"/>
        </w:rPr>
        <w:t xml:space="preserve"> </w:t>
      </w:r>
      <w:r w:rsidR="00271D66" w:rsidRPr="00286193">
        <w:rPr>
          <w:rFonts w:ascii="Arial Nova" w:hAnsi="Arial Nova" w:cs="Arial"/>
          <w:lang w:val="es-ES_tradnl"/>
        </w:rPr>
        <w:t xml:space="preserve">de </w:t>
      </w:r>
      <w:proofErr w:type="spellStart"/>
      <w:r w:rsidR="00271D66" w:rsidRPr="00286193">
        <w:rPr>
          <w:rFonts w:ascii="Arial Nova" w:hAnsi="Arial Nova" w:cs="Arial"/>
          <w:lang w:val="es-ES_tradnl"/>
        </w:rPr>
        <w:t>Telegram</w:t>
      </w:r>
      <w:proofErr w:type="spellEnd"/>
      <w:r w:rsidR="00271D66" w:rsidRPr="00286193">
        <w:rPr>
          <w:rFonts w:ascii="Arial Nova" w:hAnsi="Arial Nova" w:cs="Arial"/>
          <w:lang w:val="es-ES_tradnl"/>
        </w:rPr>
        <w:t>/2021</w:t>
      </w:r>
      <w:r w:rsidR="00271D66" w:rsidRPr="00286193">
        <w:rPr>
          <w:rFonts w:ascii="Arial Nova" w:hAnsi="Arial Nova" w:cs="Arial"/>
          <w:lang w:val="es-ES_tradnl"/>
        </w:rPr>
        <w:t xml:space="preserve">, de 20 de junio, </w:t>
      </w:r>
      <w:r w:rsidR="00DC09AB" w:rsidRPr="00286193">
        <w:rPr>
          <w:rFonts w:ascii="Arial Nova" w:hAnsi="Arial Nova" w:cs="Arial"/>
          <w:lang w:val="es-ES_tradnl"/>
        </w:rPr>
        <w:t xml:space="preserve">aprobado por el Real Decreto </w:t>
      </w:r>
      <w:r w:rsidR="00954366" w:rsidRPr="00286193">
        <w:rPr>
          <w:rFonts w:ascii="Arial Nova" w:hAnsi="Arial Nova" w:cs="Arial"/>
          <w:lang w:val="es-ES_tradnl"/>
        </w:rPr>
        <w:t xml:space="preserve">Cuántico 1/1 (en unidades de </w:t>
      </w:r>
      <w:r w:rsidR="001462AF" w:rsidRPr="00286193">
        <w:rPr>
          <w:rFonts w:ascii="Arial Nova" w:hAnsi="Arial Nova" w:cs="Arial"/>
          <w:i/>
          <w:iCs/>
          <w:lang w:val="es-ES_tradnl"/>
        </w:rPr>
        <w:t>ħ</w:t>
      </w:r>
      <w:r w:rsidR="001462AF" w:rsidRPr="00286193">
        <w:rPr>
          <w:rFonts w:ascii="Arial Nova" w:hAnsi="Arial Nova" w:cs="Arial"/>
          <w:i/>
          <w:iCs/>
          <w:lang w:val="es-ES_tradnl"/>
        </w:rPr>
        <w:t>=c=1</w:t>
      </w:r>
      <w:r w:rsidR="00954366" w:rsidRPr="00286193">
        <w:rPr>
          <w:rFonts w:ascii="Arial Nova" w:hAnsi="Arial Nova" w:cs="Arial"/>
          <w:lang w:val="es-ES_tradnl"/>
        </w:rPr>
        <w:t>)</w:t>
      </w:r>
      <w:r w:rsidR="00DC09AB" w:rsidRPr="00286193">
        <w:rPr>
          <w:rFonts w:ascii="Arial Nova" w:hAnsi="Arial Nova" w:cs="Arial"/>
          <w:lang w:val="es-ES_tradnl"/>
        </w:rPr>
        <w:t xml:space="preserve">, de </w:t>
      </w:r>
      <w:r w:rsidR="001462AF" w:rsidRPr="00286193">
        <w:rPr>
          <w:rFonts w:ascii="Arial Nova" w:hAnsi="Arial Nova" w:cs="Arial"/>
          <w:lang w:val="es-ES_tradnl"/>
        </w:rPr>
        <w:t>1/1/1</w:t>
      </w:r>
      <w:r w:rsidR="00DC09AB" w:rsidRPr="00286193">
        <w:rPr>
          <w:rFonts w:ascii="Arial Nova" w:hAnsi="Arial Nova" w:cs="Arial"/>
          <w:lang w:val="es-ES_tradnl"/>
        </w:rPr>
        <w:t>,</w:t>
      </w:r>
      <w:r w:rsidR="00DC09AB" w:rsidRPr="00286193">
        <w:rPr>
          <w:rFonts w:ascii="Arial Nova" w:hAnsi="Arial Nova" w:cs="Arial"/>
          <w:lang w:val="es-ES_tradnl"/>
        </w:rPr>
        <w:t xml:space="preserve"> </w:t>
      </w:r>
    </w:p>
    <w:p w14:paraId="5C50C294" w14:textId="3F5D8CBC" w:rsidR="002315A0" w:rsidRPr="00286193" w:rsidRDefault="00DC09AB" w:rsidP="00271D66">
      <w:pPr>
        <w:ind w:left="360" w:right="540" w:firstLine="360"/>
        <w:jc w:val="both"/>
        <w:rPr>
          <w:rFonts w:ascii="Arial Nova" w:hAnsi="Arial Nova" w:cs="Arial"/>
          <w:lang w:val="es-ES_tradnl"/>
        </w:rPr>
      </w:pPr>
      <w:r w:rsidRPr="00286193">
        <w:rPr>
          <w:rFonts w:ascii="Arial Nova" w:hAnsi="Arial Nova" w:cs="Arial"/>
          <w:lang w:val="es-ES_tradnl"/>
        </w:rPr>
        <w:t>Est</w:t>
      </w:r>
      <w:r w:rsidR="00271D66" w:rsidRPr="00286193">
        <w:rPr>
          <w:rFonts w:ascii="Arial Nova" w:hAnsi="Arial Nova" w:cs="Arial"/>
          <w:lang w:val="es-ES_tradnl"/>
        </w:rPr>
        <w:t>a</w:t>
      </w:r>
      <w:r w:rsidRPr="00286193">
        <w:rPr>
          <w:rFonts w:ascii="Arial Nova" w:hAnsi="Arial Nova" w:cs="Arial"/>
          <w:lang w:val="es-ES_tradnl"/>
        </w:rPr>
        <w:t xml:space="preserve"> </w:t>
      </w:r>
      <w:r w:rsidR="00271D66" w:rsidRPr="00286193">
        <w:rPr>
          <w:rFonts w:ascii="Arial Nova" w:hAnsi="Arial Nova" w:cs="Arial"/>
          <w:lang w:val="es-ES_tradnl"/>
        </w:rPr>
        <w:t>Federación</w:t>
      </w:r>
      <w:r w:rsidRPr="00286193">
        <w:rPr>
          <w:rFonts w:ascii="Arial Nova" w:hAnsi="Arial Nova" w:cs="Arial"/>
          <w:lang w:val="es-ES_tradnl"/>
        </w:rPr>
        <w:t xml:space="preserve"> ha dispuesto hacer públic</w:t>
      </w:r>
      <w:r w:rsidR="00271D66" w:rsidRPr="00286193">
        <w:rPr>
          <w:rFonts w:ascii="Arial Nova" w:hAnsi="Arial Nova" w:cs="Arial"/>
          <w:lang w:val="es-ES_tradnl"/>
        </w:rPr>
        <w:t>os</w:t>
      </w:r>
      <w:r w:rsidRPr="00286193">
        <w:rPr>
          <w:rFonts w:ascii="Arial Nova" w:hAnsi="Arial Nova" w:cs="Arial"/>
          <w:lang w:val="es-ES_tradnl"/>
        </w:rPr>
        <w:t xml:space="preserve"> l</w:t>
      </w:r>
      <w:r w:rsidR="00271D66" w:rsidRPr="00286193">
        <w:rPr>
          <w:rFonts w:ascii="Arial Nova" w:hAnsi="Arial Nova" w:cs="Arial"/>
          <w:lang w:val="es-ES_tradnl"/>
        </w:rPr>
        <w:t>os resultados</w:t>
      </w:r>
      <w:r w:rsidRPr="00286193">
        <w:rPr>
          <w:rFonts w:ascii="Arial Nova" w:hAnsi="Arial Nova" w:cs="Arial"/>
          <w:lang w:val="es-ES_tradnl"/>
        </w:rPr>
        <w:t xml:space="preserve"> </w:t>
      </w:r>
      <w:r w:rsidRPr="00286193">
        <w:rPr>
          <w:rFonts w:ascii="Arial Nova" w:hAnsi="Arial Nova" w:cs="Arial"/>
          <w:lang w:val="es-ES_tradnl"/>
        </w:rPr>
        <w:t xml:space="preserve">especificados en el anexo a la presente Resolución, que habían sido </w:t>
      </w:r>
      <w:r w:rsidR="00271D66" w:rsidRPr="00286193">
        <w:rPr>
          <w:rFonts w:ascii="Arial Nova" w:hAnsi="Arial Nova" w:cs="Arial"/>
          <w:lang w:val="es-ES_tradnl"/>
        </w:rPr>
        <w:t>determinados</w:t>
      </w:r>
      <w:r w:rsidRPr="00286193">
        <w:rPr>
          <w:rFonts w:ascii="Arial Nova" w:hAnsi="Arial Nova" w:cs="Arial"/>
          <w:lang w:val="es-ES_tradnl"/>
        </w:rPr>
        <w:t xml:space="preserve"> </w:t>
      </w:r>
      <w:r w:rsidRPr="00286193">
        <w:rPr>
          <w:rFonts w:ascii="Arial Nova" w:hAnsi="Arial Nova" w:cs="Arial"/>
          <w:lang w:val="es-ES_tradnl"/>
        </w:rPr>
        <w:t xml:space="preserve">mediante </w:t>
      </w:r>
      <w:r w:rsidR="00006B02" w:rsidRPr="00286193">
        <w:rPr>
          <w:rFonts w:ascii="Arial Nova" w:hAnsi="Arial Nova" w:cs="Arial"/>
          <w:lang w:val="es-ES_tradnl"/>
        </w:rPr>
        <w:t>la decisión</w:t>
      </w:r>
      <w:r w:rsidRPr="00286193">
        <w:rPr>
          <w:rFonts w:ascii="Arial Nova" w:hAnsi="Arial Nova" w:cs="Arial"/>
          <w:lang w:val="es-ES_tradnl"/>
        </w:rPr>
        <w:t xml:space="preserve"> de </w:t>
      </w:r>
      <w:r w:rsidR="000B528F">
        <w:rPr>
          <w:rFonts w:ascii="Arial Nova" w:hAnsi="Arial Nova" w:cs="Arial"/>
          <w:lang w:val="es-ES_tradnl"/>
        </w:rPr>
        <w:t xml:space="preserve">la Eurocopa de </w:t>
      </w:r>
      <w:r w:rsidRPr="00286193">
        <w:rPr>
          <w:rFonts w:ascii="Arial Nova" w:hAnsi="Arial Nova" w:cs="Arial"/>
          <w:lang w:val="es-ES_tradnl"/>
        </w:rPr>
        <w:t>1</w:t>
      </w:r>
      <w:r w:rsidR="00271D66" w:rsidRPr="00286193">
        <w:rPr>
          <w:rFonts w:ascii="Arial Nova" w:hAnsi="Arial Nova" w:cs="Arial"/>
          <w:lang w:val="es-ES_tradnl"/>
        </w:rPr>
        <w:t>1</w:t>
      </w:r>
      <w:r w:rsidRPr="00286193">
        <w:rPr>
          <w:rFonts w:ascii="Arial Nova" w:hAnsi="Arial Nova" w:cs="Arial"/>
          <w:lang w:val="es-ES_tradnl"/>
        </w:rPr>
        <w:t xml:space="preserve"> de ju</w:t>
      </w:r>
      <w:r w:rsidR="00271D66" w:rsidRPr="00286193">
        <w:rPr>
          <w:rFonts w:ascii="Arial Nova" w:hAnsi="Arial Nova" w:cs="Arial"/>
          <w:lang w:val="es-ES_tradnl"/>
        </w:rPr>
        <w:t>l</w:t>
      </w:r>
      <w:r w:rsidRPr="00286193">
        <w:rPr>
          <w:rFonts w:ascii="Arial Nova" w:hAnsi="Arial Nova" w:cs="Arial"/>
          <w:lang w:val="es-ES_tradnl"/>
        </w:rPr>
        <w:t>io de 2021</w:t>
      </w:r>
      <w:r w:rsidR="003A5DA8">
        <w:rPr>
          <w:rFonts w:ascii="Arial Nova" w:hAnsi="Arial Nova" w:cs="Arial"/>
          <w:lang w:val="es-ES_tradnl"/>
        </w:rPr>
        <w:t>,</w:t>
      </w:r>
      <w:r w:rsidR="00271D66" w:rsidRPr="00286193">
        <w:rPr>
          <w:rFonts w:ascii="Arial Nova" w:hAnsi="Arial Nova" w:cs="Arial"/>
          <w:lang w:val="es-ES_tradnl"/>
        </w:rPr>
        <w:t xml:space="preserve"> </w:t>
      </w:r>
      <w:r w:rsidR="00954366" w:rsidRPr="00286193">
        <w:rPr>
          <w:rFonts w:ascii="Arial Nova" w:hAnsi="Arial Nova" w:cs="Arial"/>
          <w:lang w:val="es-ES_tradnl"/>
        </w:rPr>
        <w:t xml:space="preserve">para determinar el destino, </w:t>
      </w:r>
      <w:r w:rsidR="00954366" w:rsidRPr="00286193">
        <w:rPr>
          <w:rFonts w:ascii="Arial Nova" w:hAnsi="Arial Nova" w:cs="Arial"/>
          <w:lang w:val="es-ES_tradnl"/>
        </w:rPr>
        <w:t xml:space="preserve">con carácter temporal, </w:t>
      </w:r>
      <w:r w:rsidR="00954366" w:rsidRPr="00286193">
        <w:rPr>
          <w:rFonts w:ascii="Arial Nova" w:hAnsi="Arial Nova" w:cs="Arial"/>
          <w:lang w:val="es-ES_tradnl"/>
        </w:rPr>
        <w:t>del</w:t>
      </w:r>
      <w:r w:rsidR="00954366" w:rsidRPr="00286193">
        <w:rPr>
          <w:rFonts w:ascii="Arial Nova" w:hAnsi="Arial Nova" w:cs="Arial"/>
          <w:lang w:val="es-ES_tradnl"/>
        </w:rPr>
        <w:t xml:space="preserve"> trofeo «Échame una Manita»</w:t>
      </w:r>
      <w:r w:rsidRPr="00286193">
        <w:rPr>
          <w:rFonts w:ascii="Arial Nova" w:hAnsi="Arial Nova" w:cs="Arial"/>
          <w:lang w:val="es-ES_tradnl"/>
        </w:rPr>
        <w:t>.</w:t>
      </w:r>
      <w:r w:rsidR="00271D66" w:rsidRPr="00286193">
        <w:rPr>
          <w:rFonts w:ascii="Arial Nova" w:hAnsi="Arial Nova" w:cs="Arial"/>
          <w:lang w:val="es-ES_tradnl"/>
        </w:rPr>
        <w:t xml:space="preserve"> </w:t>
      </w:r>
      <w:r w:rsidR="003A5DA8">
        <w:rPr>
          <w:rFonts w:ascii="Arial Nova" w:hAnsi="Arial Nova" w:cs="Arial"/>
          <w:lang w:val="es-ES_tradnl"/>
        </w:rPr>
        <w:t xml:space="preserve">En el presente universo, el trofeo se adjudica a don Eduardo Peinado, </w:t>
      </w:r>
      <w:r w:rsidR="00DA4193">
        <w:rPr>
          <w:rFonts w:ascii="Arial Nova" w:hAnsi="Arial Nova" w:cs="Arial"/>
          <w:lang w:val="es-ES_tradnl"/>
        </w:rPr>
        <w:t xml:space="preserve">procurador de cervezas a </w:t>
      </w:r>
      <w:r w:rsidR="00001377" w:rsidRPr="00001377">
        <w:rPr>
          <w:rFonts w:ascii="Arial Nova" w:hAnsi="Arial Nova" w:cs="Arial"/>
          <w:lang w:val="es-ES_tradnl"/>
        </w:rPr>
        <w:t>€</w:t>
      </w:r>
      <w:r w:rsidR="00001377">
        <w:rPr>
          <w:rFonts w:ascii="Arial Nova" w:hAnsi="Arial Nova" w:cs="Arial"/>
          <w:lang w:val="es-ES_tradnl"/>
        </w:rPr>
        <w:t>1 en Plaza de la Virgen, S.A.</w:t>
      </w:r>
    </w:p>
    <w:p w14:paraId="28B41C37" w14:textId="739508A1" w:rsidR="00CE141D" w:rsidRPr="00286193" w:rsidRDefault="00CE141D" w:rsidP="00CE141D">
      <w:pPr>
        <w:ind w:left="360" w:right="540" w:firstLine="360"/>
        <w:jc w:val="both"/>
        <w:rPr>
          <w:rFonts w:ascii="Arial Nova" w:hAnsi="Arial Nova" w:cs="Arial"/>
          <w:lang w:val="es-ES_tradnl"/>
        </w:rPr>
      </w:pPr>
      <w:r>
        <w:rPr>
          <w:rFonts w:ascii="Arial Nova" w:hAnsi="Arial Nova" w:cs="Arial"/>
          <w:lang w:val="es-ES_tradnl"/>
        </w:rPr>
        <w:t>De</w:t>
      </w:r>
      <w:r w:rsidR="002315A0" w:rsidRPr="00286193">
        <w:rPr>
          <w:rFonts w:ascii="Arial Nova" w:hAnsi="Arial Nova" w:cs="Arial"/>
          <w:lang w:val="es-ES_tradnl"/>
        </w:rPr>
        <w:t xml:space="preserve"> conformidad con las </w:t>
      </w:r>
      <w:r w:rsidR="002315A0" w:rsidRPr="00286193">
        <w:rPr>
          <w:rFonts w:ascii="Arial Nova" w:hAnsi="Arial Nova" w:cs="Arial"/>
          <w:lang w:val="es-ES_tradnl"/>
        </w:rPr>
        <w:t>Reglas para la Decisión de Apuestas</w:t>
      </w:r>
      <w:r w:rsidR="002315A0" w:rsidRPr="00286193">
        <w:rPr>
          <w:rFonts w:ascii="Arial Nova" w:hAnsi="Arial Nova" w:cs="Arial"/>
          <w:lang w:val="es-ES_tradnl"/>
        </w:rPr>
        <w:t xml:space="preserve">, </w:t>
      </w:r>
      <w:r w:rsidR="002315A0" w:rsidRPr="00286193">
        <w:rPr>
          <w:rFonts w:ascii="Arial Nova" w:hAnsi="Arial Nova" w:cs="Arial"/>
          <w:lang w:val="es-ES_tradnl"/>
        </w:rPr>
        <w:t>de 11 de junio</w:t>
      </w:r>
      <w:r w:rsidR="002315A0" w:rsidRPr="00286193">
        <w:rPr>
          <w:rFonts w:ascii="Arial Nova" w:hAnsi="Arial Nova" w:cs="Arial"/>
          <w:lang w:val="es-ES_tradnl"/>
        </w:rPr>
        <w:t xml:space="preserve">, y </w:t>
      </w:r>
      <w:r w:rsidR="002315A0" w:rsidRPr="00286193">
        <w:rPr>
          <w:rFonts w:ascii="Arial Nova" w:hAnsi="Arial Nova" w:cs="Arial"/>
          <w:lang w:val="es-ES_tradnl"/>
        </w:rPr>
        <w:t>con el artículo 29(3):454-462 del periódico RMP/1957</w:t>
      </w:r>
      <w:r w:rsidR="002315A0" w:rsidRPr="00286193">
        <w:rPr>
          <w:rFonts w:ascii="Arial Nova" w:hAnsi="Arial Nova" w:cs="Arial"/>
          <w:lang w:val="es-ES_tradnl"/>
        </w:rPr>
        <w:t>, en caso de empate, los participantes con más puntos s</w:t>
      </w:r>
      <w:r w:rsidR="00006B02" w:rsidRPr="00286193">
        <w:rPr>
          <w:rFonts w:ascii="Arial Nova" w:hAnsi="Arial Nova" w:cs="Arial"/>
          <w:lang w:val="es-ES_tradnl"/>
        </w:rPr>
        <w:t>o</w:t>
      </w:r>
      <w:r w:rsidR="002315A0" w:rsidRPr="00286193">
        <w:rPr>
          <w:rFonts w:ascii="Arial Nova" w:hAnsi="Arial Nova" w:cs="Arial"/>
          <w:lang w:val="es-ES_tradnl"/>
        </w:rPr>
        <w:t xml:space="preserve">n considerados igualmente ganadores para todos los fines legales asociados a la posesión definitiva del </w:t>
      </w:r>
      <w:r w:rsidR="002315A0" w:rsidRPr="00286193">
        <w:rPr>
          <w:rFonts w:ascii="Arial Nova" w:hAnsi="Arial Nova" w:cs="Arial"/>
          <w:lang w:val="es-ES_tradnl"/>
        </w:rPr>
        <w:t>«Échame una Manita»</w:t>
      </w:r>
      <w:r w:rsidR="002315A0" w:rsidRPr="00286193">
        <w:rPr>
          <w:rFonts w:ascii="Arial Nova" w:hAnsi="Arial Nova" w:cs="Arial"/>
          <w:lang w:val="es-ES_tradnl"/>
        </w:rPr>
        <w:t xml:space="preserve"> después de tres victorias consecutivas</w:t>
      </w:r>
      <w:r w:rsidR="00954366" w:rsidRPr="00286193">
        <w:rPr>
          <w:rFonts w:ascii="Arial Nova" w:hAnsi="Arial Nova" w:cs="Arial"/>
          <w:lang w:val="es-ES_tradnl"/>
        </w:rPr>
        <w:t xml:space="preserve"> en apuestas </w:t>
      </w:r>
      <w:r w:rsidR="00954366" w:rsidRPr="00286193">
        <w:rPr>
          <w:rFonts w:ascii="Arial Nova" w:hAnsi="Arial Nova" w:cs="Arial"/>
          <w:lang w:val="es-ES_tradnl"/>
        </w:rPr>
        <w:t>de la Federación IFIC-</w:t>
      </w:r>
      <w:proofErr w:type="spellStart"/>
      <w:r w:rsidR="00954366" w:rsidRPr="00286193">
        <w:rPr>
          <w:rFonts w:ascii="Arial Nova" w:hAnsi="Arial Nova" w:cs="Arial"/>
          <w:lang w:val="es-ES_tradnl"/>
        </w:rPr>
        <w:t>ana</w:t>
      </w:r>
      <w:proofErr w:type="spellEnd"/>
      <w:r w:rsidR="00954366" w:rsidRPr="00286193">
        <w:rPr>
          <w:rFonts w:ascii="Arial Nova" w:hAnsi="Arial Nova" w:cs="Arial"/>
          <w:lang w:val="es-ES_tradnl"/>
        </w:rPr>
        <w:t xml:space="preserve"> de Apuestas</w:t>
      </w:r>
      <w:r w:rsidR="002315A0" w:rsidRPr="00286193">
        <w:rPr>
          <w:rFonts w:ascii="Arial Nova" w:hAnsi="Arial Nova" w:cs="Arial"/>
          <w:lang w:val="es-ES_tradnl"/>
        </w:rPr>
        <w:t>.</w:t>
      </w:r>
      <w:r w:rsidR="00646EDD" w:rsidRPr="00286193">
        <w:rPr>
          <w:rFonts w:ascii="Arial Nova" w:hAnsi="Arial Nova" w:cs="Arial"/>
          <w:lang w:val="es-ES_tradnl"/>
        </w:rPr>
        <w:t xml:space="preserve">  </w:t>
      </w:r>
      <w:r>
        <w:rPr>
          <w:rFonts w:ascii="Arial Nova" w:hAnsi="Arial Nova" w:cs="Arial"/>
          <w:lang w:val="es-ES_tradnl"/>
        </w:rPr>
        <w:t xml:space="preserve">Así, se adjudica un punto en la competencia por la posesión definitiva del </w:t>
      </w:r>
      <w:r w:rsidRPr="00286193">
        <w:rPr>
          <w:rFonts w:ascii="Arial Nova" w:hAnsi="Arial Nova" w:cs="Arial"/>
          <w:lang w:val="es-ES_tradnl"/>
        </w:rPr>
        <w:t>«Échame una Manita»</w:t>
      </w:r>
      <w:r>
        <w:rPr>
          <w:rFonts w:ascii="Arial Nova" w:hAnsi="Arial Nova" w:cs="Arial"/>
          <w:lang w:val="es-ES_tradnl"/>
        </w:rPr>
        <w:t xml:space="preserve"> a doña Rebeca Beltrán, directora de comunicación social y tweets, AHEP-IFIC (CSIC-UV) y a </w:t>
      </w:r>
      <w:r>
        <w:rPr>
          <w:rFonts w:ascii="Arial Nova" w:hAnsi="Arial Nova" w:cs="Arial"/>
          <w:lang w:val="es-ES_tradnl"/>
        </w:rPr>
        <w:t xml:space="preserve">don Eduardo Peinado, </w:t>
      </w:r>
      <w:r>
        <w:rPr>
          <w:rFonts w:ascii="Arial Nova" w:hAnsi="Arial Nova" w:cs="Arial"/>
          <w:lang w:val="es-ES_tradnl"/>
        </w:rPr>
        <w:t>bailador con la mano arriba,</w:t>
      </w:r>
      <w:r>
        <w:rPr>
          <w:rFonts w:ascii="Arial Nova" w:hAnsi="Arial Nova" w:cs="Arial"/>
          <w:lang w:val="es-ES_tradnl"/>
        </w:rPr>
        <w:t xml:space="preserve"> Plaza de</w:t>
      </w:r>
      <w:r>
        <w:rPr>
          <w:rFonts w:ascii="Arial Nova" w:hAnsi="Arial Nova" w:cs="Arial"/>
          <w:lang w:val="es-ES_tradnl"/>
        </w:rPr>
        <w:t xml:space="preserve">l </w:t>
      </w:r>
      <w:proofErr w:type="spellStart"/>
      <w:r>
        <w:rPr>
          <w:rFonts w:ascii="Arial Nova" w:hAnsi="Arial Nova" w:cs="Arial"/>
          <w:lang w:val="es-ES_tradnl"/>
        </w:rPr>
        <w:t>Tossal</w:t>
      </w:r>
      <w:proofErr w:type="spellEnd"/>
      <w:r>
        <w:rPr>
          <w:rFonts w:ascii="Arial Nova" w:hAnsi="Arial Nova" w:cs="Arial"/>
          <w:lang w:val="es-ES_tradnl"/>
        </w:rPr>
        <w:t>, Comunidad Valenciana</w:t>
      </w:r>
      <w:r>
        <w:rPr>
          <w:rFonts w:ascii="Arial Nova" w:hAnsi="Arial Nova" w:cs="Arial"/>
          <w:lang w:val="es-ES_tradnl"/>
        </w:rPr>
        <w:t>.</w:t>
      </w:r>
    </w:p>
    <w:p w14:paraId="18E7CDF3" w14:textId="20AB3523" w:rsidR="002315A0" w:rsidRPr="00286193" w:rsidRDefault="002315A0" w:rsidP="00271D66">
      <w:pPr>
        <w:ind w:left="360" w:right="540" w:firstLine="360"/>
        <w:jc w:val="both"/>
        <w:rPr>
          <w:rFonts w:ascii="Arial Nova" w:hAnsi="Arial Nova" w:cs="Arial"/>
          <w:lang w:val="es-ES_tradnl"/>
        </w:rPr>
      </w:pPr>
    </w:p>
    <w:p w14:paraId="50D5330C" w14:textId="35C861A4" w:rsidR="00271D66" w:rsidRPr="00286193" w:rsidRDefault="00DC09AB" w:rsidP="00006B02">
      <w:pPr>
        <w:ind w:left="360" w:right="540" w:firstLine="360"/>
        <w:jc w:val="both"/>
        <w:rPr>
          <w:rFonts w:ascii="Arial Nova" w:hAnsi="Arial Nova" w:cs="Arial"/>
          <w:lang w:val="es-ES_tradnl"/>
        </w:rPr>
      </w:pPr>
      <w:r w:rsidRPr="00286193">
        <w:rPr>
          <w:rFonts w:ascii="Arial Nova" w:hAnsi="Arial Nova" w:cs="Arial"/>
          <w:lang w:val="es-ES_tradnl"/>
        </w:rPr>
        <w:lastRenderedPageBreak/>
        <w:t>Contra la presente Resolución, que pone fin a la vía administrativa, podrá</w:t>
      </w:r>
      <w:r w:rsidRPr="00286193">
        <w:rPr>
          <w:rFonts w:ascii="Arial Nova" w:hAnsi="Arial Nova" w:cs="Arial"/>
          <w:lang w:val="es-ES_tradnl"/>
        </w:rPr>
        <w:t xml:space="preserve"> </w:t>
      </w:r>
      <w:r w:rsidRPr="00286193">
        <w:rPr>
          <w:rFonts w:ascii="Arial Nova" w:hAnsi="Arial Nova" w:cs="Arial"/>
          <w:lang w:val="es-ES_tradnl"/>
        </w:rPr>
        <w:t>interponerse potestativamente recurso de reposición en el plazo de un mes contado</w:t>
      </w:r>
      <w:r w:rsidRPr="00286193">
        <w:rPr>
          <w:rFonts w:ascii="Arial Nova" w:hAnsi="Arial Nova" w:cs="Arial"/>
          <w:lang w:val="es-ES_tradnl"/>
        </w:rPr>
        <w:t xml:space="preserve"> </w:t>
      </w:r>
      <w:r w:rsidRPr="00286193">
        <w:rPr>
          <w:rFonts w:ascii="Arial Nova" w:hAnsi="Arial Nova" w:cs="Arial"/>
          <w:lang w:val="es-ES_tradnl"/>
        </w:rPr>
        <w:t>desde el día siguiente al de su publicación en el «Boletín Oficial del Estado», ante el</w:t>
      </w:r>
      <w:r w:rsidRPr="00286193">
        <w:rPr>
          <w:rFonts w:ascii="Arial Nova" w:hAnsi="Arial Nova" w:cs="Arial"/>
          <w:lang w:val="es-ES_tradnl"/>
        </w:rPr>
        <w:t xml:space="preserve"> </w:t>
      </w:r>
      <w:r w:rsidRPr="00286193">
        <w:rPr>
          <w:rFonts w:ascii="Arial Nova" w:hAnsi="Arial Nova" w:cs="Arial"/>
          <w:lang w:val="es-ES_tradnl"/>
        </w:rPr>
        <w:t>mismo órgano que la dicta, o recurso contencioso-administrativo en el plazo de dos</w:t>
      </w:r>
      <w:r w:rsidRPr="00286193">
        <w:rPr>
          <w:rFonts w:ascii="Arial Nova" w:hAnsi="Arial Nova" w:cs="Arial"/>
          <w:lang w:val="es-ES_tradnl"/>
        </w:rPr>
        <w:t xml:space="preserve"> </w:t>
      </w:r>
      <w:r w:rsidRPr="00286193">
        <w:rPr>
          <w:rFonts w:ascii="Arial Nova" w:hAnsi="Arial Nova" w:cs="Arial"/>
          <w:lang w:val="es-ES_tradnl"/>
        </w:rPr>
        <w:t xml:space="preserve">meses ante </w:t>
      </w:r>
      <w:r w:rsidR="00006B02" w:rsidRPr="00286193">
        <w:rPr>
          <w:rFonts w:ascii="Arial Nova" w:hAnsi="Arial Nova" w:cs="Arial"/>
          <w:lang w:val="es-ES_tradnl"/>
        </w:rPr>
        <w:t xml:space="preserve">el Café </w:t>
      </w:r>
      <w:proofErr w:type="spellStart"/>
      <w:r w:rsidR="00006B02" w:rsidRPr="00286193">
        <w:rPr>
          <w:rFonts w:ascii="Arial Nova" w:hAnsi="Arial Nova" w:cs="Arial"/>
          <w:i/>
          <w:iCs/>
          <w:lang w:val="es-ES_tradnl"/>
        </w:rPr>
        <w:t>Valle</w:t>
      </w:r>
      <w:r w:rsidR="00006B02" w:rsidRPr="00286193">
        <w:rPr>
          <w:rFonts w:ascii="Arial Nova" w:hAnsi="Arial Nova" w:cs="Arial"/>
          <w:lang w:val="es-ES_tradnl"/>
        </w:rPr>
        <w:t>ncia</w:t>
      </w:r>
      <w:proofErr w:type="spellEnd"/>
      <w:r w:rsidRPr="00286193">
        <w:rPr>
          <w:rFonts w:ascii="Arial Nova" w:hAnsi="Arial Nova" w:cs="Arial"/>
          <w:lang w:val="es-ES_tradnl"/>
        </w:rPr>
        <w:t xml:space="preserve"> del </w:t>
      </w:r>
      <w:r w:rsidR="00006B02" w:rsidRPr="00286193">
        <w:rPr>
          <w:rFonts w:ascii="Arial Nova" w:hAnsi="Arial Nova" w:cs="Arial"/>
          <w:lang w:val="es-ES_tradnl"/>
        </w:rPr>
        <w:t>Instituto de Física Corpuscular</w:t>
      </w:r>
      <w:r w:rsidRPr="00286193">
        <w:rPr>
          <w:rFonts w:ascii="Arial Nova" w:hAnsi="Arial Nova" w:cs="Arial"/>
          <w:lang w:val="es-ES_tradnl"/>
        </w:rPr>
        <w:t xml:space="preserve"> de</w:t>
      </w:r>
      <w:r w:rsidRPr="00286193">
        <w:rPr>
          <w:rFonts w:ascii="Arial Nova" w:hAnsi="Arial Nova" w:cs="Arial"/>
          <w:lang w:val="es-ES_tradnl"/>
        </w:rPr>
        <w:t xml:space="preserve"> </w:t>
      </w:r>
      <w:r w:rsidR="00006B02" w:rsidRPr="00286193">
        <w:rPr>
          <w:rFonts w:ascii="Arial Nova" w:hAnsi="Arial Nova" w:cs="Arial"/>
          <w:lang w:val="es-ES_tradnl"/>
        </w:rPr>
        <w:t>Valencia</w:t>
      </w:r>
      <w:r w:rsidRPr="00286193">
        <w:rPr>
          <w:rFonts w:ascii="Arial Nova" w:hAnsi="Arial Nova" w:cs="Arial"/>
          <w:lang w:val="es-ES_tradnl"/>
        </w:rPr>
        <w:t xml:space="preserve"> o del domicilio del </w:t>
      </w:r>
      <w:r w:rsidR="00006B02" w:rsidRPr="00286193">
        <w:rPr>
          <w:rFonts w:ascii="Arial Nova" w:hAnsi="Arial Nova" w:cs="Arial"/>
          <w:lang w:val="es-ES_tradnl"/>
        </w:rPr>
        <w:t>creador de la frase celebrada por el trofeo</w:t>
      </w:r>
      <w:r w:rsidRPr="00286193">
        <w:rPr>
          <w:rFonts w:ascii="Arial Nova" w:hAnsi="Arial Nova" w:cs="Arial"/>
          <w:lang w:val="es-ES_tradnl"/>
        </w:rPr>
        <w:t xml:space="preserve">, </w:t>
      </w:r>
      <w:r w:rsidR="00030418" w:rsidRPr="00286193">
        <w:rPr>
          <w:rFonts w:ascii="Arial Nova" w:hAnsi="Arial Nova" w:cs="Arial"/>
          <w:lang w:val="es-ES_tradnl"/>
        </w:rPr>
        <w:t xml:space="preserve">don José Wagner </w:t>
      </w:r>
      <w:proofErr w:type="spellStart"/>
      <w:r w:rsidR="00030418" w:rsidRPr="00286193">
        <w:rPr>
          <w:rFonts w:ascii="Arial Nova" w:hAnsi="Arial Nova" w:cs="Arial"/>
          <w:lang w:val="es-ES_tradnl"/>
        </w:rPr>
        <w:t>Furtado</w:t>
      </w:r>
      <w:proofErr w:type="spellEnd"/>
      <w:r w:rsidR="00030418" w:rsidRPr="00286193">
        <w:rPr>
          <w:rFonts w:ascii="Arial Nova" w:hAnsi="Arial Nova" w:cs="Arial"/>
          <w:lang w:val="es-ES_tradnl"/>
        </w:rPr>
        <w:t xml:space="preserve"> Valle,</w:t>
      </w:r>
      <w:r w:rsidR="00720387">
        <w:rPr>
          <w:rFonts w:ascii="Arial Nova" w:hAnsi="Arial Nova" w:cs="Arial"/>
          <w:lang w:val="es-ES_tradnl"/>
        </w:rPr>
        <w:t xml:space="preserve"> </w:t>
      </w:r>
      <w:r w:rsidRPr="00286193">
        <w:rPr>
          <w:rFonts w:ascii="Arial Nova" w:hAnsi="Arial Nova" w:cs="Arial"/>
          <w:lang w:val="es-ES_tradnl"/>
        </w:rPr>
        <w:t>a elección del mismo (Ley 29/1998, de 13 de julio, reguladora de la Jurisdicción Contencioso-administrativa).</w:t>
      </w:r>
    </w:p>
    <w:p w14:paraId="69826169" w14:textId="49DFF7B3" w:rsidR="0077725B" w:rsidRPr="00286193" w:rsidRDefault="0077725B" w:rsidP="000E6153">
      <w:pPr>
        <w:ind w:right="540"/>
        <w:jc w:val="both"/>
        <w:rPr>
          <w:rFonts w:ascii="Arial Nova" w:hAnsi="Arial Nova" w:cs="Arial"/>
          <w:lang w:val="es-ES_tradnl"/>
        </w:rPr>
      </w:pPr>
    </w:p>
    <w:p w14:paraId="302E5FDA" w14:textId="36E2D89F" w:rsidR="0077725B" w:rsidRPr="00286193" w:rsidRDefault="0077725B" w:rsidP="00030418">
      <w:pPr>
        <w:ind w:left="360" w:right="540"/>
        <w:jc w:val="both"/>
        <w:rPr>
          <w:rFonts w:ascii="Arial Nova" w:hAnsi="Arial Nova" w:cs="Arial"/>
          <w:lang w:val="es-ES_tradnl"/>
        </w:rPr>
      </w:pPr>
      <w:r w:rsidRPr="00286193">
        <w:rPr>
          <w:rFonts w:ascii="Arial Nova" w:hAnsi="Arial Nova" w:cs="Arial"/>
          <w:lang w:val="es-ES_tradnl"/>
        </w:rPr>
        <w:tab/>
        <w:t xml:space="preserve">Valencia, 22 de septiembre de 2021.- </w:t>
      </w:r>
      <w:r w:rsidR="00006B02" w:rsidRPr="00286193">
        <w:rPr>
          <w:rFonts w:ascii="Arial Nova" w:hAnsi="Arial Nova" w:cs="Arial"/>
          <w:lang w:val="es-ES_tradnl"/>
        </w:rPr>
        <w:t>El Subsecretario de Administración Organizacional</w:t>
      </w:r>
      <w:r w:rsidR="00720387">
        <w:rPr>
          <w:rFonts w:ascii="Arial Nova" w:hAnsi="Arial Nova" w:cs="Arial"/>
          <w:lang w:val="es-ES_tradnl"/>
        </w:rPr>
        <w:t xml:space="preserve">, </w:t>
      </w:r>
      <w:r w:rsidR="00006B02" w:rsidRPr="00286193">
        <w:rPr>
          <w:rFonts w:ascii="Arial Nova" w:hAnsi="Arial Nova" w:cs="Arial"/>
          <w:lang w:val="es-ES_tradnl"/>
        </w:rPr>
        <w:t>Burocrática</w:t>
      </w:r>
      <w:r w:rsidR="00720387">
        <w:rPr>
          <w:rFonts w:ascii="Arial Nova" w:hAnsi="Arial Nova" w:cs="Arial"/>
          <w:lang w:val="es-ES_tradnl"/>
        </w:rPr>
        <w:t xml:space="preserve">, y Sin Sentido </w:t>
      </w:r>
      <w:r w:rsidR="00F14FDE">
        <w:rPr>
          <w:rFonts w:ascii="Arial Nova" w:hAnsi="Arial Nova" w:cs="Arial"/>
          <w:lang w:val="es-ES_tradnl"/>
        </w:rPr>
        <w:t>Común</w:t>
      </w:r>
      <w:r w:rsidR="00006B02" w:rsidRPr="00286193">
        <w:rPr>
          <w:rFonts w:ascii="Arial Nova" w:hAnsi="Arial Nova" w:cs="Arial"/>
          <w:lang w:val="es-ES_tradnl"/>
        </w:rPr>
        <w:t xml:space="preserve"> de </w:t>
      </w:r>
      <w:r w:rsidR="00720387">
        <w:rPr>
          <w:rFonts w:ascii="Arial Nova" w:hAnsi="Arial Nova" w:cs="Arial"/>
          <w:lang w:val="es-ES_tradnl"/>
        </w:rPr>
        <w:t>la</w:t>
      </w:r>
      <w:r w:rsidR="00006B02" w:rsidRPr="00286193">
        <w:rPr>
          <w:rFonts w:ascii="Arial Nova" w:hAnsi="Arial Nova" w:cs="Arial"/>
          <w:lang w:val="es-ES_tradnl"/>
        </w:rPr>
        <w:t xml:space="preserve"> </w:t>
      </w:r>
      <w:r w:rsidR="00006B02" w:rsidRPr="00286193">
        <w:rPr>
          <w:rFonts w:ascii="Arial Nova" w:hAnsi="Arial Nova" w:cs="Arial"/>
          <w:lang w:val="es-ES_tradnl"/>
        </w:rPr>
        <w:t>Federación IFIC-</w:t>
      </w:r>
      <w:proofErr w:type="spellStart"/>
      <w:r w:rsidR="00006B02" w:rsidRPr="00286193">
        <w:rPr>
          <w:rFonts w:ascii="Arial Nova" w:hAnsi="Arial Nova" w:cs="Arial"/>
          <w:lang w:val="es-ES_tradnl"/>
        </w:rPr>
        <w:t>ana</w:t>
      </w:r>
      <w:proofErr w:type="spellEnd"/>
      <w:r w:rsidR="00006B02" w:rsidRPr="00286193">
        <w:rPr>
          <w:rFonts w:ascii="Arial Nova" w:hAnsi="Arial Nova" w:cs="Arial"/>
          <w:lang w:val="es-ES_tradnl"/>
        </w:rPr>
        <w:t xml:space="preserve"> de Apuestas</w:t>
      </w:r>
      <w:r w:rsidR="00006B02" w:rsidRPr="00286193">
        <w:rPr>
          <w:rFonts w:ascii="Arial Nova" w:hAnsi="Arial Nova" w:cs="Arial"/>
          <w:lang w:val="es-ES_tradnl"/>
        </w:rPr>
        <w:t xml:space="preserve">, Urbano </w:t>
      </w:r>
      <w:proofErr w:type="spellStart"/>
      <w:r w:rsidR="00006B02" w:rsidRPr="00286193">
        <w:rPr>
          <w:rFonts w:ascii="Arial Nova" w:hAnsi="Arial Nova" w:cs="Arial"/>
          <w:lang w:val="es-ES_tradnl"/>
        </w:rPr>
        <w:t>França</w:t>
      </w:r>
      <w:proofErr w:type="spellEnd"/>
      <w:r w:rsidR="00006B02" w:rsidRPr="00286193">
        <w:rPr>
          <w:rFonts w:ascii="Arial Nova" w:hAnsi="Arial Nova" w:cs="Arial"/>
          <w:lang w:val="es-ES_tradnl"/>
        </w:rPr>
        <w:t>.</w:t>
      </w:r>
    </w:p>
    <w:p w14:paraId="4AAC228D" w14:textId="77777777" w:rsidR="00006B02" w:rsidRPr="0077725B" w:rsidRDefault="00006B02" w:rsidP="0077725B">
      <w:pPr>
        <w:ind w:left="900" w:right="540" w:hanging="540"/>
        <w:jc w:val="both"/>
        <w:rPr>
          <w:rFonts w:ascii="Arial Nova" w:hAnsi="Arial Nova" w:cs="Arial"/>
          <w:sz w:val="26"/>
          <w:szCs w:val="26"/>
          <w:lang w:val="es-ES_tradnl"/>
        </w:rPr>
      </w:pPr>
    </w:p>
    <w:p w14:paraId="4FCFDF63" w14:textId="6E2350CE" w:rsidR="0077725B" w:rsidRPr="00006B02" w:rsidRDefault="00006B02" w:rsidP="00006B02">
      <w:pPr>
        <w:ind w:right="540"/>
        <w:jc w:val="right"/>
        <w:rPr>
          <w:rFonts w:ascii="Arial Nova" w:hAnsi="Arial Nova" w:cs="Arial"/>
          <w:sz w:val="18"/>
          <w:szCs w:val="18"/>
          <w:lang w:val="es-ES_tradnl"/>
        </w:rPr>
      </w:pPr>
      <w:r w:rsidRPr="00006B02">
        <w:rPr>
          <w:rFonts w:ascii="Arial Nova" w:hAnsi="Arial Nova"/>
          <w:b/>
          <w:bCs/>
          <w:sz w:val="18"/>
          <w:szCs w:val="18"/>
          <w:lang w:val="es-MX"/>
        </w:rPr>
        <w:t>ID: A2100</w:t>
      </w:r>
      <w:r w:rsidR="00533F19" w:rsidRPr="00533F19">
        <w:rPr>
          <w:rFonts w:ascii="Arial Nova" w:hAnsi="Arial Nova"/>
          <w:b/>
          <w:bCs/>
          <w:sz w:val="18"/>
          <w:szCs w:val="18"/>
          <w:lang w:val="es-MX"/>
        </w:rPr>
        <w:t>ħ=c=1</w:t>
      </w:r>
    </w:p>
    <w:p w14:paraId="1343F80E" w14:textId="5F643C08" w:rsidR="00030418" w:rsidRDefault="0077725B" w:rsidP="0077725B">
      <w:pPr>
        <w:ind w:left="900" w:right="540" w:hanging="540"/>
        <w:jc w:val="both"/>
        <w:rPr>
          <w:rFonts w:ascii="Arial Nova" w:hAnsi="Arial Nova" w:cs="Arial"/>
          <w:sz w:val="26"/>
          <w:szCs w:val="26"/>
          <w:lang w:val="es-ES_tradnl"/>
        </w:rPr>
      </w:pPr>
      <w:r w:rsidRPr="0077725B">
        <w:rPr>
          <w:rFonts w:ascii="Arial Nova" w:hAnsi="Arial Nova" w:cs="Arial"/>
          <w:sz w:val="26"/>
          <w:szCs w:val="26"/>
          <w:lang w:val="es-ES_tradnl"/>
        </w:rPr>
        <w:tab/>
      </w:r>
    </w:p>
    <w:p w14:paraId="235FEC27" w14:textId="1A14FE7E" w:rsidR="00030418" w:rsidRDefault="00030418">
      <w:pPr>
        <w:rPr>
          <w:rFonts w:ascii="Arial Nova" w:hAnsi="Arial Nova" w:cs="Arial"/>
          <w:sz w:val="26"/>
          <w:szCs w:val="26"/>
          <w:lang w:val="es-ES_tradnl"/>
        </w:rPr>
      </w:pPr>
      <w:r>
        <w:rPr>
          <w:rFonts w:ascii="Arial Nova" w:hAnsi="Arial Nova" w:cs="Arial"/>
          <w:sz w:val="26"/>
          <w:szCs w:val="26"/>
          <w:lang w:val="es-ES_tradnl"/>
        </w:rPr>
        <w:br w:type="page"/>
      </w:r>
    </w:p>
    <w:p w14:paraId="3273D927" w14:textId="48CACF17" w:rsidR="00030418" w:rsidRPr="00286193" w:rsidRDefault="00030418" w:rsidP="009352A0">
      <w:pPr>
        <w:jc w:val="center"/>
        <w:rPr>
          <w:rFonts w:ascii="Arial Nova" w:hAnsi="Arial Nova" w:cs="Arial"/>
          <w:b/>
          <w:bCs/>
          <w:sz w:val="18"/>
          <w:szCs w:val="18"/>
          <w:lang w:val="es-ES_tradnl"/>
        </w:rPr>
      </w:pPr>
      <w:r w:rsidRPr="00286193">
        <w:rPr>
          <w:rFonts w:ascii="Arial Nova" w:hAnsi="Arial Nova" w:cs="Arial"/>
          <w:b/>
          <w:bCs/>
          <w:sz w:val="18"/>
          <w:szCs w:val="18"/>
          <w:lang w:val="es-ES_tradnl"/>
        </w:rPr>
        <w:lastRenderedPageBreak/>
        <w:t>ANEXO</w:t>
      </w:r>
    </w:p>
    <w:p w14:paraId="40B65D2F" w14:textId="48C7803C" w:rsidR="00030418" w:rsidRPr="00286193" w:rsidRDefault="00030418" w:rsidP="009352A0">
      <w:pPr>
        <w:jc w:val="center"/>
        <w:rPr>
          <w:rFonts w:ascii="Arial Nova" w:hAnsi="Arial Nova" w:cs="Arial"/>
          <w:b/>
          <w:bCs/>
          <w:sz w:val="18"/>
          <w:szCs w:val="18"/>
          <w:lang w:val="es-ES_tradnl"/>
        </w:rPr>
      </w:pPr>
    </w:p>
    <w:p w14:paraId="288F5072" w14:textId="0CBDD5B8" w:rsidR="00030418" w:rsidRPr="00286193" w:rsidRDefault="00030418" w:rsidP="009352A0">
      <w:pPr>
        <w:jc w:val="center"/>
        <w:rPr>
          <w:rFonts w:ascii="Arial Nova" w:hAnsi="Arial Nova" w:cs="Arial"/>
          <w:b/>
          <w:bCs/>
          <w:sz w:val="18"/>
          <w:szCs w:val="18"/>
          <w:lang w:val="es-ES_tradnl"/>
        </w:rPr>
      </w:pPr>
      <w:r w:rsidRPr="00286193">
        <w:rPr>
          <w:rFonts w:ascii="Arial Nova" w:hAnsi="Arial Nova" w:cs="Arial"/>
          <w:b/>
          <w:bCs/>
          <w:sz w:val="18"/>
          <w:szCs w:val="18"/>
          <w:lang w:val="es-ES_tradnl"/>
        </w:rPr>
        <w:t>Resolución de 22 de septiembre de 2021 (BOE de 23 de septiembre de 2021)</w:t>
      </w:r>
    </w:p>
    <w:p w14:paraId="2C2CABCC" w14:textId="77777777" w:rsidR="00030418" w:rsidRDefault="00030418">
      <w:pPr>
        <w:rPr>
          <w:rFonts w:ascii="Arial Nova" w:hAnsi="Arial Nova" w:cs="Arial"/>
          <w:sz w:val="26"/>
          <w:szCs w:val="26"/>
          <w:lang w:val="es-ES_tradnl"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3060"/>
        <w:gridCol w:w="1980"/>
        <w:gridCol w:w="3150"/>
        <w:gridCol w:w="2250"/>
      </w:tblGrid>
      <w:tr w:rsidR="00F14FDE" w:rsidRPr="00030418" w14:paraId="37685C75" w14:textId="77777777" w:rsidTr="00F14FDE">
        <w:tc>
          <w:tcPr>
            <w:tcW w:w="3060" w:type="dxa"/>
            <w:shd w:val="clear" w:color="auto" w:fill="D9D9D9" w:themeFill="background1" w:themeFillShade="D9"/>
          </w:tcPr>
          <w:p w14:paraId="523A3D1A" w14:textId="27875AAE" w:rsidR="00030418" w:rsidRPr="00030418" w:rsidRDefault="00030418" w:rsidP="005463A1">
            <w:pPr>
              <w:ind w:right="540"/>
              <w:jc w:val="center"/>
              <w:rPr>
                <w:rFonts w:ascii="Arial Nova" w:hAnsi="Arial Nova" w:cs="Arial"/>
                <w:b/>
                <w:bCs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b/>
                <w:bCs/>
                <w:sz w:val="16"/>
                <w:szCs w:val="16"/>
                <w:lang w:val="es-ES_tradnl"/>
              </w:rPr>
              <w:t>Apellidos y nombre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F46F3E7" w14:textId="63998E06" w:rsidR="00030418" w:rsidRPr="00030418" w:rsidRDefault="00030418" w:rsidP="00A201FE">
            <w:pPr>
              <w:ind w:left="-107" w:right="-121"/>
              <w:jc w:val="center"/>
              <w:rPr>
                <w:rFonts w:ascii="Arial Nova" w:hAnsi="Arial Nova" w:cs="Arial"/>
                <w:b/>
                <w:bCs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b/>
                <w:bCs/>
                <w:sz w:val="16"/>
                <w:szCs w:val="16"/>
                <w:lang w:val="es-ES_tradnl"/>
              </w:rPr>
              <w:t>Puntos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00079626" w14:textId="636B383C" w:rsidR="00030418" w:rsidRPr="00030418" w:rsidRDefault="005463A1" w:rsidP="00F14FDE">
            <w:pPr>
              <w:ind w:left="-104" w:right="-102"/>
              <w:jc w:val="center"/>
              <w:rPr>
                <w:rFonts w:ascii="Arial Nova" w:hAnsi="Arial Nova" w:cs="Arial"/>
                <w:b/>
                <w:bCs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b/>
                <w:bCs/>
                <w:sz w:val="16"/>
                <w:szCs w:val="16"/>
                <w:lang w:val="es-ES_tradnl"/>
              </w:rPr>
              <w:t>Posición (</w:t>
            </w:r>
            <w:proofErr w:type="gramStart"/>
            <w:r>
              <w:rPr>
                <w:rFonts w:ascii="Arial Nova" w:hAnsi="Arial Nova" w:cs="Arial"/>
                <w:b/>
                <w:bCs/>
                <w:sz w:val="16"/>
                <w:szCs w:val="16"/>
                <w:lang w:val="es-ES_tradnl"/>
              </w:rPr>
              <w:t>o beca?</w:t>
            </w:r>
            <w:proofErr w:type="gramEnd"/>
            <w:r>
              <w:rPr>
                <w:rFonts w:ascii="Arial Nova" w:hAnsi="Arial Nova" w:cs="Arial"/>
                <w:b/>
                <w:bCs/>
                <w:sz w:val="16"/>
                <w:szCs w:val="16"/>
                <w:lang w:val="es-ES_tradnl"/>
              </w:rPr>
              <w:t>)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3E17F03E" w14:textId="19058019" w:rsidR="00030418" w:rsidRPr="00030418" w:rsidRDefault="00030418" w:rsidP="00F14FDE">
            <w:pPr>
              <w:ind w:left="-108" w:right="-104"/>
              <w:jc w:val="center"/>
              <w:rPr>
                <w:rFonts w:ascii="Arial Nova" w:hAnsi="Arial Nova" w:cs="Arial"/>
                <w:b/>
                <w:bCs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b/>
                <w:bCs/>
                <w:sz w:val="16"/>
                <w:szCs w:val="16"/>
                <w:lang w:val="es-ES_tradnl"/>
              </w:rPr>
              <w:t>Victorias FIA</w:t>
            </w:r>
          </w:p>
        </w:tc>
      </w:tr>
      <w:tr w:rsidR="00030418" w:rsidRPr="00030418" w14:paraId="0A717113" w14:textId="77777777" w:rsidTr="00F14FDE">
        <w:tc>
          <w:tcPr>
            <w:tcW w:w="3060" w:type="dxa"/>
          </w:tcPr>
          <w:p w14:paraId="108B929A" w14:textId="06843C48" w:rsidR="00030418" w:rsidRPr="00030418" w:rsidRDefault="00A201FE" w:rsidP="0077725B">
            <w:pPr>
              <w:ind w:right="540"/>
              <w:jc w:val="both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PEINADO, EDUARDO</w:t>
            </w:r>
          </w:p>
        </w:tc>
        <w:tc>
          <w:tcPr>
            <w:tcW w:w="1980" w:type="dxa"/>
          </w:tcPr>
          <w:p w14:paraId="5583CAE7" w14:textId="6CF2FD0C" w:rsidR="00030418" w:rsidRPr="00030418" w:rsidRDefault="00A201FE" w:rsidP="00A201FE">
            <w:pPr>
              <w:ind w:left="-107" w:right="-121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45</w:t>
            </w:r>
          </w:p>
        </w:tc>
        <w:tc>
          <w:tcPr>
            <w:tcW w:w="3150" w:type="dxa"/>
          </w:tcPr>
          <w:p w14:paraId="3C0BD928" w14:textId="235930FD" w:rsidR="00030418" w:rsidRPr="00030418" w:rsidRDefault="005463A1" w:rsidP="00F14FDE">
            <w:pPr>
              <w:ind w:left="-104" w:right="-102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2250" w:type="dxa"/>
          </w:tcPr>
          <w:p w14:paraId="2D96BA2F" w14:textId="263CE253" w:rsidR="00030418" w:rsidRPr="00030418" w:rsidRDefault="00286193" w:rsidP="00F14FDE">
            <w:pPr>
              <w:ind w:left="-108" w:right="-104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1*</w:t>
            </w:r>
          </w:p>
        </w:tc>
      </w:tr>
      <w:tr w:rsidR="00030418" w:rsidRPr="00030418" w14:paraId="09A440AE" w14:textId="77777777" w:rsidTr="00F14FDE">
        <w:tc>
          <w:tcPr>
            <w:tcW w:w="3060" w:type="dxa"/>
          </w:tcPr>
          <w:p w14:paraId="3D0B8AC4" w14:textId="27AAD02D" w:rsidR="00030418" w:rsidRPr="00030418" w:rsidRDefault="00A201FE" w:rsidP="0077725B">
            <w:pPr>
              <w:ind w:right="540"/>
              <w:jc w:val="both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BELTRÁN, REBECA</w:t>
            </w:r>
          </w:p>
        </w:tc>
        <w:tc>
          <w:tcPr>
            <w:tcW w:w="1980" w:type="dxa"/>
          </w:tcPr>
          <w:p w14:paraId="7ED76920" w14:textId="524B3EDB" w:rsidR="00030418" w:rsidRPr="00030418" w:rsidRDefault="00A201FE" w:rsidP="00A201FE">
            <w:pPr>
              <w:ind w:left="-107" w:right="-121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45</w:t>
            </w:r>
          </w:p>
        </w:tc>
        <w:tc>
          <w:tcPr>
            <w:tcW w:w="3150" w:type="dxa"/>
          </w:tcPr>
          <w:p w14:paraId="28E8EE5B" w14:textId="2FB90F8F" w:rsidR="00030418" w:rsidRPr="00030418" w:rsidRDefault="005463A1" w:rsidP="00F14FDE">
            <w:pPr>
              <w:ind w:left="-104" w:right="-102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2250" w:type="dxa"/>
          </w:tcPr>
          <w:p w14:paraId="0B0CEB1C" w14:textId="08C35682" w:rsidR="00030418" w:rsidRPr="00030418" w:rsidRDefault="00286193" w:rsidP="00F14FDE">
            <w:pPr>
              <w:ind w:left="-108" w:right="-104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1</w:t>
            </w:r>
          </w:p>
        </w:tc>
      </w:tr>
      <w:tr w:rsidR="00030418" w:rsidRPr="00030418" w14:paraId="3E8190A5" w14:textId="77777777" w:rsidTr="00F14FDE">
        <w:tc>
          <w:tcPr>
            <w:tcW w:w="3060" w:type="dxa"/>
          </w:tcPr>
          <w:p w14:paraId="7D520CD4" w14:textId="52F713D1" w:rsidR="00030418" w:rsidRPr="00030418" w:rsidRDefault="00A201FE" w:rsidP="0077725B">
            <w:pPr>
              <w:ind w:right="540"/>
              <w:jc w:val="both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ESCRIBANO, PABLO</w:t>
            </w:r>
          </w:p>
        </w:tc>
        <w:tc>
          <w:tcPr>
            <w:tcW w:w="1980" w:type="dxa"/>
          </w:tcPr>
          <w:p w14:paraId="4FC31501" w14:textId="0260F887" w:rsidR="00030418" w:rsidRPr="00030418" w:rsidRDefault="00286193" w:rsidP="00A201FE">
            <w:pPr>
              <w:ind w:left="-107" w:right="-121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44</w:t>
            </w:r>
          </w:p>
        </w:tc>
        <w:tc>
          <w:tcPr>
            <w:tcW w:w="3150" w:type="dxa"/>
          </w:tcPr>
          <w:p w14:paraId="0A09A819" w14:textId="73C0EA51" w:rsidR="00030418" w:rsidRPr="00030418" w:rsidRDefault="00286193" w:rsidP="00F14FDE">
            <w:pPr>
              <w:ind w:left="-104" w:right="-102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2250" w:type="dxa"/>
          </w:tcPr>
          <w:p w14:paraId="2F828DAA" w14:textId="28CE3B11" w:rsidR="00030418" w:rsidRPr="00030418" w:rsidRDefault="00286193" w:rsidP="00F14FDE">
            <w:pPr>
              <w:ind w:left="-108" w:right="-104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0</w:t>
            </w:r>
          </w:p>
        </w:tc>
      </w:tr>
      <w:tr w:rsidR="00030418" w:rsidRPr="00030418" w14:paraId="0D1B979A" w14:textId="77777777" w:rsidTr="00F14FDE">
        <w:tc>
          <w:tcPr>
            <w:tcW w:w="3060" w:type="dxa"/>
          </w:tcPr>
          <w:p w14:paraId="0B96D446" w14:textId="4506BF12" w:rsidR="00030418" w:rsidRPr="00030418" w:rsidRDefault="00A201FE" w:rsidP="0077725B">
            <w:pPr>
              <w:ind w:right="540"/>
              <w:jc w:val="both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LATTANZI, MASSIMILIANO</w:t>
            </w:r>
          </w:p>
        </w:tc>
        <w:tc>
          <w:tcPr>
            <w:tcW w:w="1980" w:type="dxa"/>
          </w:tcPr>
          <w:p w14:paraId="345A3C19" w14:textId="54306A50" w:rsidR="00030418" w:rsidRPr="00030418" w:rsidRDefault="00286193" w:rsidP="00A201FE">
            <w:pPr>
              <w:ind w:left="-107" w:right="-121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43</w:t>
            </w:r>
          </w:p>
        </w:tc>
        <w:tc>
          <w:tcPr>
            <w:tcW w:w="3150" w:type="dxa"/>
          </w:tcPr>
          <w:p w14:paraId="04C06D8B" w14:textId="4AEA222E" w:rsidR="00030418" w:rsidRPr="00030418" w:rsidRDefault="00286193" w:rsidP="00F14FDE">
            <w:pPr>
              <w:ind w:left="-104" w:right="-102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2250" w:type="dxa"/>
          </w:tcPr>
          <w:p w14:paraId="65371488" w14:textId="046B03FF" w:rsidR="00030418" w:rsidRPr="00030418" w:rsidRDefault="00286193" w:rsidP="00F14FDE">
            <w:pPr>
              <w:ind w:left="-108" w:right="-104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0</w:t>
            </w:r>
          </w:p>
        </w:tc>
      </w:tr>
      <w:tr w:rsidR="00030418" w:rsidRPr="00030418" w14:paraId="7374CAB3" w14:textId="77777777" w:rsidTr="00F14FDE">
        <w:tc>
          <w:tcPr>
            <w:tcW w:w="3060" w:type="dxa"/>
          </w:tcPr>
          <w:p w14:paraId="76939B86" w14:textId="025BC5A0" w:rsidR="00030418" w:rsidRPr="00030418" w:rsidRDefault="00A201FE" w:rsidP="0077725B">
            <w:pPr>
              <w:ind w:right="540"/>
              <w:jc w:val="both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CENTELLES, SALVA</w:t>
            </w:r>
          </w:p>
        </w:tc>
        <w:tc>
          <w:tcPr>
            <w:tcW w:w="1980" w:type="dxa"/>
          </w:tcPr>
          <w:p w14:paraId="17C266CF" w14:textId="11E52018" w:rsidR="00030418" w:rsidRPr="00030418" w:rsidRDefault="00286193" w:rsidP="00A201FE">
            <w:pPr>
              <w:ind w:left="-107" w:right="-121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41</w:t>
            </w:r>
          </w:p>
        </w:tc>
        <w:tc>
          <w:tcPr>
            <w:tcW w:w="3150" w:type="dxa"/>
          </w:tcPr>
          <w:p w14:paraId="17EEC1E2" w14:textId="132E2930" w:rsidR="00030418" w:rsidRPr="00030418" w:rsidRDefault="00286193" w:rsidP="00F14FDE">
            <w:pPr>
              <w:ind w:left="-104" w:right="-102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2250" w:type="dxa"/>
          </w:tcPr>
          <w:p w14:paraId="3D90B4CC" w14:textId="18851040" w:rsidR="00030418" w:rsidRPr="00030418" w:rsidRDefault="00286193" w:rsidP="00F14FDE">
            <w:pPr>
              <w:ind w:left="-108" w:right="-104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0</w:t>
            </w:r>
          </w:p>
        </w:tc>
      </w:tr>
      <w:tr w:rsidR="00030418" w:rsidRPr="00030418" w14:paraId="47706143" w14:textId="77777777" w:rsidTr="00F14FDE">
        <w:tc>
          <w:tcPr>
            <w:tcW w:w="3060" w:type="dxa"/>
          </w:tcPr>
          <w:p w14:paraId="62913800" w14:textId="50ADDEAD" w:rsidR="005463A1" w:rsidRPr="00030418" w:rsidRDefault="00A201FE" w:rsidP="0077725B">
            <w:pPr>
              <w:ind w:right="540"/>
              <w:jc w:val="both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PASTOR, SERGIO</w:t>
            </w:r>
          </w:p>
        </w:tc>
        <w:tc>
          <w:tcPr>
            <w:tcW w:w="1980" w:type="dxa"/>
          </w:tcPr>
          <w:p w14:paraId="781E4551" w14:textId="6F699BDF" w:rsidR="00030418" w:rsidRPr="00030418" w:rsidRDefault="00286193" w:rsidP="00A201FE">
            <w:pPr>
              <w:ind w:left="-107" w:right="-121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37</w:t>
            </w:r>
          </w:p>
        </w:tc>
        <w:tc>
          <w:tcPr>
            <w:tcW w:w="3150" w:type="dxa"/>
          </w:tcPr>
          <w:p w14:paraId="3C563527" w14:textId="6CEECE2F" w:rsidR="00030418" w:rsidRPr="00030418" w:rsidRDefault="00286193" w:rsidP="00F14FDE">
            <w:pPr>
              <w:ind w:left="-104" w:right="-102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2250" w:type="dxa"/>
          </w:tcPr>
          <w:p w14:paraId="5241F567" w14:textId="43CD2D15" w:rsidR="00030418" w:rsidRPr="00030418" w:rsidRDefault="00286193" w:rsidP="00F14FDE">
            <w:pPr>
              <w:ind w:left="-108" w:right="-104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0</w:t>
            </w:r>
          </w:p>
        </w:tc>
      </w:tr>
      <w:tr w:rsidR="00030418" w:rsidRPr="00030418" w14:paraId="04576863" w14:textId="77777777" w:rsidTr="00F14FDE">
        <w:tc>
          <w:tcPr>
            <w:tcW w:w="3060" w:type="dxa"/>
          </w:tcPr>
          <w:p w14:paraId="3D500FF2" w14:textId="790F0E1D" w:rsidR="00030418" w:rsidRPr="00030418" w:rsidRDefault="00A201FE" w:rsidP="0077725B">
            <w:pPr>
              <w:ind w:right="540"/>
              <w:jc w:val="both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CEPEDELLO, RICARDO</w:t>
            </w:r>
          </w:p>
        </w:tc>
        <w:tc>
          <w:tcPr>
            <w:tcW w:w="1980" w:type="dxa"/>
          </w:tcPr>
          <w:p w14:paraId="43809121" w14:textId="71340F82" w:rsidR="00030418" w:rsidRPr="00030418" w:rsidRDefault="00286193" w:rsidP="00A201FE">
            <w:pPr>
              <w:ind w:left="-107" w:right="-121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37</w:t>
            </w:r>
          </w:p>
        </w:tc>
        <w:tc>
          <w:tcPr>
            <w:tcW w:w="3150" w:type="dxa"/>
          </w:tcPr>
          <w:p w14:paraId="364C6D24" w14:textId="2068C04F" w:rsidR="00030418" w:rsidRPr="00030418" w:rsidRDefault="00286193" w:rsidP="00F14FDE">
            <w:pPr>
              <w:ind w:left="-104" w:right="-102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2250" w:type="dxa"/>
          </w:tcPr>
          <w:p w14:paraId="2D03C2DD" w14:textId="3147638F" w:rsidR="00030418" w:rsidRPr="00030418" w:rsidRDefault="00286193" w:rsidP="00F14FDE">
            <w:pPr>
              <w:ind w:left="-108" w:right="-104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0</w:t>
            </w:r>
          </w:p>
        </w:tc>
      </w:tr>
      <w:tr w:rsidR="00030418" w:rsidRPr="00030418" w14:paraId="07F222CC" w14:textId="77777777" w:rsidTr="00F14FDE">
        <w:tc>
          <w:tcPr>
            <w:tcW w:w="3060" w:type="dxa"/>
          </w:tcPr>
          <w:p w14:paraId="284C581C" w14:textId="1E410AC2" w:rsidR="00030418" w:rsidRPr="00030418" w:rsidRDefault="00A201FE" w:rsidP="0077725B">
            <w:pPr>
              <w:ind w:right="540"/>
              <w:jc w:val="both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VICENTE, AVELINO</w:t>
            </w:r>
          </w:p>
        </w:tc>
        <w:tc>
          <w:tcPr>
            <w:tcW w:w="1980" w:type="dxa"/>
          </w:tcPr>
          <w:p w14:paraId="13DD0237" w14:textId="458158C9" w:rsidR="00030418" w:rsidRPr="00030418" w:rsidRDefault="00286193" w:rsidP="00A201FE">
            <w:pPr>
              <w:ind w:left="-107" w:right="-121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34</w:t>
            </w:r>
          </w:p>
        </w:tc>
        <w:tc>
          <w:tcPr>
            <w:tcW w:w="3150" w:type="dxa"/>
          </w:tcPr>
          <w:p w14:paraId="20AABBDE" w14:textId="6DA66B71" w:rsidR="00030418" w:rsidRPr="00030418" w:rsidRDefault="00286193" w:rsidP="00F14FDE">
            <w:pPr>
              <w:ind w:left="-104" w:right="-102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2250" w:type="dxa"/>
          </w:tcPr>
          <w:p w14:paraId="50F5FCDA" w14:textId="1AC33221" w:rsidR="00030418" w:rsidRPr="00030418" w:rsidRDefault="00286193" w:rsidP="00F14FDE">
            <w:pPr>
              <w:ind w:left="-108" w:right="-104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0</w:t>
            </w:r>
          </w:p>
        </w:tc>
      </w:tr>
      <w:tr w:rsidR="00030418" w:rsidRPr="00030418" w14:paraId="3D4F1AF2" w14:textId="77777777" w:rsidTr="00F14FDE">
        <w:tc>
          <w:tcPr>
            <w:tcW w:w="3060" w:type="dxa"/>
          </w:tcPr>
          <w:p w14:paraId="6F2D994A" w14:textId="07BFCCAE" w:rsidR="00030418" w:rsidRPr="00030418" w:rsidRDefault="00A201FE" w:rsidP="0077725B">
            <w:pPr>
              <w:ind w:right="540"/>
              <w:jc w:val="both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TEROL, JORGE</w:t>
            </w:r>
          </w:p>
        </w:tc>
        <w:tc>
          <w:tcPr>
            <w:tcW w:w="1980" w:type="dxa"/>
          </w:tcPr>
          <w:p w14:paraId="435E9A07" w14:textId="13EEF049" w:rsidR="00030418" w:rsidRPr="00030418" w:rsidRDefault="00286193" w:rsidP="00A201FE">
            <w:pPr>
              <w:ind w:left="-107" w:right="-121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33</w:t>
            </w:r>
          </w:p>
        </w:tc>
        <w:tc>
          <w:tcPr>
            <w:tcW w:w="3150" w:type="dxa"/>
          </w:tcPr>
          <w:p w14:paraId="1F47D8FC" w14:textId="2474B89A" w:rsidR="00030418" w:rsidRPr="00030418" w:rsidRDefault="00286193" w:rsidP="00F14FDE">
            <w:pPr>
              <w:ind w:left="-104" w:right="-102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2250" w:type="dxa"/>
          </w:tcPr>
          <w:p w14:paraId="225BF83E" w14:textId="70285346" w:rsidR="00030418" w:rsidRPr="00030418" w:rsidRDefault="00286193" w:rsidP="00F14FDE">
            <w:pPr>
              <w:ind w:left="-108" w:right="-104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0</w:t>
            </w:r>
          </w:p>
        </w:tc>
      </w:tr>
      <w:tr w:rsidR="00030418" w:rsidRPr="00030418" w14:paraId="521892D4" w14:textId="77777777" w:rsidTr="00F14FDE">
        <w:tc>
          <w:tcPr>
            <w:tcW w:w="3060" w:type="dxa"/>
          </w:tcPr>
          <w:p w14:paraId="1EC98724" w14:textId="74C58C9C" w:rsidR="00030418" w:rsidRPr="00030418" w:rsidRDefault="00A201FE" w:rsidP="0077725B">
            <w:pPr>
              <w:ind w:right="540"/>
              <w:jc w:val="both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VAQUERA, CARLOS</w:t>
            </w:r>
          </w:p>
        </w:tc>
        <w:tc>
          <w:tcPr>
            <w:tcW w:w="1980" w:type="dxa"/>
          </w:tcPr>
          <w:p w14:paraId="34521FA9" w14:textId="143B5E80" w:rsidR="00030418" w:rsidRPr="00030418" w:rsidRDefault="00286193" w:rsidP="00A201FE">
            <w:pPr>
              <w:ind w:left="-107" w:right="-121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33</w:t>
            </w:r>
          </w:p>
        </w:tc>
        <w:tc>
          <w:tcPr>
            <w:tcW w:w="3150" w:type="dxa"/>
          </w:tcPr>
          <w:p w14:paraId="4D9556FB" w14:textId="2CDAAAD0" w:rsidR="00030418" w:rsidRPr="00030418" w:rsidRDefault="00286193" w:rsidP="00F14FDE">
            <w:pPr>
              <w:ind w:left="-104" w:right="-102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2250" w:type="dxa"/>
          </w:tcPr>
          <w:p w14:paraId="7536CB0C" w14:textId="560FAA53" w:rsidR="00030418" w:rsidRPr="00030418" w:rsidRDefault="00286193" w:rsidP="00F14FDE">
            <w:pPr>
              <w:ind w:left="-108" w:right="-104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0</w:t>
            </w:r>
          </w:p>
        </w:tc>
      </w:tr>
      <w:tr w:rsidR="00030418" w:rsidRPr="00030418" w14:paraId="3F32433E" w14:textId="77777777" w:rsidTr="00F14FDE">
        <w:tc>
          <w:tcPr>
            <w:tcW w:w="3060" w:type="dxa"/>
          </w:tcPr>
          <w:p w14:paraId="13C5B871" w14:textId="31A2987E" w:rsidR="00030418" w:rsidRPr="00030418" w:rsidRDefault="00A201FE" w:rsidP="0077725B">
            <w:pPr>
              <w:ind w:right="540"/>
              <w:jc w:val="both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HIRSCH, MARTIN</w:t>
            </w:r>
          </w:p>
        </w:tc>
        <w:tc>
          <w:tcPr>
            <w:tcW w:w="1980" w:type="dxa"/>
          </w:tcPr>
          <w:p w14:paraId="23419055" w14:textId="0A5251F2" w:rsidR="00030418" w:rsidRPr="00030418" w:rsidRDefault="00286193" w:rsidP="00A201FE">
            <w:pPr>
              <w:ind w:left="-107" w:right="-121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31</w:t>
            </w:r>
          </w:p>
        </w:tc>
        <w:tc>
          <w:tcPr>
            <w:tcW w:w="3150" w:type="dxa"/>
          </w:tcPr>
          <w:p w14:paraId="254AD915" w14:textId="7C91540C" w:rsidR="00030418" w:rsidRPr="00030418" w:rsidRDefault="00286193" w:rsidP="00F14FDE">
            <w:pPr>
              <w:ind w:left="-104" w:right="-102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2250" w:type="dxa"/>
          </w:tcPr>
          <w:p w14:paraId="4376CA0E" w14:textId="320622C5" w:rsidR="00030418" w:rsidRPr="00030418" w:rsidRDefault="00286193" w:rsidP="00F14FDE">
            <w:pPr>
              <w:ind w:left="-108" w:right="-104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0</w:t>
            </w:r>
          </w:p>
        </w:tc>
      </w:tr>
      <w:tr w:rsidR="00030418" w:rsidRPr="00030418" w14:paraId="7D22F291" w14:textId="77777777" w:rsidTr="00F14FDE">
        <w:tc>
          <w:tcPr>
            <w:tcW w:w="3060" w:type="dxa"/>
          </w:tcPr>
          <w:p w14:paraId="064A784B" w14:textId="1EF3E935" w:rsidR="00030418" w:rsidRPr="00030418" w:rsidRDefault="00A201FE" w:rsidP="0077725B">
            <w:pPr>
              <w:ind w:right="540"/>
              <w:jc w:val="both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ROJAS, NICOLÁS</w:t>
            </w:r>
          </w:p>
        </w:tc>
        <w:tc>
          <w:tcPr>
            <w:tcW w:w="1980" w:type="dxa"/>
          </w:tcPr>
          <w:p w14:paraId="71F595C2" w14:textId="0E4375EB" w:rsidR="00030418" w:rsidRPr="00030418" w:rsidRDefault="00286193" w:rsidP="00A201FE">
            <w:pPr>
              <w:ind w:left="-107" w:right="-121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31</w:t>
            </w:r>
          </w:p>
        </w:tc>
        <w:tc>
          <w:tcPr>
            <w:tcW w:w="3150" w:type="dxa"/>
          </w:tcPr>
          <w:p w14:paraId="757F1C60" w14:textId="67F4C9F4" w:rsidR="00030418" w:rsidRPr="00030418" w:rsidRDefault="00286193" w:rsidP="00F14FDE">
            <w:pPr>
              <w:ind w:left="-104" w:right="-102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2250" w:type="dxa"/>
          </w:tcPr>
          <w:p w14:paraId="2870741B" w14:textId="3070B9A2" w:rsidR="00030418" w:rsidRPr="00030418" w:rsidRDefault="00286193" w:rsidP="00F14FDE">
            <w:pPr>
              <w:ind w:left="-108" w:right="-104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0</w:t>
            </w:r>
          </w:p>
        </w:tc>
      </w:tr>
      <w:tr w:rsidR="00030418" w:rsidRPr="00030418" w14:paraId="1245ECFC" w14:textId="77777777" w:rsidTr="00F14FDE">
        <w:tc>
          <w:tcPr>
            <w:tcW w:w="3060" w:type="dxa"/>
          </w:tcPr>
          <w:p w14:paraId="40C09ECF" w14:textId="0E3BE3DE" w:rsidR="00030418" w:rsidRPr="00030418" w:rsidRDefault="00A201FE" w:rsidP="0077725B">
            <w:pPr>
              <w:ind w:right="540"/>
              <w:jc w:val="both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PUERTA, MIGUEL</w:t>
            </w:r>
          </w:p>
        </w:tc>
        <w:tc>
          <w:tcPr>
            <w:tcW w:w="1980" w:type="dxa"/>
          </w:tcPr>
          <w:p w14:paraId="38994809" w14:textId="66B71253" w:rsidR="00030418" w:rsidRPr="00030418" w:rsidRDefault="00286193" w:rsidP="00A201FE">
            <w:pPr>
              <w:ind w:left="-107" w:right="-121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28</w:t>
            </w:r>
          </w:p>
        </w:tc>
        <w:tc>
          <w:tcPr>
            <w:tcW w:w="3150" w:type="dxa"/>
          </w:tcPr>
          <w:p w14:paraId="6B6D5D21" w14:textId="26255124" w:rsidR="00030418" w:rsidRPr="00030418" w:rsidRDefault="00286193" w:rsidP="00F14FDE">
            <w:pPr>
              <w:ind w:left="-104" w:right="-102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13</w:t>
            </w:r>
          </w:p>
        </w:tc>
        <w:tc>
          <w:tcPr>
            <w:tcW w:w="2250" w:type="dxa"/>
          </w:tcPr>
          <w:p w14:paraId="5D9AAF5A" w14:textId="6F8E3C10" w:rsidR="00030418" w:rsidRPr="00030418" w:rsidRDefault="00286193" w:rsidP="00F14FDE">
            <w:pPr>
              <w:ind w:left="-108" w:right="-104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0</w:t>
            </w:r>
          </w:p>
        </w:tc>
      </w:tr>
      <w:tr w:rsidR="00030418" w:rsidRPr="00030418" w14:paraId="2613CA89" w14:textId="77777777" w:rsidTr="00F14FDE">
        <w:tc>
          <w:tcPr>
            <w:tcW w:w="3060" w:type="dxa"/>
          </w:tcPr>
          <w:p w14:paraId="1FA1387F" w14:textId="459CDD97" w:rsidR="00030418" w:rsidRPr="00030418" w:rsidRDefault="00A201FE" w:rsidP="0077725B">
            <w:pPr>
              <w:ind w:right="540"/>
              <w:jc w:val="both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FRANÇA, URBANO</w:t>
            </w:r>
          </w:p>
        </w:tc>
        <w:tc>
          <w:tcPr>
            <w:tcW w:w="1980" w:type="dxa"/>
          </w:tcPr>
          <w:p w14:paraId="0701156A" w14:textId="74AC15FD" w:rsidR="00030418" w:rsidRPr="00030418" w:rsidRDefault="00286193" w:rsidP="00A201FE">
            <w:pPr>
              <w:ind w:left="-107" w:right="-121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28</w:t>
            </w:r>
          </w:p>
        </w:tc>
        <w:tc>
          <w:tcPr>
            <w:tcW w:w="3150" w:type="dxa"/>
          </w:tcPr>
          <w:p w14:paraId="4F9F3C9A" w14:textId="150CE8D2" w:rsidR="00030418" w:rsidRPr="00030418" w:rsidRDefault="00286193" w:rsidP="00F14FDE">
            <w:pPr>
              <w:ind w:left="-104" w:right="-102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13</w:t>
            </w:r>
          </w:p>
        </w:tc>
        <w:tc>
          <w:tcPr>
            <w:tcW w:w="2250" w:type="dxa"/>
          </w:tcPr>
          <w:p w14:paraId="2AE4C985" w14:textId="3EA32534" w:rsidR="00030418" w:rsidRPr="00030418" w:rsidRDefault="00286193" w:rsidP="00F14FDE">
            <w:pPr>
              <w:ind w:left="-108" w:right="-104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0</w:t>
            </w:r>
          </w:p>
        </w:tc>
      </w:tr>
      <w:tr w:rsidR="00030418" w:rsidRPr="00030418" w14:paraId="5B8F1D4F" w14:textId="77777777" w:rsidTr="00F14FDE">
        <w:tc>
          <w:tcPr>
            <w:tcW w:w="3060" w:type="dxa"/>
          </w:tcPr>
          <w:p w14:paraId="604DADBA" w14:textId="126E6CB3" w:rsidR="00030418" w:rsidRPr="00030418" w:rsidRDefault="00A201FE" w:rsidP="0077725B">
            <w:pPr>
              <w:ind w:right="540"/>
              <w:jc w:val="both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ANAMIATI, TANYA</w:t>
            </w:r>
          </w:p>
        </w:tc>
        <w:tc>
          <w:tcPr>
            <w:tcW w:w="1980" w:type="dxa"/>
          </w:tcPr>
          <w:p w14:paraId="1F0EAF1C" w14:textId="5AFB3F86" w:rsidR="00030418" w:rsidRPr="00030418" w:rsidRDefault="00286193" w:rsidP="00A201FE">
            <w:pPr>
              <w:ind w:left="-107" w:right="-121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21</w:t>
            </w:r>
          </w:p>
        </w:tc>
        <w:tc>
          <w:tcPr>
            <w:tcW w:w="3150" w:type="dxa"/>
          </w:tcPr>
          <w:p w14:paraId="1160864A" w14:textId="4F769E57" w:rsidR="00030418" w:rsidRPr="00030418" w:rsidRDefault="00286193" w:rsidP="00F14FDE">
            <w:pPr>
              <w:ind w:left="-104" w:right="-102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15</w:t>
            </w:r>
          </w:p>
        </w:tc>
        <w:tc>
          <w:tcPr>
            <w:tcW w:w="2250" w:type="dxa"/>
          </w:tcPr>
          <w:p w14:paraId="3F0C7271" w14:textId="13D70B3E" w:rsidR="00030418" w:rsidRPr="00030418" w:rsidRDefault="00286193" w:rsidP="00F14FDE">
            <w:pPr>
              <w:ind w:left="-108" w:right="-104"/>
              <w:jc w:val="center"/>
              <w:rPr>
                <w:rFonts w:ascii="Arial Nova" w:hAnsi="Arial Nova" w:cs="Arial"/>
                <w:sz w:val="16"/>
                <w:szCs w:val="16"/>
                <w:lang w:val="es-ES_tradnl"/>
              </w:rPr>
            </w:pPr>
            <w:r>
              <w:rPr>
                <w:rFonts w:ascii="Arial Nova" w:hAnsi="Arial Nova" w:cs="Arial"/>
                <w:sz w:val="16"/>
                <w:szCs w:val="16"/>
                <w:lang w:val="es-ES_tradnl"/>
              </w:rPr>
              <w:t>0</w:t>
            </w:r>
          </w:p>
        </w:tc>
      </w:tr>
    </w:tbl>
    <w:p w14:paraId="13C09D6E" w14:textId="7DA5D7DF" w:rsidR="0077725B" w:rsidRPr="00286193" w:rsidRDefault="00286193" w:rsidP="0077725B">
      <w:pPr>
        <w:ind w:left="900" w:right="540" w:hanging="540"/>
        <w:jc w:val="both"/>
        <w:rPr>
          <w:rFonts w:ascii="Arial Nova" w:hAnsi="Arial Nova" w:cs="Arial"/>
          <w:sz w:val="16"/>
          <w:szCs w:val="16"/>
          <w:lang w:val="es-ES_tradnl"/>
        </w:rPr>
      </w:pPr>
      <w:r w:rsidRPr="00286193">
        <w:rPr>
          <w:rFonts w:ascii="Arial Nova" w:hAnsi="Arial Nova" w:cs="Arial"/>
          <w:sz w:val="16"/>
          <w:szCs w:val="16"/>
          <w:lang w:val="es-ES_tradnl"/>
        </w:rPr>
        <w:t>*</w:t>
      </w:r>
      <w:r>
        <w:rPr>
          <w:rFonts w:ascii="Arial Nova" w:hAnsi="Arial Nova" w:cs="Arial"/>
          <w:sz w:val="16"/>
          <w:szCs w:val="16"/>
          <w:lang w:val="es-ES_tradnl"/>
        </w:rPr>
        <w:t xml:space="preserve"> </w:t>
      </w:r>
      <w:r w:rsidRPr="009352A0">
        <w:rPr>
          <w:rFonts w:ascii="Arial Nova" w:hAnsi="Arial Nova" w:cs="Arial"/>
          <w:sz w:val="16"/>
          <w:szCs w:val="16"/>
          <w:lang w:val="es-ES_tradnl"/>
        </w:rPr>
        <w:t xml:space="preserve">Trofeo </w:t>
      </w:r>
      <w:r w:rsidR="009352A0" w:rsidRPr="009352A0">
        <w:rPr>
          <w:rFonts w:ascii="Arial Nova" w:hAnsi="Arial Nova" w:cs="Arial"/>
          <w:sz w:val="16"/>
          <w:szCs w:val="16"/>
          <w:lang w:val="es-ES_tradnl"/>
        </w:rPr>
        <w:t>«Échame una Manita»</w:t>
      </w:r>
      <w:r w:rsidR="009352A0">
        <w:rPr>
          <w:rFonts w:ascii="Arial Nova" w:hAnsi="Arial Nova" w:cs="Arial"/>
          <w:sz w:val="16"/>
          <w:szCs w:val="16"/>
          <w:lang w:val="es-ES_tradnl"/>
        </w:rPr>
        <w:t xml:space="preserve"> en este universo.</w:t>
      </w:r>
    </w:p>
    <w:sectPr w:rsidR="0077725B" w:rsidRPr="00286193" w:rsidSect="00245511">
      <w:pgSz w:w="12240" w:h="15840"/>
      <w:pgMar w:top="75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11"/>
    <w:rsid w:val="00001377"/>
    <w:rsid w:val="00006B02"/>
    <w:rsid w:val="00030418"/>
    <w:rsid w:val="000B528F"/>
    <w:rsid w:val="000E6153"/>
    <w:rsid w:val="001243C7"/>
    <w:rsid w:val="001462AF"/>
    <w:rsid w:val="001A1554"/>
    <w:rsid w:val="002007B5"/>
    <w:rsid w:val="002315A0"/>
    <w:rsid w:val="00245511"/>
    <w:rsid w:val="00271D66"/>
    <w:rsid w:val="00285C22"/>
    <w:rsid w:val="00286193"/>
    <w:rsid w:val="003A02BF"/>
    <w:rsid w:val="003A5DA8"/>
    <w:rsid w:val="00533F19"/>
    <w:rsid w:val="005463A1"/>
    <w:rsid w:val="00586A6A"/>
    <w:rsid w:val="00646EDD"/>
    <w:rsid w:val="00720387"/>
    <w:rsid w:val="00761531"/>
    <w:rsid w:val="0077725B"/>
    <w:rsid w:val="008A6D57"/>
    <w:rsid w:val="009352A0"/>
    <w:rsid w:val="00954366"/>
    <w:rsid w:val="00A201FE"/>
    <w:rsid w:val="00CE141D"/>
    <w:rsid w:val="00D1184B"/>
    <w:rsid w:val="00D72D65"/>
    <w:rsid w:val="00DA4193"/>
    <w:rsid w:val="00DB410D"/>
    <w:rsid w:val="00DC09AB"/>
    <w:rsid w:val="00F14FDE"/>
    <w:rsid w:val="00F650C7"/>
    <w:rsid w:val="00FD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122D"/>
  <w15:chartTrackingRefBased/>
  <w15:docId w15:val="{5833F373-7C0F-0F47-A86C-84E9A0C0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5511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TableGrid">
    <w:name w:val="Table Grid"/>
    <w:basedOn w:val="TableNormal"/>
    <w:uiPriority w:val="39"/>
    <w:rsid w:val="00030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Urbano Franca</dc:creator>
  <cp:keywords/>
  <dc:description/>
  <cp:lastModifiedBy>Urbano Franca</cp:lastModifiedBy>
  <cp:revision>28</cp:revision>
  <cp:lastPrinted>2021-09-23T13:38:00Z</cp:lastPrinted>
  <dcterms:created xsi:type="dcterms:W3CDTF">2021-09-23T11:16:00Z</dcterms:created>
  <dcterms:modified xsi:type="dcterms:W3CDTF">2021-09-23T13:48:00Z</dcterms:modified>
</cp:coreProperties>
</file>