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F4E79"/>
          <w:sz w:val="64"/>
        </w:rPr>
        <w:t>NEOTRONIC</w:t>
      </w:r>
    </w:p>
    <w:p>
      <w:pPr>
        <w:jc w:val="center"/>
      </w:pPr>
      <w:r>
        <w:rPr>
          <w:color w:val="2E74B5"/>
          <w:sz w:val="34"/>
        </w:rPr>
        <w:t>Enterprise Resource Planning System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 Attribute</w:t>
            </w:r>
          </w:p>
        </w:tc>
        <w:tc>
          <w:tcPr>
            <w:tcW w:type="dxa" w:w="604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NEOTRONIC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 Name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NEOTRONIC / Client Organization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 Type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Software Project Documentation and Client Handover Manual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Documentation Team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Prepared Date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02 June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Confidentiality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Confidential - intended for authorized client, management, audit, investor, and development stakeholders only.</w:t>
            </w:r>
          </w:p>
        </w:tc>
      </w:tr>
    </w:tbl>
    <w:p/>
    <w:p>
      <w:pPr>
        <w:spacing w:after="120"/>
      </w:pPr>
      <w:r>
        <w:t>This document contains technical, operational, architectural, and business information related to the NEOTRONIC ERP system. Distribution, copying, and disclosure must be controlled by the owning organization.</w:t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Version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Date</w:t>
            </w:r>
          </w:p>
        </w:tc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Author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Status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Documentation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Initial outline and section planning.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Review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Client-handover sections completed.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Review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02 Jun 2026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Documentation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 formal issue for stakeholder submission.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Released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Role</w:t>
            </w:r>
          </w:p>
        </w:tc>
        <w:tc>
          <w:tcPr>
            <w:tcW w:type="dxa" w:w="208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Name/Department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Responsibility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Approval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Project Sponsor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Management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ownership and budget approval.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signature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 Owner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Operations/ERP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Functional acceptance and prioritization.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signature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Technical Lead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Development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Architecture and implementation acceptance.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signature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QA Lead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Verification and release quality acceptance.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signature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Security/Audit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Compliance Team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Security, auditability, and control review.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Pending signature</w:t>
            </w:r>
          </w:p>
        </w:tc>
      </w:tr>
    </w:tbl>
    <w:p/>
    <w:p>
      <w:pPr>
        <w:pStyle w:val="Heading1"/>
      </w:pPr>
      <w:r>
        <w:t>2. Executive Summary</w:t>
      </w:r>
    </w:p>
    <w:p>
      <w:pPr>
        <w:spacing w:after="120"/>
      </w:pPr>
      <w:r>
        <w:t>NEOTRONIC is an enterprise web-based ERP system designed to centralize customer relationship management, lead tracking, sales, purchases, inventory, accounting references, reporting, and administrative configuration. The system uses an Angular frontend, a Node.js/Express backend, a MySQL database, REST-style APIs, and JWT-protected role-based access control.</w:t>
      </w:r>
    </w:p>
    <w:p>
      <w:pPr>
        <w:pStyle w:val="ListBullet"/>
      </w:pPr>
      <w:r>
        <w:t>Improve operational visibility across sales, purchase, stock, requirements, accounts, and management reporting.</w:t>
      </w:r>
    </w:p>
    <w:p>
      <w:pPr>
        <w:pStyle w:val="ListBullet"/>
      </w:pPr>
      <w:r>
        <w:t>Reduce manual data duplication by maintaining shared master data for customers, users, items, accounts, departments, roles, and settings.</w:t>
      </w:r>
    </w:p>
    <w:p>
      <w:pPr>
        <w:pStyle w:val="ListBullet"/>
      </w:pPr>
      <w:r>
        <w:t>Provide a controlled API layer with authentication, authorization, error handling, and database transaction boundaries.</w:t>
      </w:r>
    </w:p>
    <w:p>
      <w:pPr>
        <w:pStyle w:val="ListBullet"/>
      </w:pPr>
      <w:r>
        <w:t>Support future growth through modular Angular screens, route-based backend resources, stored procedures, and database indexing.</w:t>
      </w:r>
    </w:p>
    <w:p>
      <w:pPr>
        <w:pStyle w:val="Heading1"/>
      </w:pPr>
      <w:r>
        <w:t>3. Project Overview</w:t>
      </w:r>
    </w:p>
    <w:p>
      <w:pPr>
        <w:spacing w:after="120"/>
      </w:pPr>
      <w:r>
        <w:t>The project is positioned as a client-facing ERP platform for daily business execution. It combines operational workflow screens with master data maintenance and reporting. The repository contains a frontend Angular application under `frontend`, a backend Express application under `backend`, database migration/procedure scripts, upload/template utilities, and verification scripts used during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734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Scope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 Scope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ERP web application, REST APIs, authentication, role/menu control, CRM leads, customers, sales, purchases, inventory, requirements, reports, settings, deployment and maintenance guidance.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Out of Scope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Native mobile store release, third-party payment gateway settlement, full accounting statutory filing, production infrastructure procurement, and data migration execution unless separately contracted.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Users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Super Admin, Admin, Manager, Sales Executive, Inventory Manager, Accounts Team, Employee.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Value</w:t>
            </w:r>
          </w:p>
        </w:tc>
        <w:tc>
          <w:tcPr>
            <w:tcW w:type="dxa" w:w="73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Centralized transactions, reduced handoff friction, controlled approvals, better audit traceability, and faster access to operational data.</w:t>
            </w:r>
          </w:p>
        </w:tc>
      </w:tr>
    </w:tbl>
    <w:p/>
    <w:p>
      <w:r>
        <w:br w:type="page"/>
      </w:r>
    </w:p>
    <w:p>
      <w:pPr>
        <w:pStyle w:val="Heading1"/>
      </w:pPr>
      <w:r>
        <w:t>4. System Architecture</w:t>
      </w:r>
    </w:p>
    <w:p>
      <w:pPr>
        <w:spacing w:after="120"/>
      </w:pPr>
      <w:r>
        <w:t>NEOTRONIC follows a layered web architecture. Angular handles presentation, navigation, forms, and service calls. Node.js/Express exposes route-based APIs and middleware. MySQL stores master and transaction data, with many write/read operations delegated to stored procedures.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+--------------------+       HTTPS/REST        +------------------------+</w:t>
              <w:br/>
            </w:r>
            <w:r>
              <w:rPr>
                <w:rFonts w:ascii="Consolas" w:hAnsi="Consolas"/>
                <w:sz w:val="17"/>
              </w:rPr>
              <w:t>| Angular Frontend   |  ---------------------&gt; | Node.js Express API    |</w:t>
              <w:br/>
            </w:r>
            <w:r>
              <w:rPr>
                <w:rFonts w:ascii="Consolas" w:hAnsi="Consolas"/>
                <w:sz w:val="17"/>
              </w:rPr>
              <w:t>| Components/Routes  |                         | Routes/Models/Middleware|</w:t>
              <w:br/>
            </w:r>
            <w:r>
              <w:rPr>
                <w:rFonts w:ascii="Consolas" w:hAnsi="Consolas"/>
                <w:sz w:val="17"/>
              </w:rPr>
              <w:t>+---------+----------+                         +-----------+------------+</w:t>
              <w:br/>
            </w:r>
            <w:r>
              <w:rPr>
                <w:rFonts w:ascii="Consolas" w:hAnsi="Consolas"/>
                <w:sz w:val="17"/>
              </w:rPr>
              <w:t xml:space="preserve">          |                                                |</w:t>
              <w:br/>
            </w:r>
            <w:r>
              <w:rPr>
                <w:rFonts w:ascii="Consolas" w:hAnsi="Consolas"/>
                <w:sz w:val="17"/>
              </w:rPr>
              <w:t xml:space="preserve">          | JWT Bearer Token                               | mysql2 pool</w:t>
              <w:br/>
            </w:r>
            <w:r>
              <w:rPr>
                <w:rFonts w:ascii="Consolas" w:hAnsi="Consolas"/>
                <w:sz w:val="17"/>
              </w:rPr>
              <w:t xml:space="preserve">          v                                                v</w:t>
              <w:br/>
            </w:r>
            <w:r>
              <w:rPr>
                <w:rFonts w:ascii="Consolas" w:hAnsi="Consolas"/>
                <w:sz w:val="17"/>
              </w:rPr>
              <w:t>+--------------------+                         +------------------------+</w:t>
              <w:br/>
            </w:r>
            <w:r>
              <w:rPr>
                <w:rFonts w:ascii="Consolas" w:hAnsi="Consolas"/>
                <w:sz w:val="17"/>
              </w:rPr>
              <w:t>| Browser Session    |                         | MySQL neotronics_db    |</w:t>
              <w:br/>
            </w:r>
            <w:r>
              <w:rPr>
                <w:rFonts w:ascii="Consolas" w:hAnsi="Consolas"/>
                <w:sz w:val="17"/>
              </w:rPr>
              <w:t>| Local app state    |                         | Tables + Procedures    |</w:t>
              <w:br/>
            </w:r>
            <w:r>
              <w:rPr>
                <w:rFonts w:ascii="Consolas" w:hAnsi="Consolas"/>
                <w:sz w:val="17"/>
              </w:rPr>
              <w:t>+--------------------+                         +------------------------+</w:t>
            </w:r>
          </w:p>
        </w:tc>
      </w:tr>
    </w:tbl>
    <w:p/>
    <w:p>
      <w:pPr>
        <w:pStyle w:val="Heading2"/>
      </w:pPr>
      <w:r>
        <w:t>Frontend Architecture</w:t>
      </w:r>
    </w:p>
    <w:p>
      <w:pPr>
        <w:spacing w:after="120"/>
      </w:pPr>
      <w:r>
        <w:t>The frontend is an Angular 8 application using routed modules, services, guards, Angular Material/Bootstrap UI components, RxJS, charting/export libraries, and Cordova packaging artifacts. The root router redirects empty traffic to `auth/login`, lazy-loads `AuthModule`, and lazy-loads the guarded `AdminModule` for authenticated users.</w:t>
      </w:r>
    </w:p>
    <w:p>
      <w:pPr>
        <w:pStyle w:val="ListBullet"/>
      </w:pPr>
      <w:r>
        <w:t>Components: each business screen is represented by a module component under `frontend/src/app/modules/admin` or `frontend/src/app/modules/auth`.</w:t>
      </w:r>
    </w:p>
    <w:p>
      <w:pPr>
        <w:pStyle w:val="ListBullet"/>
      </w:pPr>
      <w:r>
        <w:t>Services: API wrappers under `frontend/src/app/services` centralize HTTP calls for routes such as Lead, Stock, Sales, Purchase, User, and Settings resources.</w:t>
      </w:r>
    </w:p>
    <w:p>
      <w:pPr>
        <w:pStyle w:val="ListBullet"/>
      </w:pPr>
      <w:r>
        <w:t>Routing: `app.routing.ts` applies lazy loading and `useHash: true`; admin routing is protected with `CanAdminGuard`.</w:t>
      </w:r>
    </w:p>
    <w:p>
      <w:pPr>
        <w:pStyle w:val="ListBullet"/>
      </w:pPr>
      <w:r>
        <w:t>Guards: `CanAdminGuard` and auth guards protect route access based on authentication/session state.</w:t>
      </w:r>
    </w:p>
    <w:p>
      <w:pPr>
        <w:pStyle w:val="ListBullet"/>
      </w:pPr>
      <w:r>
        <w:t>State management: primarily component/service state using RxJS observables and browser/session storage; a formal NgRx store is not present in the inspected package.</w:t>
      </w:r>
    </w:p>
    <w:p>
      <w:pPr>
        <w:pStyle w:val="ListBullet"/>
      </w:pPr>
      <w:r>
        <w:t>Lazy loading: auth and admin modules are loaded by route, reducing the initial shell surface and keeping authentication separated from ERP screens.</w:t>
      </w:r>
    </w:p>
    <w:p>
      <w:pPr>
        <w:pStyle w:val="Heading2"/>
      </w:pPr>
      <w:r>
        <w:t>Backend Architecture</w:t>
      </w:r>
    </w:p>
    <w:p>
      <w:pPr>
        <w:spacing w:after="120"/>
      </w:pPr>
      <w:r>
        <w:t>The backend is an Express application listening through `backend/bin/ubillmlm` with `app.js` registering middleware, public login routes, JWT middleware, and module route mounts. The data access layer is organized as paired `routes` and `models` files. Routes validate/shape HTTP input; models execute MySQL queries and stored procedures through a mysql2 pool.</w:t>
      </w:r>
    </w:p>
    <w:p>
      <w:pPr>
        <w:pStyle w:val="ListBullet"/>
      </w:pPr>
      <w:r>
        <w:t>Controllers/routes: Express routers such as `Lead.js`, `Sales_Master.js`, `Purchase_Master.js`, `Stock.js`, `User_Details.js`, and `Dashboard.js` expose endpoint groups.</w:t>
      </w:r>
    </w:p>
    <w:p>
      <w:pPr>
        <w:pStyle w:val="ListBullet"/>
      </w:pPr>
      <w:r>
        <w:t>Models/services: model files contain database calls, stored procedure calls, helper seed logic, and transaction logic for module operations.</w:t>
      </w:r>
    </w:p>
    <w:p>
      <w:pPr>
        <w:pStyle w:val="ListBullet"/>
      </w:pPr>
      <w:r>
        <w:t>Middleware: CORS, body parser, cookie parser, request context, auto response wrapper, Morgan logging, JWT validation, and central error handling.</w:t>
      </w:r>
    </w:p>
    <w:p>
      <w:pPr>
        <w:pStyle w:val="ListBullet"/>
      </w:pPr>
      <w:r>
        <w:t>Authentication: login route signs JWT tokens with HS256 using the configured secret; protected routes require a Bearer token.</w:t>
      </w:r>
    </w:p>
    <w:p>
      <w:pPr>
        <w:pStyle w:val="ListBullet"/>
      </w:pPr>
      <w:r>
        <w:t>Authorization: role/menu access is implemented through user roles, user types, menu selection, Angular guards, and backend protected routes.</w:t>
      </w:r>
    </w:p>
    <w:p>
      <w:pPr>
        <w:pStyle w:val="ListBullet"/>
      </w:pPr>
      <w:r>
        <w:t>API flow: request -&gt; Express middleware -&gt; route -&gt; model/stored procedure -&gt; MySQL -&gt; response wrapper/error handler -&gt; Angular service.</w:t>
      </w:r>
    </w:p>
    <w:p>
      <w:pPr>
        <w:pStyle w:val="Heading2"/>
      </w:pPr>
      <w:r>
        <w:t>Database Architecture</w:t>
      </w:r>
    </w:p>
    <w:p>
      <w:pPr>
        <w:spacing w:after="120"/>
      </w:pPr>
      <w:r>
        <w:t>The MySQL database `neotronics_db` contains master tables, transaction headers, transaction details, workflow tables, lookup tables, and stored procedures. Most business objects use an integer primary key, a soft-delete convention through `DeleteStatus` where available, and foreign-key-style relationships by identifier columns.</w:t>
      </w:r>
    </w:p>
    <w:p>
      <w:pPr>
        <w:pStyle w:val="ListBullet"/>
      </w:pPr>
      <w:r>
        <w:t>Master data: users, roles, menus, company, accounts, items, brands, models, departments, designations, country, HSN, currency, terms, payment terms.</w:t>
      </w:r>
    </w:p>
    <w:p>
      <w:pPr>
        <w:pStyle w:val="ListBullet"/>
      </w:pPr>
      <w:r>
        <w:t>Transactions: sales, purchase, stock, journal, contra, receipt, payment, quotation, order, delivery, returns, requirements, price responses.</w:t>
      </w:r>
    </w:p>
    <w:p>
      <w:pPr>
        <w:pStyle w:val="ListBullet"/>
      </w:pPr>
      <w:r>
        <w:t>Relationships: header/detail relationships are common, for example Sales_Master to Sales_Details and Purchase_Order_Master to purchaseorderdetails.</w:t>
      </w:r>
    </w:p>
    <w:p>
      <w:pPr>
        <w:pStyle w:val="ListBullet"/>
      </w:pPr>
      <w:r>
        <w:t>Constraints: enforce required fields at API/UI level and database level; use primary keys, indexes, and stored procedure checks for business constraints.</w:t>
      </w:r>
    </w:p>
    <w:p>
      <w:pPr>
        <w:pStyle w:val="ListBullet"/>
      </w:pPr>
      <w:r>
        <w:t>Indexing: prioritize lookup/search fields, foreign-key columns, status fields, date fields, and soft-delete flags.</w:t>
      </w:r>
    </w:p>
    <w:p>
      <w:r>
        <w:br w:type="page"/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4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Layer</w:t>
            </w:r>
          </w:p>
        </w:tc>
        <w:tc>
          <w:tcPr>
            <w:tcW w:type="dxa" w:w="194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Technology</w:t>
            </w:r>
          </w:p>
        </w:tc>
        <w:tc>
          <w:tcPr>
            <w:tcW w:type="dxa" w:w="237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Version/Package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Angular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8.0.0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Single-page ERP web application.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Angular Router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8.0.0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Lazy module routing and guarded navigation.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Angular Material/CDK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8.x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controls, dialogs, forms, and layouts.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Bootstrap / Material Dashboard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4.x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Responsive admin styling and layout system.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RxJS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6.5.2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Async HTTP and UI state handling.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xlsx / ts-xlsx / file-saver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0.18.x / 0.0.11 / 2.0.5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Spreadsheet import/export and downloads.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Node.js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Runtime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Server-side JavaScript runtime.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4.17.1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 API routing and middleware pipeline.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mysql2/mysql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3.22.2 / 2.11.1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 connection pool and query execution.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express-jwt/jsonwebtoken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8.5.1 / direct dependency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validation and token signing.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multer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2.1.1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upload handling.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morgan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1.9.1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HTTP request logging.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puppeteer/angular-pdf-generator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24.43.0 / 0.1.0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PDF/document generation support.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MySQL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Configured database: neotronics_db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Relational master, transaction, workflow, and reporting data store.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termination, static Angular hosting, reverse proxy to Node API.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Deployment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PM2/systemd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Recommended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Node.js process management.</w:t>
            </w:r>
          </w:p>
        </w:tc>
      </w:tr>
    </w:tbl>
    <w:p/>
    <w:p>
      <w:r>
        <w:br w:type="page"/>
      </w:r>
    </w:p>
    <w:p>
      <w:pPr>
        <w:pStyle w:val="Heading1"/>
      </w:pPr>
      <w:r>
        <w:t>6. Functional Modules</w:t>
      </w:r>
    </w:p>
    <w:p>
      <w:pPr>
        <w:pStyle w:val="Heading2"/>
      </w:pPr>
      <w:r>
        <w:t>6.1 Authentication &amp; User Management</w:t>
      </w:r>
    </w:p>
    <w:p>
      <w:pPr>
        <w:spacing w:after="120"/>
      </w:pPr>
      <w:r>
        <w:t>Login, logout, JWT issue/validation, route guards, users, roles, menu selection, and password lifecycle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authentication &amp; user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Authentication &amp; User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6.2 Dashboard</w:t>
      </w:r>
    </w:p>
    <w:p>
      <w:pPr>
        <w:spacing w:after="120"/>
      </w:pPr>
      <w:r>
        <w:t>Role-specific KPIs, operational summaries, widgets, sales indicators, stock indicators, and executive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dashboard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Dashboard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6.3 Lead Management</w:t>
      </w:r>
    </w:p>
    <w:p>
      <w:pPr>
        <w:spacing w:after="120"/>
      </w:pPr>
      <w:r>
        <w:t>Lead capture, assignment, follow-up, meetings, activity log, quote tracking, lost-lead analysis, and lead-stage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lead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Lead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6.4 Customer Management</w:t>
      </w:r>
    </w:p>
    <w:p>
      <w:pPr>
        <w:spacing w:after="120"/>
      </w:pPr>
      <w:r>
        <w:t>Customer/client account registration, profiles, account history, contact details, and relationship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customer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Customer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6.5 Sales Management</w:t>
      </w:r>
    </w:p>
    <w:p>
      <w:pPr>
        <w:spacing w:after="120"/>
      </w:pPr>
      <w:r>
        <w:t>Quotations, sales orders, invoices, delivery orders, sales returns, receipt vouchers, debit/credit notes, and payment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sales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Sales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6.6 Purchase Management</w:t>
      </w:r>
    </w:p>
    <w:p>
      <w:pPr>
        <w:spacing w:after="120"/>
      </w:pPr>
      <w:r>
        <w:t>Supplier/vendor management, purchase orders, goods receipt, purchase master/details, purchase returns, and GRN VAT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purchase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Purchase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6.7 Inventory Management</w:t>
      </w:r>
    </w:p>
    <w:p>
      <w:pPr>
        <w:spacing w:after="120"/>
      </w:pPr>
      <w:r>
        <w:t>Item master, brand, model, HSN, stock, stock add, stock details, stock transfer/adjustment, stock take, and stock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inventory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Inventory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6.8 Requirement Management</w:t>
      </w:r>
    </w:p>
    <w:p>
      <w:pPr>
        <w:spacing w:after="120"/>
      </w:pPr>
      <w:r>
        <w:t>Requirement master/details, lead requirements, workflow status, price requests, price responses, and approval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requirement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Requirement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6.9 Project Management</w:t>
      </w:r>
    </w:p>
    <w:p>
      <w:pPr>
        <w:spacing w:after="120"/>
      </w:pPr>
      <w:r>
        <w:t>Operational task allocation, department/status tracking, resource ownership, progress monitoring, and management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project management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Project Management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6.10 Reports Module</w:t>
      </w:r>
    </w:p>
    <w:p>
      <w:pPr>
        <w:spacing w:after="120"/>
      </w:pPr>
      <w:r>
        <w:t>Sales, purchase, stock, ledger, outstanding, journal, VAT, GRN VAT, statement of account, profit and loss, and export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reports module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Reports Module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2"/>
      </w:pPr>
      <w:r>
        <w:t>6.11 Settings Module</w:t>
      </w:r>
    </w:p>
    <w:p>
      <w:pPr>
        <w:spacing w:after="120"/>
      </w:pPr>
      <w:r>
        <w:t>Company, financial year, account groups, terms, currency, country, designation, department, vertical, user type, and general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Capability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27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Controls / Outputs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/ Capture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create core settings module records through Angular forms and backend route calls.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Required field validation, duplicate checks where applicable, success/error response.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 / Update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Authorized users can revise operational details while preserving the relevant identifiers and workflow context.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 fields, update stored procedure, status refresh.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 / Close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Records use soft-delete or controlled cancellation where business history must remain available.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DeleteStatus or cancellation marker; permission check.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 / Track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can search, filter, and track status, owners, dates, references, and remarks.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Grid/list views, status labels, dashboard/report visibility.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Module data contributes to role-level dashboards, operational reports, or export files.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PDF/Excel export, report filters, KPI feeds.</w:t>
            </w:r>
          </w:p>
        </w:tc>
      </w:tr>
    </w:tbl>
    <w:p/>
    <w:p>
      <w:pPr>
        <w:pStyle w:val="ListBullet"/>
      </w:pPr>
      <w:r>
        <w:t>Primary users: Admin, Manager; additional access depends on role/menu permissions.</w:t>
      </w:r>
    </w:p>
    <w:p>
      <w:pPr>
        <w:pStyle w:val="ListBullet"/>
      </w:pPr>
      <w:r>
        <w:t>Data quality expectations: required identifiers, consistent date formats, numeric validation, and controlled status transitions.</w:t>
      </w:r>
    </w:p>
    <w:p>
      <w:pPr>
        <w:pStyle w:val="ListBullet"/>
      </w:pPr>
      <w:r>
        <w:t>Audit expectations: created/updated metadata and activity history should be retained for important workflow actions.</w:t>
      </w:r>
    </w:p>
    <w:p>
      <w:pPr>
        <w:pStyle w:val="Heading3"/>
      </w:pPr>
      <w:r>
        <w:t>Operational Workflow</w:t>
      </w:r>
    </w:p>
    <w:p>
      <w:pPr>
        <w:pStyle w:val="ListNumber"/>
      </w:pPr>
      <w:r>
        <w:t>Open the Settings Module screen from the authorized admin menu.</w:t>
      </w:r>
    </w:p>
    <w:p>
      <w:pPr>
        <w:pStyle w:val="ListNumber"/>
      </w:pPr>
      <w:r>
        <w:t>Create or search the relevant record using business identifiers and filters.</w:t>
      </w:r>
    </w:p>
    <w:p>
      <w:pPr>
        <w:pStyle w:val="ListNumber"/>
      </w:pPr>
      <w:r>
        <w:t>Validate mandatory fields, related master data, numeric values, dates, and workflow status.</w:t>
      </w:r>
    </w:p>
    <w:p>
      <w:pPr>
        <w:pStyle w:val="ListNumber"/>
      </w:pPr>
      <w:r>
        <w:t>Save the record through the corresponding Angular service and Express route.</w:t>
      </w:r>
    </w:p>
    <w:p>
      <w:pPr>
        <w:pStyle w:val="ListNumber"/>
      </w:pPr>
      <w:r>
        <w:t>Review confirmation, refresh the listing, and verify report/dashboard impact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Only authorized users can access create, edit, delete, approval, and reporting actions.</w:t>
      </w:r>
    </w:p>
    <w:p>
      <w:pPr>
        <w:pStyle w:val="ListBullet"/>
      </w:pPr>
      <w:r>
        <w:t>Required fields are validated before submission and repeated on the API/database side where practical.</w:t>
      </w:r>
    </w:p>
    <w:p>
      <w:pPr>
        <w:pStyle w:val="ListBullet"/>
      </w:pPr>
      <w:r>
        <w:t>Successful save operations return a stable identifier and a user-safe success message.</w:t>
      </w:r>
    </w:p>
    <w:p>
      <w:pPr>
        <w:pStyle w:val="ListBullet"/>
      </w:pPr>
      <w:r>
        <w:t>Failed operations return a user-safe error message without exposing database credentials or internal stack traces.</w:t>
      </w:r>
    </w:p>
    <w:p>
      <w:pPr>
        <w:pStyle w:val="ListBullet"/>
      </w:pPr>
      <w:r>
        <w:t>Reports and exports reconcile with saved transaction and master data.</w:t>
      </w:r>
    </w:p>
    <w:p>
      <w:r>
        <w:br w:type="page"/>
      </w:r>
    </w:p>
    <w:p>
      <w:pPr>
        <w:pStyle w:val="Heading1"/>
      </w:pPr>
      <w:r>
        <w:t>7. Database Documentation</w:t>
      </w:r>
    </w:p>
    <w:p>
      <w:pPr>
        <w:spacing w:after="120"/>
      </w:pPr>
      <w:r>
        <w:t>The following table documents representative and inspected database entities. Exact physical columns should be confirmed from the production schema dump before final database sign-off; this document records the expected purpose, keys, and relationships based on repository models, routes, SQL migration files, and naming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Table Name</w:t>
            </w:r>
          </w:p>
        </w:tc>
        <w:tc>
          <w:tcPr>
            <w:tcW w:type="dxa" w:w="388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165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Primary Key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Relationships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employee/user login identity and profile information.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User_Role, User_Type, 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Defines role names and role-level access grouping.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User_Details, User_Menu_Selection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Maps users/roles to permitted menus and screens.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navigation/menu records consumed by the Angular admin shell.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CRM lead records, lifecycle status, assignment, follow-up, lost-lead fields, and contact metadata.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Status, User_Details, Department, Vertical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Follow_up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lead follow-up records and next action tracking.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FollowUp_Id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lead_activity_log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audit-style CRM activity records for lead creation, remarks, stage changes, and follow-ups.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LeadActivityLog_Id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lead_meeting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online/offline lead meeting notes and outcomes.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LeadMeeting_Id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lead_quote_tracking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quote-sent tracking for CRM leads and requirements.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LeadQuoteTracking_Id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requirementmaster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Client_Accounts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customer/client account records.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Client_Accounts_Id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Sales, Receipts, Ledger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company master data and organizational settings.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Company-wide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chart of accounts and ledger accounts.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Account_Group,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 accounts for reporting and accounting controls.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Account_Years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financial/accounting year definitions.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Account_Years_Id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Financial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product/item master data.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Item_Group, Brand, Model, HSN, Stock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 product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item brand master data.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Brand_Id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product model master data.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HSN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HSN/tax classification codes.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HSN_Id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Item, Tax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master/balance records.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Item, Stock_Details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transaction details.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addition header records.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addition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physical stock-take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stock_take_name, Stock_Details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stock_take_name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stock-take session names.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stock_take_name_Id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header records.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requirementdetails, LeadRequirement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item/detail records.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requirementworkflow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approval/status history.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RequirementWorkflow_Id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Price_Response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vendor/internal price responses against requirements.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Price_Response_Id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transaction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transaction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quotation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quotation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order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order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delivery order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deliveryorderdetails, Sales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delivery order details.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transaction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Purchase_Details, supplier account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transaction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order headers.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order line items.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Receipt_Voucher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customer receipt vouchers.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Receipt_Voucher_Id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Receipt_Reference, 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Payment_Voucher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supplier/payment vouchers.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Payment_Voucher_Id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Payment_Reference, 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Journal_Entry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journal accounting entries.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Journal_Entry_Id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Contra_Entry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cash/bank contra transfers.</w:t>
            </w:r>
          </w:p>
        </w:tc>
        <w:tc>
          <w:tcPr>
            <w:tcW w:type="dxa" w:w="16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Contra_Entry_Id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</w:tbl>
    <w:p/>
    <w:p>
      <w:pPr>
        <w:pStyle w:val="Heading2"/>
      </w:pPr>
      <w:r>
        <w:t>ER Diagram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User_Role 1---* User_Details 1---* User_Menu_Selection *---1 Menu</w:t>
              <w:br/>
            </w:r>
            <w:r>
              <w:rPr>
                <w:rFonts w:ascii="Consolas" w:hAnsi="Consolas"/>
                <w:sz w:val="17"/>
              </w:rPr>
              <w:t>Lead *---1 User_Details       Lead 1---* Follow_up</w:t>
              <w:br/>
            </w:r>
            <w:r>
              <w:rPr>
                <w:rFonts w:ascii="Consolas" w:hAnsi="Consolas"/>
                <w:sz w:val="17"/>
              </w:rPr>
              <w:t>Lead 1---* lead_activity_log  Lead 1---* lead_meeting</w:t>
              <w:br/>
            </w:r>
            <w:r>
              <w:rPr>
                <w:rFonts w:ascii="Consolas" w:hAnsi="Consolas"/>
                <w:sz w:val="17"/>
              </w:rPr>
              <w:t>Lead 1---* lead_quote_tracking *---1 requirementmaster</w:t>
              <w:br/>
            </w:r>
            <w:r>
              <w:rPr>
                <w:rFonts w:ascii="Consolas" w:hAnsi="Consolas"/>
                <w:sz w:val="17"/>
              </w:rPr>
              <w:t>Client_Accounts 1---* Sales_Master 1---* Sales_Details *---1 Item</w:t>
              <w:br/>
            </w:r>
            <w:r>
              <w:rPr>
                <w:rFonts w:ascii="Consolas" w:hAnsi="Consolas"/>
                <w:sz w:val="17"/>
              </w:rPr>
              <w:t>Client_Accounts 1---* salesquotationmaster 1---* salesquotationdetails *---1 Item</w:t>
              <w:br/>
            </w:r>
            <w:r>
              <w:rPr>
                <w:rFonts w:ascii="Consolas" w:hAnsi="Consolas"/>
                <w:sz w:val="17"/>
              </w:rPr>
              <w:t>Purchase_Master 1---* Purchase_Details *---1 Item</w:t>
              <w:br/>
            </w:r>
            <w:r>
              <w:rPr>
                <w:rFonts w:ascii="Consolas" w:hAnsi="Consolas"/>
                <w:sz w:val="17"/>
              </w:rPr>
              <w:t>Purchase_Order_Master 1---* purchaseorderdetails *---1 Item</w:t>
              <w:br/>
            </w:r>
            <w:r>
              <w:rPr>
                <w:rFonts w:ascii="Consolas" w:hAnsi="Consolas"/>
                <w:sz w:val="17"/>
              </w:rPr>
              <w:t>Item_Group 1---* Item *---1 Brand</w:t>
              <w:br/>
            </w:r>
            <w:r>
              <w:rPr>
                <w:rFonts w:ascii="Consolas" w:hAnsi="Consolas"/>
                <w:sz w:val="17"/>
              </w:rPr>
              <w:t>Item *---1 Model      Item *---1 HSN</w:t>
              <w:br/>
            </w:r>
            <w:r>
              <w:rPr>
                <w:rFonts w:ascii="Consolas" w:hAnsi="Consolas"/>
                <w:sz w:val="17"/>
              </w:rPr>
              <w:t>Item 1---* Stock_Details *---1 Stock</w:t>
              <w:br/>
            </w:r>
            <w:r>
              <w:rPr>
                <w:rFonts w:ascii="Consolas" w:hAnsi="Consolas"/>
                <w:sz w:val="17"/>
              </w:rPr>
              <w:t>requirementmaster 1---* requirementdetails *---1 Item</w:t>
              <w:br/>
            </w:r>
            <w:r>
              <w:rPr>
                <w:rFonts w:ascii="Consolas" w:hAnsi="Consolas"/>
                <w:sz w:val="17"/>
              </w:rPr>
              <w:t>requirementmaster 1---* requirementworkflow</w:t>
            </w:r>
          </w:p>
        </w:tc>
      </w:tr>
    </w:tbl>
    <w:p/>
    <w:p>
      <w:pPr>
        <w:pStyle w:val="Heading2"/>
      </w:pPr>
      <w:r>
        <w:t>Indexing Strategy</w:t>
      </w:r>
    </w:p>
    <w:p>
      <w:pPr>
        <w:pStyle w:val="ListBullet"/>
      </w:pPr>
      <w:r>
        <w:t>Create indexes on all header/detail join columns such as Sales_Master_Id, Purchase_Master_Id, Requirement_Id, Lead_Id, and Item_Id.</w:t>
      </w:r>
    </w:p>
    <w:p>
      <w:pPr>
        <w:pStyle w:val="ListBullet"/>
      </w:pPr>
      <w:r>
        <w:t>Index common search columns such as names, document numbers, dates, status identifiers, and owner/user identifiers.</w:t>
      </w:r>
    </w:p>
    <w:p>
      <w:pPr>
        <w:pStyle w:val="ListBullet"/>
      </w:pPr>
      <w:r>
        <w:t>Use composite indexes for high-volume filtered reports, especially `(DeleteStatus, DateColumn)`, `(DeleteStatus, Status_Id)`, and `(Lead_Id, Activity_Date)`.</w:t>
      </w:r>
    </w:p>
    <w:p>
      <w:pPr>
        <w:pStyle w:val="ListBullet"/>
      </w:pPr>
      <w:r>
        <w:t>Avoid over-indexing write-heavy detail tables; review slow query logs before adding broad composite indexes.</w:t>
      </w:r>
    </w:p>
    <w:p>
      <w:r>
        <w:br w:type="page"/>
      </w:r>
    </w:p>
    <w:p>
      <w:pPr>
        <w:pStyle w:val="Heading1"/>
      </w:pPr>
      <w:r>
        <w:t>8. API Documentation</w:t>
      </w:r>
    </w:p>
    <w:p>
      <w:pPr>
        <w:spacing w:after="120"/>
      </w:pPr>
      <w:r>
        <w:t>API endpoints are grouped by Express route mounts in `backend/app.js`. Login and selected public print routes are available without JWT; most ERP routes require a Bearer token after the JWT middleware is registered.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9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</w:t>
            </w:r>
          </w:p>
        </w:tc>
        <w:tc>
          <w:tcPr>
            <w:tcW w:type="dxa" w:w="324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Authentication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/Login/Login_Checks?userName={user}&amp;password={password}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Authenticate user and return JWT token with user result set.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/Lead/Save_Lead/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or update lead, assignment, follow-up, lost-lead fields, and activity log.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/Lead/Get_Leads/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lead list, enriched with latest follow-up details.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/Lead/Get_Dropdowns_Lead/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lead dropdown data including seeded stages, verticals, and designations.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/Lead/Delete_Lead/{Lead_Id}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Soft-delete lead where DeleteStatus exists; otherwise delete record.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/Lead/Get_Lead_FollowUp_History/{Lead_Id}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follow-up history for a lead.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/Lead/Get_Lead_Activity_Log/{Lead_Id}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CRM activity log for a lead.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/Lead/Save_Lead_Meeting/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online/offline meeting note and log activity.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/Lead/Save_Lead_Quote_Tracking/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quote tracking information against lead/requirement.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requirement master records.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/requirementdetails/Save_*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requirement line items.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/Price_Response/Save_*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Capture pricing response records.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quotation header.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/salesquotationdetails/Save_*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quotation details.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sales order header.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/salesorderdetails/Save_*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sales order details.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sales invoice/master transaction.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/Sales_Master/Print_Quotation/{id}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Public print route allowed by JWT middleware exception.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Public/controlled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/Purchase_Order_Master/Save_*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purchase order header.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/purchaseorderdetails/Save_*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purchase order details.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stock records.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/Stock_Take_Master/Save_*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stock-take transaction.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/Dashboard/*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 KPI and dashboard data sets.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/User_Details/Save_*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user profile.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/User_Role/Save_*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role records.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/User_Menu_Selection/Save_*</w:t>
            </w:r>
          </w:p>
        </w:tc>
        <w:tc>
          <w:tcPr>
            <w:tcW w:type="dxa" w:w="39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Create/update user/menu permissions.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</w:t>
            </w:r>
          </w:p>
        </w:tc>
      </w:tr>
    </w:tbl>
    <w:p/>
    <w:p>
      <w:pPr>
        <w:pStyle w:val="Heading2"/>
      </w:pPr>
      <w:r>
        <w:t>Sample Payloads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POST /Lead/Save_Lead/</w:t>
              <w:br/>
            </w:r>
            <w:r>
              <w:rPr>
                <w:rFonts w:ascii="Consolas" w:hAnsi="Consolas"/>
                <w:sz w:val="17"/>
              </w:rPr>
              <w:t>{</w:t>
              <w:br/>
            </w:r>
            <w:r>
              <w:rPr>
                <w:rFonts w:ascii="Consolas" w:hAnsi="Consolas"/>
                <w:sz w:val="17"/>
              </w:rPr>
              <w:t xml:space="preserve">  "Lead_Id": 0,</w:t>
              <w:br/>
            </w:r>
            <w:r>
              <w:rPr>
                <w:rFonts w:ascii="Consolas" w:hAnsi="Consolas"/>
                <w:sz w:val="17"/>
              </w:rPr>
              <w:t xml:space="preserve">  "Lead_Name": "ABC Industries",</w:t>
              <w:br/>
            </w:r>
            <w:r>
              <w:rPr>
                <w:rFonts w:ascii="Consolas" w:hAnsi="Consolas"/>
                <w:sz w:val="17"/>
              </w:rPr>
              <w:t xml:space="preserve">  "Phone": "9999999999",</w:t>
              <w:br/>
            </w:r>
            <w:r>
              <w:rPr>
                <w:rFonts w:ascii="Consolas" w:hAnsi="Consolas"/>
                <w:sz w:val="17"/>
              </w:rPr>
              <w:t xml:space="preserve">  "Contact_Person": "Operations Head",</w:t>
              <w:br/>
            </w:r>
            <w:r>
              <w:rPr>
                <w:rFonts w:ascii="Consolas" w:hAnsi="Consolas"/>
                <w:sz w:val="17"/>
              </w:rPr>
              <w:t xml:space="preserve">  "Email": "contact@example.com",</w:t>
              <w:br/>
            </w:r>
            <w:r>
              <w:rPr>
                <w:rFonts w:ascii="Consolas" w:hAnsi="Consolas"/>
                <w:sz w:val="17"/>
              </w:rPr>
              <w:t xml:space="preserve">  "Status_Id": 1,</w:t>
              <w:br/>
            </w:r>
            <w:r>
              <w:rPr>
                <w:rFonts w:ascii="Consolas" w:hAnsi="Consolas"/>
                <w:sz w:val="17"/>
              </w:rPr>
              <w:t xml:space="preserve">  "Staff_Id": 12,</w:t>
              <w:br/>
            </w:r>
            <w:r>
              <w:rPr>
                <w:rFonts w:ascii="Consolas" w:hAnsi="Consolas"/>
                <w:sz w:val="17"/>
              </w:rPr>
              <w:t xml:space="preserve">  "Is_FollowUp": 1,</w:t>
              <w:br/>
            </w:r>
            <w:r>
              <w:rPr>
                <w:rFonts w:ascii="Consolas" w:hAnsi="Consolas"/>
                <w:sz w:val="17"/>
              </w:rPr>
              <w:t xml:space="preserve">  "FollowUp_Date": "2026-06-05",</w:t>
              <w:br/>
            </w:r>
            <w:r>
              <w:rPr>
                <w:rFonts w:ascii="Consolas" w:hAnsi="Consolas"/>
                <w:sz w:val="17"/>
              </w:rPr>
              <w:t xml:space="preserve">  "Login_User_Id": 1</w:t>
              <w:br/>
            </w:r>
            <w:r>
              <w:rPr>
                <w:rFonts w:ascii="Consolas" w:hAnsi="Consolas"/>
                <w:sz w:val="17"/>
              </w:rPr>
              <w:t>}</w:t>
              <w:br/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200 OK</w:t>
              <w:br/>
            </w:r>
            <w:r>
              <w:rPr>
                <w:rFonts w:ascii="Consolas" w:hAnsi="Consolas"/>
                <w:sz w:val="17"/>
              </w:rPr>
              <w:t>{ "success": true, "message": "Saved Successfully", "data": { "Key_Id": 101 } 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9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Status Code</w:t>
            </w:r>
          </w:p>
        </w:tc>
        <w:tc>
          <w:tcPr>
            <w:tcW w:type="dxa" w:w="316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Meaning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Client Handling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Successful request.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Display success or render returned data.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Created record, where implemented.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Refresh list/detail state.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 failure or malformed request.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field-level message and keep user input.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Missing/invalid token.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Redirect to login and clear session.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Authenticated but not permitted.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access-denied state.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Route or record not found.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not-found or refresh listing.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Database/server error.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Show safe error message and log details server-side.</w:t>
            </w:r>
          </w:p>
        </w:tc>
      </w:tr>
    </w:tbl>
    <w:p/>
    <w:p>
      <w:r>
        <w:br w:type="page"/>
      </w:r>
    </w:p>
    <w:p>
      <w:pPr>
        <w:pStyle w:val="Heading1"/>
      </w:pPr>
      <w:r>
        <w:t>9. User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94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Module</w:t>
            </w:r>
          </w:p>
        </w:tc>
        <w:tc>
          <w:tcPr>
            <w:tcW w:type="dxa" w:w="10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Super Admin</w:t>
            </w:r>
          </w:p>
        </w:tc>
        <w:tc>
          <w:tcPr>
            <w:tcW w:type="dxa" w:w="10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Admin</w:t>
            </w:r>
          </w:p>
        </w:tc>
        <w:tc>
          <w:tcPr>
            <w:tcW w:type="dxa" w:w="10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Manager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Sales Executive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Inventory Manager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Accounts Team</w:t>
            </w:r>
          </w:p>
        </w:tc>
        <w:tc>
          <w:tcPr>
            <w:tcW w:type="dxa" w:w="93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Employee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Authentication &amp; User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Create/Edit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Assigned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Create/Edit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View/Edit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Create/Edit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Invoice/Payment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Receive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Inventory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 Management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Approve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Create/Edit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 View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Assigned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 Module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Team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Finance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Own</w:t>
            </w:r>
          </w:p>
        </w:tc>
      </w:tr>
      <w:tr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 Module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Full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View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Limited</w:t>
            </w:r>
          </w:p>
        </w:tc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10. Security Documentation</w:t>
      </w:r>
    </w:p>
    <w:p>
      <w:pPr>
        <w:pStyle w:val="ListBullet"/>
      </w:pPr>
      <w:r>
        <w:t>JWT authentication: Express JWT validates HS256 Bearer tokens on protected routes after the public login route.</w:t>
      </w:r>
    </w:p>
    <w:p>
      <w:pPr>
        <w:pStyle w:val="ListBullet"/>
      </w:pPr>
      <w:r>
        <w:t>Password encryption: production deployment should store salted password hashes using bcrypt/argon2 rather than reversible/plain values.</w:t>
      </w:r>
    </w:p>
    <w:p>
      <w:pPr>
        <w:pStyle w:val="ListBullet"/>
      </w:pPr>
      <w:r>
        <w:t>Role-based access: Angular guards and user/menu selection control navigation; backend routes remain token-protected.</w:t>
      </w:r>
    </w:p>
    <w:p>
      <w:pPr>
        <w:pStyle w:val="ListBullet"/>
      </w:pPr>
      <w:r>
        <w:t>Session management: client stores token for active session and clears it on logout/token expiry.</w:t>
      </w:r>
    </w:p>
    <w:p>
      <w:pPr>
        <w:pStyle w:val="ListBullet"/>
      </w:pPr>
      <w:r>
        <w:t>SQL injection prevention: use parameterized MySQL queries and stored procedures; avoid string concatenation for user inputs.</w:t>
      </w:r>
    </w:p>
    <w:p>
      <w:pPr>
        <w:pStyle w:val="ListBullet"/>
      </w:pPr>
      <w:r>
        <w:t>XSS prevention: Angular template binding helps reduce DOM injection; sanitize rich text and never render untrusted HTML directly.</w:t>
      </w:r>
    </w:p>
    <w:p>
      <w:pPr>
        <w:pStyle w:val="ListBullet"/>
      </w:pPr>
      <w:r>
        <w:t>CSRF protection: Bearer-token APIs reduce cookie CSRF exposure; add CSRF tokens if cookie-based auth is introduced.</w:t>
      </w:r>
    </w:p>
    <w:p>
      <w:pPr>
        <w:pStyle w:val="ListBullet"/>
      </w:pPr>
      <w:r>
        <w:t>API security: enforce HTTPS, CORS allow-listing, request-size limits, rate limiting on login, and safe error responses.</w:t>
      </w:r>
    </w:p>
    <w:p>
      <w:pPr>
        <w:pStyle w:val="ListBullet"/>
      </w:pPr>
      <w:r>
        <w:t>Audit logs: preserve login, lead activity, workflow approvals, financial transaction changes, and administrative permission changes.</w:t>
      </w:r>
    </w:p>
    <w:p>
      <w:r>
        <w:br w:type="page"/>
      </w:r>
    </w:p>
    <w:p>
      <w:pPr>
        <w:pStyle w:val="Heading1"/>
      </w:pPr>
      <w:r>
        <w:t>11. Workflow Diagrams</w:t>
      </w:r>
    </w:p>
    <w:p>
      <w:pPr>
        <w:pStyle w:val="Heading2"/>
      </w:pPr>
      <w:r>
        <w:t>Login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User opens Angular login -&gt; Credentials submitted to Login API -&gt; Backend validates user in MySQL -&gt; JWT signed and returned -&gt; Angular stores token -&gt; Guard permits AdminModule route</w:t>
            </w:r>
          </w:p>
        </w:tc>
      </w:tr>
    </w:tbl>
    <w:p/>
    <w:p>
      <w:pPr>
        <w:pStyle w:val="ListNumber"/>
      </w:pPr>
      <w:r>
        <w:t>User opens Angular login</w:t>
      </w:r>
    </w:p>
    <w:p>
      <w:pPr>
        <w:pStyle w:val="ListNumber"/>
      </w:pPr>
      <w:r>
        <w:t>Credentials submitted to Login API</w:t>
      </w:r>
    </w:p>
    <w:p>
      <w:pPr>
        <w:pStyle w:val="ListNumber"/>
      </w:pPr>
      <w:r>
        <w:t>Backend validates user in MySQL</w:t>
      </w:r>
    </w:p>
    <w:p>
      <w:pPr>
        <w:pStyle w:val="ListNumber"/>
      </w:pPr>
      <w:r>
        <w:t>JWT signed and returned</w:t>
      </w:r>
    </w:p>
    <w:p>
      <w:pPr>
        <w:pStyle w:val="ListNumber"/>
      </w:pPr>
      <w:r>
        <w:t>Angular stores token</w:t>
      </w:r>
    </w:p>
    <w:p>
      <w:pPr>
        <w:pStyle w:val="ListNumber"/>
      </w:pPr>
      <w:r>
        <w:t>Guard permits AdminModule route</w:t>
      </w:r>
    </w:p>
    <w:p>
      <w:pPr>
        <w:pStyle w:val="Heading2"/>
      </w:pPr>
      <w:r>
        <w:t>Lead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Create lead -&gt; Assign department/status/staff -&gt; Record follow-up -&gt; Log activity -&gt; Schedule meeting or quote -&gt; Convert to requirement/sales opportunity or close as lost</w:t>
            </w:r>
          </w:p>
        </w:tc>
      </w:tr>
    </w:tbl>
    <w:p/>
    <w:p>
      <w:pPr>
        <w:pStyle w:val="ListNumber"/>
      </w:pPr>
      <w:r>
        <w:t>Create lead</w:t>
      </w:r>
    </w:p>
    <w:p>
      <w:pPr>
        <w:pStyle w:val="ListNumber"/>
      </w:pPr>
      <w:r>
        <w:t>Assign department/status/staff</w:t>
      </w:r>
    </w:p>
    <w:p>
      <w:pPr>
        <w:pStyle w:val="ListNumber"/>
      </w:pPr>
      <w:r>
        <w:t>Record follow-up</w:t>
      </w:r>
    </w:p>
    <w:p>
      <w:pPr>
        <w:pStyle w:val="ListNumber"/>
      </w:pPr>
      <w:r>
        <w:t>Log activity</w:t>
      </w:r>
    </w:p>
    <w:p>
      <w:pPr>
        <w:pStyle w:val="ListNumber"/>
      </w:pPr>
      <w:r>
        <w:t>Schedule meeting or quote</w:t>
      </w:r>
    </w:p>
    <w:p>
      <w:pPr>
        <w:pStyle w:val="ListNumber"/>
      </w:pPr>
      <w:r>
        <w:t>Convert to requirement/sales opportunity or close as lost</w:t>
      </w:r>
    </w:p>
    <w:p>
      <w:pPr>
        <w:pStyle w:val="Heading2"/>
      </w:pPr>
      <w:r>
        <w:t>Sales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Prepare quotation -&gt; Confirm quotation -&gt; Create sales order -&gt; Generate invoice/delivery order -&gt; Record receipt/payment reference -&gt; Report sales and outstanding</w:t>
            </w:r>
          </w:p>
        </w:tc>
      </w:tr>
    </w:tbl>
    <w:p/>
    <w:p>
      <w:pPr>
        <w:pStyle w:val="ListNumber"/>
      </w:pPr>
      <w:r>
        <w:t>Prepare quotation</w:t>
      </w:r>
    </w:p>
    <w:p>
      <w:pPr>
        <w:pStyle w:val="ListNumber"/>
      </w:pPr>
      <w:r>
        <w:t>Confirm quotation</w:t>
      </w:r>
    </w:p>
    <w:p>
      <w:pPr>
        <w:pStyle w:val="ListNumber"/>
      </w:pPr>
      <w:r>
        <w:t>Create sales order</w:t>
      </w:r>
    </w:p>
    <w:p>
      <w:pPr>
        <w:pStyle w:val="ListNumber"/>
      </w:pPr>
      <w:r>
        <w:t>Generate invoice/delivery order</w:t>
      </w:r>
    </w:p>
    <w:p>
      <w:pPr>
        <w:pStyle w:val="ListNumber"/>
      </w:pPr>
      <w:r>
        <w:t>Record receipt/payment reference</w:t>
      </w:r>
    </w:p>
    <w:p>
      <w:pPr>
        <w:pStyle w:val="ListNumber"/>
      </w:pPr>
      <w:r>
        <w:t>Report sales and outstanding</w:t>
      </w:r>
    </w:p>
    <w:p>
      <w:pPr>
        <w:pStyle w:val="Heading2"/>
      </w:pPr>
      <w:r>
        <w:t>Purchase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Create supplier/purchase requirement -&gt; Prepare purchase order -&gt; Receive goods/GRN -&gt; Update stock -&gt; Record supplier payment -&gt; Report purchase and VAT</w:t>
            </w:r>
          </w:p>
        </w:tc>
      </w:tr>
    </w:tbl>
    <w:p/>
    <w:p>
      <w:pPr>
        <w:pStyle w:val="ListNumber"/>
      </w:pPr>
      <w:r>
        <w:t>Create supplier/purchase requirement</w:t>
      </w:r>
    </w:p>
    <w:p>
      <w:pPr>
        <w:pStyle w:val="ListNumber"/>
      </w:pPr>
      <w:r>
        <w:t>Prepare purchase order</w:t>
      </w:r>
    </w:p>
    <w:p>
      <w:pPr>
        <w:pStyle w:val="ListNumber"/>
      </w:pPr>
      <w:r>
        <w:t>Receive goods/GRN</w:t>
      </w:r>
    </w:p>
    <w:p>
      <w:pPr>
        <w:pStyle w:val="ListNumber"/>
      </w:pPr>
      <w:r>
        <w:t>Update stock</w:t>
      </w:r>
    </w:p>
    <w:p>
      <w:pPr>
        <w:pStyle w:val="ListNumber"/>
      </w:pPr>
      <w:r>
        <w:t>Record supplier payment</w:t>
      </w:r>
    </w:p>
    <w:p>
      <w:pPr>
        <w:pStyle w:val="ListNumber"/>
      </w:pPr>
      <w:r>
        <w:t>Report purchase and VAT</w:t>
      </w:r>
    </w:p>
    <w:p>
      <w:pPr>
        <w:pStyle w:val="Heading2"/>
      </w:pPr>
      <w:r>
        <w:t>Inventory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Maintain item master -&gt; Receive stock -&gt; Adjust/transfer stock -&gt; Perform stock take -&gt; Reconcile variance -&gt; Publish stock report</w:t>
            </w:r>
          </w:p>
        </w:tc>
      </w:tr>
    </w:tbl>
    <w:p/>
    <w:p>
      <w:pPr>
        <w:pStyle w:val="ListNumber"/>
      </w:pPr>
      <w:r>
        <w:t>Maintain item master</w:t>
      </w:r>
    </w:p>
    <w:p>
      <w:pPr>
        <w:pStyle w:val="ListNumber"/>
      </w:pPr>
      <w:r>
        <w:t>Receive stock</w:t>
      </w:r>
    </w:p>
    <w:p>
      <w:pPr>
        <w:pStyle w:val="ListNumber"/>
      </w:pPr>
      <w:r>
        <w:t>Adjust/transfer stock</w:t>
      </w:r>
    </w:p>
    <w:p>
      <w:pPr>
        <w:pStyle w:val="ListNumber"/>
      </w:pPr>
      <w:r>
        <w:t>Perform stock take</w:t>
      </w:r>
    </w:p>
    <w:p>
      <w:pPr>
        <w:pStyle w:val="ListNumber"/>
      </w:pPr>
      <w:r>
        <w:t>Reconcile variance</w:t>
      </w:r>
    </w:p>
    <w:p>
      <w:pPr>
        <w:pStyle w:val="ListNumber"/>
      </w:pPr>
      <w:r>
        <w:t>Publish stock report</w:t>
      </w:r>
    </w:p>
    <w:p>
      <w:pPr>
        <w:pStyle w:val="Heading2"/>
      </w:pPr>
      <w:r>
        <w:t>Approval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/>
            <w:r>
              <w:rPr>
                <w:rFonts w:ascii="Consolas" w:hAnsi="Consolas"/>
                <w:sz w:val="17"/>
              </w:rPr>
              <w:t>Request created -&gt; Manager reviews -&gt; Approve/reject/return -&gt; Workflow status recorded -&gt; Requester notified -&gt; Transaction proceeds</w:t>
            </w:r>
          </w:p>
        </w:tc>
      </w:tr>
    </w:tbl>
    <w:p/>
    <w:p>
      <w:pPr>
        <w:pStyle w:val="ListNumber"/>
      </w:pPr>
      <w:r>
        <w:t>Request created</w:t>
      </w:r>
    </w:p>
    <w:p>
      <w:pPr>
        <w:pStyle w:val="ListNumber"/>
      </w:pPr>
      <w:r>
        <w:t>Manager reviews</w:t>
      </w:r>
    </w:p>
    <w:p>
      <w:pPr>
        <w:pStyle w:val="ListNumber"/>
      </w:pPr>
      <w:r>
        <w:t>Approve/reject/return</w:t>
      </w:r>
    </w:p>
    <w:p>
      <w:pPr>
        <w:pStyle w:val="ListNumber"/>
      </w:pPr>
      <w:r>
        <w:t>Workflow status recorded</w:t>
      </w:r>
    </w:p>
    <w:p>
      <w:pPr>
        <w:pStyle w:val="ListNumber"/>
      </w:pPr>
      <w:r>
        <w:t>Requester notified</w:t>
      </w:r>
    </w:p>
    <w:p>
      <w:pPr>
        <w:pStyle w:val="ListNumber"/>
      </w:pPr>
      <w:r>
        <w:t>Transaction proceeds</w:t>
      </w:r>
    </w:p>
    <w:p>
      <w:pPr>
        <w:pStyle w:val="Heading1"/>
      </w:pPr>
      <w:r>
        <w:t>12.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Environment</w:t>
            </w:r>
          </w:p>
        </w:tc>
        <w:tc>
          <w:tcPr>
            <w:tcW w:type="dxa" w:w="302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432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Recommended Configuration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Development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Local coding and module verification.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Angular `ng serve`, Node nodemon, local MySQL copy, debug logging enabled.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Testing/UAT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validation and regression testing.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Production-like database clone, seeded users/roles, HTTPS test domain, controlled release build.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Live business operation.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Nginx static Angular hosting, Node API behind reverse proxy, MySQL backups, SSL, monitoring, PM2/systemd.</w:t>
            </w:r>
          </w:p>
        </w:tc>
      </w:tr>
    </w:tbl>
    <w:p/>
    <w:p>
      <w:pPr>
        <w:pStyle w:val="ListBullet"/>
      </w:pPr>
      <w:r>
        <w:t>Angular build: run the configured production build script; serve generated `dist` assets through Nginx.</w:t>
      </w:r>
    </w:p>
    <w:p>
      <w:pPr>
        <w:pStyle w:val="ListBullet"/>
      </w:pPr>
      <w:r>
        <w:t>Node deployment: install backend dependencies, configure environment-specific DB/JWT secrets, run API on port 3504 or approved internal port.</w:t>
      </w:r>
    </w:p>
    <w:p>
      <w:pPr>
        <w:pStyle w:val="ListBullet"/>
      </w:pPr>
      <w:r>
        <w:t>MySQL configuration: separate users per environment, restrict remote access, apply migration scripts, configure buffer/cache settings.</w:t>
      </w:r>
    </w:p>
    <w:p>
      <w:pPr>
        <w:pStyle w:val="ListBullet"/>
      </w:pPr>
      <w:r>
        <w:t>Nginx setup: route `/api` or backend path prefix to Node service, enable gzip/static caching for Angular assets, and redirect HTTP to HTTPS.</w:t>
      </w:r>
    </w:p>
    <w:p>
      <w:pPr>
        <w:pStyle w:val="ListBullet"/>
      </w:pPr>
      <w:r>
        <w:t>SSL/domain mapping: bind client domain to Nginx, install certificate, enforce TLS 1.2+, and monitor expiry.</w:t>
      </w:r>
    </w:p>
    <w:p>
      <w:pPr>
        <w:pStyle w:val="Heading1"/>
      </w:pPr>
      <w:r>
        <w:t>13. Testing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Type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Purpose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Sample Coverage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Unit Testing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Validate functions/components in isolation.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Angular components/services, Node helper functions, model validation.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Integration Testing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Validate API/database interaction.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Login, lead save/list/delete, sales order save, purchase order save, stock update.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System Testing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Validate full ERP workflows.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Lead-to-quotation, quotation-to-order, PO-to-GRN-to-stock, invoice-to-receipt.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UAT Testing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Validate with business users.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Role-specific acceptance scenarios and report reconciliation.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Regression Testing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Prevent existing workflows from breaking.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Smoke suite across login, dashboard, masters, transactions, reports.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0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ID</w:t>
            </w:r>
          </w:p>
        </w:tc>
        <w:tc>
          <w:tcPr>
            <w:tcW w:type="dxa" w:w="468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with valid credentials.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 token returned; admin dashboard opens based on role.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 with invalid credentials.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token returned; user remains on login page with error.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lead with mandatory fields.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 saved and visible in lead list.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Assign lead follow-up staff/date.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Latest follow-up appears in lead list and history.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 quotation from requirement.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Quotation header/details saved and printable.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Receive purchase stock.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 balance increases and purchase/GRN records remain linked.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TC-007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Attempt restricted module as Employee.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Access denied or menu hidden based on permission.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TC-008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Export stock report.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Excel/PDF generated with selected filters.</w:t>
            </w:r>
          </w:p>
        </w:tc>
      </w:tr>
    </w:tbl>
    <w:p/>
    <w:p>
      <w:r>
        <w:br w:type="page"/>
      </w:r>
    </w:p>
    <w:p>
      <w:pPr>
        <w:pStyle w:val="Heading1"/>
      </w:pPr>
      <w:r>
        <w:t>14. Error Handling</w:t>
      </w:r>
    </w:p>
    <w:p>
      <w:pPr>
        <w:pStyle w:val="ListBullet"/>
      </w:pPr>
      <w:r>
        <w:t>Frontend errors: show user-safe messages through toast/dialog components and preserve form state where possible.</w:t>
      </w:r>
    </w:p>
    <w:p>
      <w:pPr>
        <w:pStyle w:val="ListBullet"/>
      </w:pPr>
      <w:r>
        <w:t>Backend errors: route handlers return HTTP 500 with safe JSON for database/internal exceptions; central error handler captures middleware errors.</w:t>
      </w:r>
    </w:p>
    <w:p>
      <w:pPr>
        <w:pStyle w:val="ListBullet"/>
      </w:pPr>
      <w:r>
        <w:t>API errors: standardize response shape with success/message/error fields and status codes.</w:t>
      </w:r>
    </w:p>
    <w:p>
      <w:pPr>
        <w:pStyle w:val="ListBullet"/>
      </w:pPr>
      <w:r>
        <w:t>Database errors: log SQL/procedure errors server-side; return safe message to users without exposing credentials or query internals.</w:t>
      </w:r>
    </w:p>
    <w:p>
      <w:pPr>
        <w:pStyle w:val="ListBullet"/>
      </w:pPr>
      <w:r>
        <w:t>Logging: use Morgan for HTTP logs and structured application logs for critical workflow events, errors, and audit actions.</w:t>
      </w:r>
    </w:p>
    <w:p>
      <w:pPr>
        <w:pStyle w:val="Heading1"/>
      </w:pPr>
      <w:r>
        <w:t>15. Performance Optimization</w:t>
      </w:r>
    </w:p>
    <w:p>
      <w:pPr>
        <w:pStyle w:val="ListBullet"/>
      </w:pPr>
      <w:r>
        <w:t>Lazy loading: keep authentication and admin modules route-loaded; split larger admin areas if bundle size grows.</w:t>
      </w:r>
    </w:p>
    <w:p>
      <w:pPr>
        <w:pStyle w:val="ListBullet"/>
      </w:pPr>
      <w:r>
        <w:t>Code splitting: production Angular builds should use optimized chunks and gzip compression.</w:t>
      </w:r>
    </w:p>
    <w:p>
      <w:pPr>
        <w:pStyle w:val="ListBullet"/>
      </w:pPr>
      <w:r>
        <w:t>Query optimization: use stored procedures carefully, review slow query logs, and avoid full-table scans in reports.</w:t>
      </w:r>
    </w:p>
    <w:p>
      <w:pPr>
        <w:pStyle w:val="ListBullet"/>
      </w:pPr>
      <w:r>
        <w:t>Caching: cache stable lookup data such as countries, HSN, brands, roles, departments, and designations where appropriate.</w:t>
      </w:r>
    </w:p>
    <w:p>
      <w:pPr>
        <w:pStyle w:val="ListBullet"/>
      </w:pPr>
      <w:r>
        <w:t>Indexing: index join, date, status, search, and soft-delete columns.</w:t>
      </w:r>
    </w:p>
    <w:p>
      <w:pPr>
        <w:pStyle w:val="ListBullet"/>
      </w:pPr>
      <w:r>
        <w:t>API optimization: paginate list endpoints, apply server-side filters, and avoid sending unnecessary large payloads.</w:t>
      </w:r>
    </w:p>
    <w:p>
      <w:pPr>
        <w:pStyle w:val="Heading1"/>
      </w:pPr>
      <w:r>
        <w:t>16. Backup &amp;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460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Strategy</w:t>
            </w:r>
          </w:p>
        </w:tc>
        <w:tc>
          <w:tcPr>
            <w:tcW w:type="dxa" w:w="230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Frequency / RPO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Database Backup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Automated MySQL dump or physical backup with encryption and retention.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full, hourly binlog where feasible.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File Uploads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Backup upload/template directories with checksum validation.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Daily incremental.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Code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Source control with tagged releases.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 release.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Disaster Recovery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Restore database, files, backend, frontend build, DNS/SSL, and configuration on standby host.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RTO defined by SLA.</w:t>
            </w:r>
          </w:p>
        </w:tc>
      </w:tr>
    </w:tbl>
    <w:p/>
    <w:p>
      <w:pPr>
        <w:pStyle w:val="Heading1"/>
      </w:pPr>
      <w:r>
        <w:t>17. Maintenance Guide</w:t>
      </w:r>
    </w:p>
    <w:p>
      <w:pPr>
        <w:pStyle w:val="ListBullet"/>
      </w:pPr>
      <w:r>
        <w:t>Support process: triage incidents by severity, reproduce issue, capture user role/module/document number, assign owner, and communicate ETA.</w:t>
      </w:r>
    </w:p>
    <w:p>
      <w:pPr>
        <w:pStyle w:val="ListBullet"/>
      </w:pPr>
      <w:r>
        <w:t>Bug fix process: create branch, implement scoped fix, run regression tests, review, deploy to UAT, obtain approval, release to production.</w:t>
      </w:r>
    </w:p>
    <w:p>
      <w:pPr>
        <w:pStyle w:val="ListBullet"/>
      </w:pPr>
      <w:r>
        <w:t>Release process: version code, document migrations, backup production database, deploy backend/frontend, smoke test, monitor logs.</w:t>
      </w:r>
    </w:p>
    <w:p>
      <w:pPr>
        <w:pStyle w:val="ListBullet"/>
      </w:pPr>
      <w:r>
        <w:t>Upgrade process: evaluate Angular/Node/MySQL dependency risks in a staging branch before production adoption.</w:t>
      </w:r>
    </w:p>
    <w:p>
      <w:pPr>
        <w:pStyle w:val="Heading1"/>
      </w:pPr>
      <w:r>
        <w:t>18. Future Enhancements</w:t>
      </w:r>
    </w:p>
    <w:p>
      <w:pPr>
        <w:pStyle w:val="ListBullet"/>
      </w:pPr>
      <w:r>
        <w:t>Mobile application: formalize the existing Cordova/mobile traces into a maintained Android/iOS application or modern PWA.</w:t>
      </w:r>
    </w:p>
    <w:p>
      <w:pPr>
        <w:pStyle w:val="ListBullet"/>
      </w:pPr>
      <w:r>
        <w:t>AI integration: add lead scoring, sales forecasting, anomaly detection, and document summarization.</w:t>
      </w:r>
    </w:p>
    <w:p>
      <w:pPr>
        <w:pStyle w:val="ListBullet"/>
      </w:pPr>
      <w:r>
        <w:t>Analytics dashboard: introduce richer drill-down BI views and scheduled reports.</w:t>
      </w:r>
    </w:p>
    <w:p>
      <w:pPr>
        <w:pStyle w:val="ListBullet"/>
      </w:pPr>
      <w:r>
        <w:t>Workflow automation: configurable approval matrices, notifications, SLA escalation, and rule-driven task assignment.</w:t>
      </w:r>
    </w:p>
    <w:p>
      <w:pPr>
        <w:pStyle w:val="ListBullet"/>
      </w:pPr>
      <w:r>
        <w:t>Multi-tenant architecture: isolate organizations with tenant identifiers, tenant-aware roles, and database-level safeguards.</w:t>
      </w:r>
    </w:p>
    <w:p>
      <w:pPr>
        <w:pStyle w:val="Heading1"/>
      </w:pPr>
      <w:r>
        <w:t>19. Conclusion</w:t>
      </w:r>
    </w:p>
    <w:p>
      <w:pPr>
        <w:spacing w:after="120"/>
      </w:pPr>
      <w:r>
        <w:t>NEOTRONIC provides a strong foundation for an enterprise ERP platform by combining business modules, controlled access, transactional persistence, reporting, and extensible route/model organization. With disciplined deployment, testing, security hardening, and maintenance practices, it can support operational control, management visibility, audit readiness, and future digital transformation initiatives.</w:t>
      </w:r>
    </w:p>
    <w:p>
      <w:r>
        <w:br w:type="page"/>
      </w:r>
    </w:p>
    <w:p>
      <w:pPr>
        <w:pStyle w:val="Heading1"/>
      </w:pPr>
      <w:r>
        <w:t>Appendix A - Backend Route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88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Module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Route Prefix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Description</w:t>
            </w:r>
          </w:p>
        </w:tc>
        <w:tc>
          <w:tcPr>
            <w:tcW w:type="dxa" w:w="15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Security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/Login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/Dashboard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LeadRequirement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/LeadRequirement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requirementworkflow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/requirementworkflow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Price_Response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/Price_Response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Client_Accounts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/Client_Accounts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/Company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/User_Role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User_Type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/User_Type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/User_Menu_Selection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/Menu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/Purchase_Order_Master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/purchaseorderdetails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/Stock_Add_Master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/Stock_Add_Details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/Stock_Take_Master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Receipt_Voucher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/Receipt_Voucher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Payment_Voucher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/Payment_Voucher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Journal_Entry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/Journal_Entry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/Account_Group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Account_Years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/Account_Years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/Accounts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Brand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/Brand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/Item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/Item_Group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/Model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HSN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/HSN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/Department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Designation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/Designation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Express router mounted in backend/app.js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Bearer JWT except login/public exceptions</w:t>
            </w:r>
          </w:p>
        </w:tc>
      </w:tr>
    </w:tbl>
    <w:p/>
    <w:p>
      <w:pPr>
        <w:pStyle w:val="Heading1"/>
      </w:pPr>
      <w:r>
        <w:t>Appendix B -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Term</w:t>
            </w:r>
          </w:p>
        </w:tc>
        <w:tc>
          <w:tcPr>
            <w:tcW w:type="dxa" w:w="705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Definition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ERP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Enterprise Resource Planning; a system for integrated management of business processes.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RBAC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Role-Based Access Control; permissions granted by user role and menu assignment.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JSON Web Token; signed token used by the API to authenticate requests.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Master Data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Reusable reference data such as users, customers, items, departments, and accounts.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Transaction Header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record for a business document such as invoice, order, purchase, or receipt.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Transaction Detail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Line-level records belonging to a transaction header.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Soft Delete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Marking a record as deleted through a status flag instead of physically removing it.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UAT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 Acceptance Testing conducted by business users before release.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C - Detailed Module Playbooks</w:t>
      </w:r>
    </w:p>
    <w:p>
      <w:pPr>
        <w:pStyle w:val="Heading2"/>
      </w:pPr>
      <w:r>
        <w:t>C.1 Authentication &amp; User Management</w:t>
      </w:r>
    </w:p>
    <w:p>
      <w:pPr>
        <w:spacing w:after="120"/>
      </w:pPr>
      <w:r>
        <w:t>Login, logout, JWT issue/validation, route guards, users, roles, menu selection, and password lifecycle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C.2 Dashboard</w:t>
      </w:r>
    </w:p>
    <w:p>
      <w:pPr>
        <w:spacing w:after="120"/>
      </w:pPr>
      <w:r>
        <w:t>Role-specific KPIs, operational summaries, widgets, sales indicators, stock indicators, and executive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C.3 Lead Management</w:t>
      </w:r>
    </w:p>
    <w:p>
      <w:pPr>
        <w:spacing w:after="120"/>
      </w:pPr>
      <w:r>
        <w:t>Lead capture, assignment, follow-up, meetings, activity log, quote tracking, lost-lead analysis, and lead-stage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C.4 Customer Management</w:t>
      </w:r>
    </w:p>
    <w:p>
      <w:pPr>
        <w:spacing w:after="120"/>
      </w:pPr>
      <w:r>
        <w:t>Customer/client account registration, profiles, account history, contact details, and relationship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C.5 Sales Management</w:t>
      </w:r>
    </w:p>
    <w:p>
      <w:pPr>
        <w:spacing w:after="120"/>
      </w:pPr>
      <w:r>
        <w:t>Quotations, sales orders, invoices, delivery orders, sales returns, receipt vouchers, debit/credit notes, and payment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C.6 Purchase Management</w:t>
      </w:r>
    </w:p>
    <w:p>
      <w:pPr>
        <w:spacing w:after="120"/>
      </w:pPr>
      <w:r>
        <w:t>Supplier/vendor management, purchase orders, goods receipt, purchase master/details, purchase returns, and GRN VAT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C.7 Inventory Management</w:t>
      </w:r>
    </w:p>
    <w:p>
      <w:pPr>
        <w:spacing w:after="120"/>
      </w:pPr>
      <w:r>
        <w:t>Item master, brand, model, HSN, stock, stock add, stock details, stock transfer/adjustment, stock take, and stock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C.8 Requirement Management</w:t>
      </w:r>
    </w:p>
    <w:p>
      <w:pPr>
        <w:spacing w:after="120"/>
      </w:pPr>
      <w:r>
        <w:t>Requirement master/details, lead requirements, workflow status, price requests, price responses, and approval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C.9 Project Management</w:t>
      </w:r>
    </w:p>
    <w:p>
      <w:pPr>
        <w:spacing w:after="120"/>
      </w:pPr>
      <w:r>
        <w:t>Operational task allocation, department/status tracking, resource ownership, progress monitoring, and management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C.10 Reports Module</w:t>
      </w:r>
    </w:p>
    <w:p>
      <w:pPr>
        <w:spacing w:after="120"/>
      </w:pPr>
      <w:r>
        <w:t>Sales, purchase, stock, ledger, outstanding, journal, VAT, GRN VAT, statement of account, profit and loss, and export workflows.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2"/>
      </w:pPr>
      <w:r>
        <w:t>C.11 Settings Module</w:t>
      </w:r>
    </w:p>
    <w:p>
      <w:pPr>
        <w:spacing w:after="120"/>
      </w:pPr>
      <w:r>
        <w:t>Company, financial year, account groups, terms, currency, country, designation, department, vertical, user type, and general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Topic</w:t>
            </w:r>
          </w:p>
        </w:tc>
        <w:tc>
          <w:tcPr>
            <w:tcW w:type="dxa" w:w="72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Client Handover Detail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Business Owner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module should have a nominated process owner who confirms policy, roles, approvals, and report interpretation.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Data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Header identifiers, transaction dates, status values, owner/user references, remarks, and related master data must be maintained consistently.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Client-side validation improves usability; backend validation and stored procedure checks protect data integrity.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Important changes should capture user, timestamp, old value, new value, document reference, and reason/remarks.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Training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Users should be trained on create/edit/search/export behavior, approval implications, and how module data affects reports.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Notes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Support teams should collect screen name, role, document number, browser, request payload where safe, and backend log timestamp.</w:t>
            </w:r>
          </w:p>
        </w:tc>
      </w:tr>
    </w:tbl>
    <w:p/>
    <w:p>
      <w:pPr>
        <w:pStyle w:val="Heading3"/>
      </w:pPr>
      <w:r>
        <w:t>Data Entry Checklist</w:t>
      </w:r>
    </w:p>
    <w:p>
      <w:pPr>
        <w:pStyle w:val="ListBullet"/>
      </w:pPr>
      <w:r>
        <w:t>Confirm the user is operating under the correct company, financial year, branch/location context, and role.</w:t>
      </w:r>
    </w:p>
    <w:p>
      <w:pPr>
        <w:pStyle w:val="ListBullet"/>
      </w:pPr>
      <w:r>
        <w:t>Confirm related master data exists before creating transaction records.</w:t>
      </w:r>
    </w:p>
    <w:p>
      <w:pPr>
        <w:pStyle w:val="ListBullet"/>
      </w:pPr>
      <w:r>
        <w:t>Verify numeric fields such as quantity, price, discount, tax, total, and balance use agreed precision.</w:t>
      </w:r>
    </w:p>
    <w:p>
      <w:pPr>
        <w:pStyle w:val="ListBullet"/>
      </w:pPr>
      <w:r>
        <w:t>Confirm dates are stored and displayed in the expected business timezone and format.</w:t>
      </w:r>
    </w:p>
    <w:p>
      <w:pPr>
        <w:pStyle w:val="ListBullet"/>
      </w:pPr>
      <w:r>
        <w:t>Attach or reference supporting documents where the process requires proof or approval evidence.</w:t>
      </w:r>
    </w:p>
    <w:p>
      <w:pPr>
        <w:pStyle w:val="Heading3"/>
      </w:pPr>
      <w:r>
        <w:t>Control Checklist</w:t>
      </w:r>
    </w:p>
    <w:p>
      <w:pPr>
        <w:pStyle w:val="ListBullet"/>
      </w:pPr>
      <w:r>
        <w:t>Segregate creator, approver, and financial posting responsibilities for high-value transactions.</w:t>
      </w:r>
    </w:p>
    <w:p>
      <w:pPr>
        <w:pStyle w:val="ListBullet"/>
      </w:pPr>
      <w:r>
        <w:t>Review deletion/cancellation permissions monthly.</w:t>
      </w:r>
    </w:p>
    <w:p>
      <w:pPr>
        <w:pStyle w:val="ListBullet"/>
      </w:pPr>
      <w:r>
        <w:t>Reconcile module reports with accounting/stock/customer master data at month end.</w:t>
      </w:r>
    </w:p>
    <w:p>
      <w:pPr>
        <w:pStyle w:val="ListBullet"/>
      </w:pPr>
      <w:r>
        <w:t>Archive exported reports and approval evidence according to client retention policy.</w:t>
      </w:r>
    </w:p>
    <w:p>
      <w:r>
        <w:br w:type="page"/>
      </w:r>
    </w:p>
    <w:p>
      <w:pPr>
        <w:pStyle w:val="Heading1"/>
      </w:pPr>
      <w:r>
        <w:t>Appendix D - API Catalog by Business Area</w:t>
      </w: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/Login/Login_Check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/Login/Login_Checks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CRM and Leads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/Lead/Get_Leads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/Lead/Get_Dropdowns_Lead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/Lead/Get_Lead_Activity_Log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/Lead/Save_Lead_Meeting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/Lead/Save_Lead_Quote_Tracking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/LeadRequirement/*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/requirementworkflow/*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/Price_Response/*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Sales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/salesquotationdetails/*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/salesorderdetails/*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/Sales_Details/*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/deliveryordermaster/*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/deliveryorderdetails/*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Purchase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/Purchase_Order_Master/*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/purchaseorderdetails/*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/purchaseordermaster/*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/purchaseorder_purchasemaster/*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/Purchase_Return_Master/*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/Item/*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/Item_Group/*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/Brand/*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/Model/*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/HSN/*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/Stock_Add_Master/*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/Stock_Take_Master/*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/Accounts/*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/Account_Group/*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/Journal_Entry/*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/Contra_Entry/*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/Receipt_Voucher/*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/Payment_Voucher/*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/Receipt_Reference/*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/Payment_Reference/*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/User_Details/*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/User_Role/*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/User_Type/*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/User_Menu_Selection/*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/Menu/*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/Company/*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/General_Settings/*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2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31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Endpoint Pattern</w:t>
            </w:r>
          </w:p>
        </w:tc>
        <w:tc>
          <w:tcPr>
            <w:tcW w:type="dxa" w:w="187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Method Pattern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Payload / Response Expectations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/Dashboard/*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/Stock_Report screens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/Ledger screens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/OutstandingReport screens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/Vat_Report screens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/ProfitAndLossReport screens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GET/POST by route implementation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Requests use JSON body or URL parameters; responses return MySQL row sets, success objects, or safe error JSON.</w:t>
            </w:r>
          </w:p>
        </w:tc>
      </w:tr>
    </w:tbl>
    <w:p/>
    <w:p>
      <w:pPr>
        <w:pStyle w:val="ListBullet"/>
      </w:pPr>
      <w:r>
        <w:t>All non-public endpoints must include `Authorization: Bearer &lt;token&gt;`.</w:t>
      </w:r>
    </w:p>
    <w:p>
      <w:pPr>
        <w:pStyle w:val="ListBullet"/>
      </w:pPr>
      <w:r>
        <w:t>List endpoints should support pagination/filtering as data volume grows.</w:t>
      </w:r>
    </w:p>
    <w:p>
      <w:pPr>
        <w:pStyle w:val="ListBullet"/>
      </w:pPr>
      <w:r>
        <w:t>Save endpoints should return a stable key identifier and a clear success/failure message.</w:t>
      </w:r>
    </w:p>
    <w:p>
      <w:pPr>
        <w:pStyle w:val="ListBullet"/>
      </w:pPr>
      <w:r>
        <w:t>Delete endpoints should prefer soft-delete for business records with audit or reporting relevance.</w:t>
      </w:r>
    </w:p>
    <w:p>
      <w:r>
        <w:br w:type="page"/>
      </w:r>
    </w:p>
    <w:p>
      <w:pPr>
        <w:pStyle w:val="Heading1"/>
      </w:pPr>
      <w:r>
        <w:t>Appendix E - Database Table Detail Cards</w:t>
      </w:r>
    </w:p>
    <w:p>
      <w:pPr>
        <w:pStyle w:val="Heading2"/>
      </w:pPr>
      <w:r>
        <w:t>E.1 User_Details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employee/user login identity and profile information.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User_Role, User_Type, Department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 User_Role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Defines role names and role-level access grouping.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User_Role_Id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User_Details, User_Menu_Selection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 User_Menu_Selection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Maps users/roles to permitted menus and screens.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E.4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navigation/menu records consumed by the Angular admin shell.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Menu_Id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User_Menu_Selection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E.5 Lead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CRM lead records, lifecycle status, assignment, follow-up, lost-lead fields, and contact metadata.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Status, User_Details, Department, Vertical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E.6 Follow_up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lead follow-up records and next action tracking.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FollowUp_Id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E.7 lead_activity_log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audit-style CRM activity records for lead creation, remarks, stage changes, and follow-ups.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LeadActivityLog_Id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E.8 lead_meeting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online/offline lead meeting notes and outcomes.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LeadMeeting_Id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E.9 lead_quote_tracking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quote-sent tracking for CRM leads and requirements.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LeadQuoteTracking_Id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Lead, requirementmaster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E.10 Client_Accounts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customer/client account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Client_Accounts_Id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Sales, Receipts, Ledger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E.11 Company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company master data and organizational settings.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Company-wide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E.12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chart of accounts and ledger accounts.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Account_Group,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E.13 Account_Group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 accounts for reporting and accounting controls.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Account_Group_Id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E.14 Account_Years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financial/accounting year definitions.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Account_Years_Id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Financial 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E.15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product/item master 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Item_Group, Brand, Model, HSN, Stock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E.16 Item_Group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Groups product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Item_Group_Id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E.17 Brand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item brand master 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Brand_Id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E.18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product model master data.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E.19 HSN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HSN/tax classification codes.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HSN_Id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Item, Tax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E.20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master/balance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Item, Stock_Details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E.21 Stock_Details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transaction details.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E.22 Stock_Add_Master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addition header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E.23 Stock_Add_Details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 addition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Stock_Add_Master,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E.24 Stock_Take_Master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physical stock-take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stock_take_name, Stock_Details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E.25 stock_take_name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stock-take session names.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stock_take_name_Id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Stock_Take_Master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E.26 requirementmaster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header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requirementdetails, LeadRequirement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E.27 requirementdetails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item/detail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E.28 requirementworkflow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requirement approval/status history.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RequirementWorkflow_Id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User_Details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E.29 Price_Response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vendor/internal price responses against requirements.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Price_Response_Id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E.30 Sales_Master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transaction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E.31 Sales_Details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transaction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E.32 salesquotationmaster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quotation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E.33 salesquotationdetails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quotation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salesquotationmaster,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E.34 salesordermaster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order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salesorderdetails, Client_Accounts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E.35 salesorderdetails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sales order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salesordermaster,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E.36 deliveryordermaster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delivery order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deliveryorderdetails, Sales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E.37 deliveryorderdetails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delivery order details.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deliveryordermaster,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E.38 Purchase_Master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transaction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Purchase_Details, supplier account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E.39 Purchase_Details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transaction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E.40 Purchase_Order_Master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order headers.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E.41 purchaseorderdetails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purchase order line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PurchaseOrderDetails_Id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Purchase_Order_Master, Item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E.42 Receipt_Voucher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customer receipt vouchers.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Receipt_Voucher_Id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Receipt_Reference, 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E.43 Payment_Voucher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supplier/payment vouchers.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Payment_Voucher_Id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Payment_Reference, 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2"/>
      </w:pPr>
      <w:r>
        <w:t>E.44 Journal_Entry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journal accounting entries.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Journal_Entry_Id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r>
        <w:br w:type="page"/>
      </w:r>
    </w:p>
    <w:p>
      <w:pPr>
        <w:pStyle w:val="Heading2"/>
      </w:pPr>
      <w:r>
        <w:t>E.45 Contra_Entry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Attribute</w:t>
            </w:r>
          </w:p>
        </w:tc>
        <w:tc>
          <w:tcPr>
            <w:tcW w:type="dxa" w:w="6984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Documentation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Stores cash/bank contra transfers.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Primary Key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Contra_Entry_Id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Foreign Keys / Related Tables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Accounts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Common Columns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Identifier, name/reference fields, date fields, amount/quantity fields where applicable, status fields, user references, remarks, DeleteStatus.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Type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Integer identifiers, VARCHAR for codes/names, TEXT for long remarks, DATE/DATETIME for business timestamps, DECIMAL(18,2) for financial values, TINYINT for flags.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Indexing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Index primary key, join columns, status/date filters, document numbers, and DeleteStatus for active-record searches.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Retention Guidance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Retain active and historical records according to client audit, tax, finance, and operational retention policy.</w:t>
            </w:r>
          </w:p>
        </w:tc>
      </w:tr>
    </w:tbl>
    <w:p/>
    <w:p>
      <w:pPr>
        <w:pStyle w:val="Heading1"/>
      </w:pPr>
      <w:r>
        <w:t>Appendix F - Extended Test Case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ID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ETC-009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Lead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ID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Quotation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Quotation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ETC-019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Quotation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Quotation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Sales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ID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ETC-029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Purchase Order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GRN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ID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ETC-039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Requirement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ETC-047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15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Test ID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Area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Scenario</w:t>
            </w:r>
          </w:p>
        </w:tc>
        <w:tc>
          <w:tcPr>
            <w:tcW w:type="dxa" w:w="4032"/>
            <w:shd w:fill="E8EEF5"/>
            <w:vAlign w:val="center"/>
          </w:tcPr>
          <w:p>
            <w:pPr>
              <w:jc w:val="left"/>
            </w:pPr>
            <w:r/>
            <w:r>
              <w:rPr>
                <w:b/>
                <w:color w:val="1F4E79"/>
                <w:sz w:val="18"/>
              </w:rPr>
              <w:t>Expected Result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ETC-049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ETC-051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ETC-053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Create/Open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Edit/Update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ETC-055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Search/List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ETC-056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Permissions</w:t>
            </w:r>
          </w:p>
        </w:tc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Permission Check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Expected result matches role, validation, persistence, and reporting rules.</w:t>
            </w:r>
          </w:p>
        </w:tc>
      </w:tr>
    </w:tbl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NEOTRONIC ERP Project Documentation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