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6E68" w14:textId="22AC902E" w:rsidR="0017012C" w:rsidRPr="007C0382" w:rsidRDefault="00BE0E9D" w:rsidP="0017012C">
      <w:pPr>
        <w:pStyle w:val="PlainText"/>
        <w:rPr>
          <w:rFonts w:ascii="Courier New" w:hAnsi="Courier New" w:cs="Courier New"/>
          <w:b/>
          <w:bCs/>
        </w:rPr>
      </w:pPr>
      <w:r w:rsidRPr="007C0382">
        <w:rPr>
          <w:rFonts w:ascii="Courier New" w:hAnsi="Courier New" w:cs="Courier New"/>
          <w:b/>
          <w:bCs/>
        </w:rPr>
        <w:t>SHOPPING CARD DEVELOPMENT</w:t>
      </w:r>
    </w:p>
    <w:p w14:paraId="5123F73F" w14:textId="6BD1111D" w:rsidR="00BE0E9D" w:rsidRPr="007C0382" w:rsidRDefault="00BE0E9D" w:rsidP="0017012C">
      <w:pPr>
        <w:pStyle w:val="PlainText"/>
        <w:rPr>
          <w:rFonts w:ascii="Courier New" w:hAnsi="Courier New" w:cs="Courier New"/>
        </w:rPr>
      </w:pPr>
    </w:p>
    <w:p w14:paraId="4E8A6E96" w14:textId="780A44DC" w:rsidR="00BE0E9D" w:rsidRPr="007C0382" w:rsidRDefault="00BE0E9D" w:rsidP="0017012C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Bu </w:t>
      </w:r>
      <w:proofErr w:type="spellStart"/>
      <w:r w:rsidRPr="007C0382">
        <w:rPr>
          <w:rFonts w:ascii="Courier New" w:hAnsi="Courier New" w:cs="Courier New"/>
        </w:rPr>
        <w:t>uygulama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SpringBoot</w:t>
      </w:r>
      <w:proofErr w:type="spellEnd"/>
      <w:r w:rsidRPr="007C0382">
        <w:rPr>
          <w:rFonts w:ascii="Courier New" w:hAnsi="Courier New" w:cs="Courier New"/>
        </w:rPr>
        <w:t xml:space="preserve"> web service </w:t>
      </w:r>
      <w:proofErr w:type="spellStart"/>
      <w:r w:rsidRPr="007C0382">
        <w:rPr>
          <w:rFonts w:ascii="Courier New" w:hAnsi="Courier New" w:cs="Courier New"/>
        </w:rPr>
        <w:t>olarak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geliştirilmiş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olup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aşağıdaki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teknolojiler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kullanılmıştır</w:t>
      </w:r>
      <w:proofErr w:type="spellEnd"/>
      <w:r w:rsidRPr="007C0382">
        <w:rPr>
          <w:rFonts w:ascii="Courier New" w:hAnsi="Courier New" w:cs="Courier New"/>
        </w:rPr>
        <w:t>:</w:t>
      </w:r>
    </w:p>
    <w:p w14:paraId="3D0091D3" w14:textId="59E726B0" w:rsidR="00BE0E9D" w:rsidRPr="007C0382" w:rsidRDefault="00BE0E9D" w:rsidP="0017012C">
      <w:pPr>
        <w:pStyle w:val="PlainText"/>
        <w:rPr>
          <w:rFonts w:ascii="Courier New" w:hAnsi="Courier New" w:cs="Courier New"/>
        </w:rPr>
      </w:pPr>
    </w:p>
    <w:p w14:paraId="13C42261" w14:textId="632595C1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Java 8</w:t>
      </w:r>
    </w:p>
    <w:p w14:paraId="33EEEE12" w14:textId="455E5F9E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Jpa</w:t>
      </w:r>
      <w:proofErr w:type="spellEnd"/>
    </w:p>
    <w:p w14:paraId="2EF0A8E2" w14:textId="6D1B1D9F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RestAPI</w:t>
      </w:r>
      <w:proofErr w:type="spellEnd"/>
    </w:p>
    <w:p w14:paraId="21A7130A" w14:textId="464F8B3A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Lombok</w:t>
      </w:r>
    </w:p>
    <w:p w14:paraId="749D0603" w14:textId="77FE4A54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mySQL</w:t>
      </w:r>
      <w:proofErr w:type="spellEnd"/>
    </w:p>
    <w:p w14:paraId="278C4758" w14:textId="2F68C5E3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Junit</w:t>
      </w:r>
    </w:p>
    <w:p w14:paraId="617C5381" w14:textId="2820EAAB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Mockito</w:t>
      </w:r>
    </w:p>
    <w:p w14:paraId="1550C95A" w14:textId="59544AB3" w:rsidR="00BE0E9D" w:rsidRPr="007C0382" w:rsidRDefault="00BE0E9D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AssertJ</w:t>
      </w:r>
      <w:proofErr w:type="spellEnd"/>
    </w:p>
    <w:p w14:paraId="11C29DA1" w14:textId="15C29976" w:rsidR="00AF544A" w:rsidRPr="007C0382" w:rsidRDefault="00AF544A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Swagger-UI</w:t>
      </w:r>
    </w:p>
    <w:p w14:paraId="6585F17F" w14:textId="1FD4E4EF" w:rsidR="007C0382" w:rsidRPr="007C0382" w:rsidRDefault="007C0382" w:rsidP="00BE0E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Log4J</w:t>
      </w:r>
    </w:p>
    <w:p w14:paraId="1DF77FD5" w14:textId="3AEFBEA2" w:rsidR="00AF544A" w:rsidRPr="007C0382" w:rsidRDefault="00AF544A" w:rsidP="00AF544A">
      <w:pPr>
        <w:pStyle w:val="PlainText"/>
        <w:rPr>
          <w:rFonts w:ascii="Courier New" w:hAnsi="Courier New" w:cs="Courier New"/>
        </w:rPr>
      </w:pPr>
    </w:p>
    <w:p w14:paraId="1A7125CB" w14:textId="54F61558" w:rsidR="00AF544A" w:rsidRPr="007C0382" w:rsidRDefault="00AF544A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Uygulamanın</w:t>
      </w:r>
      <w:proofErr w:type="spellEnd"/>
      <w:r w:rsidRPr="007C0382">
        <w:rPr>
          <w:rFonts w:ascii="Courier New" w:hAnsi="Courier New" w:cs="Courier New"/>
        </w:rPr>
        <w:t xml:space="preserve"> data </w:t>
      </w:r>
      <w:proofErr w:type="spellStart"/>
      <w:r w:rsidRPr="007C0382">
        <w:rPr>
          <w:rFonts w:ascii="Courier New" w:hAnsi="Courier New" w:cs="Courier New"/>
        </w:rPr>
        <w:t>modeli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şekildedir</w:t>
      </w:r>
      <w:proofErr w:type="spellEnd"/>
      <w:r w:rsidRPr="007C0382">
        <w:rPr>
          <w:rFonts w:ascii="Courier New" w:hAnsi="Courier New" w:cs="Courier New"/>
        </w:rPr>
        <w:t>:</w:t>
      </w:r>
    </w:p>
    <w:p w14:paraId="3BC55B41" w14:textId="77777777" w:rsidR="00AF544A" w:rsidRPr="007C0382" w:rsidRDefault="00AF544A" w:rsidP="00AF544A">
      <w:pPr>
        <w:pStyle w:val="PlainText"/>
        <w:rPr>
          <w:rFonts w:ascii="Courier New" w:hAnsi="Courier New" w:cs="Courier New"/>
        </w:rPr>
      </w:pPr>
    </w:p>
    <w:p w14:paraId="3D530CBF" w14:textId="414350EE" w:rsidR="00AF544A" w:rsidRPr="007C0382" w:rsidRDefault="00AF544A" w:rsidP="00AF544A">
      <w:pPr>
        <w:pStyle w:val="PlainText"/>
        <w:rPr>
          <w:rFonts w:ascii="Courier New" w:hAnsi="Courier New" w:cs="Courier New"/>
        </w:rPr>
      </w:pPr>
      <w:r w:rsidRPr="007C0382">
        <w:rPr>
          <w:noProof/>
        </w:rPr>
        <w:drawing>
          <wp:inline distT="0" distB="0" distL="0" distR="0" wp14:anchorId="4E849BF1" wp14:editId="1E722C5A">
            <wp:extent cx="5865495" cy="50209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E379" w14:textId="42B3AC63" w:rsidR="00AF544A" w:rsidRPr="007C0382" w:rsidRDefault="00AF544A" w:rsidP="00AF544A">
      <w:pPr>
        <w:pStyle w:val="PlainText"/>
        <w:rPr>
          <w:rFonts w:ascii="Courier New" w:hAnsi="Courier New" w:cs="Courier New"/>
        </w:rPr>
      </w:pPr>
    </w:p>
    <w:p w14:paraId="01E939AB" w14:textId="18774D1B" w:rsidR="00AF544A" w:rsidRPr="007C0382" w:rsidRDefault="00AF544A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CARD: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ücret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="00EB5096" w:rsidRPr="007C0382">
        <w:rPr>
          <w:rFonts w:ascii="Courier New" w:hAnsi="Courier New" w:cs="Courier New"/>
        </w:rPr>
        <w:t>bilgilerinin</w:t>
      </w:r>
      <w:proofErr w:type="spellEnd"/>
      <w:r w:rsidR="00EB5096" w:rsidRPr="007C0382">
        <w:rPr>
          <w:rFonts w:ascii="Courier New" w:hAnsi="Courier New" w:cs="Courier New"/>
        </w:rPr>
        <w:t xml:space="preserve"> </w:t>
      </w:r>
      <w:proofErr w:type="spellStart"/>
      <w:r w:rsidR="00EB5096" w:rsidRPr="007C0382">
        <w:rPr>
          <w:rFonts w:ascii="Courier New" w:hAnsi="Courier New" w:cs="Courier New"/>
        </w:rPr>
        <w:t>tutulduğu</w:t>
      </w:r>
      <w:proofErr w:type="spellEnd"/>
      <w:r w:rsidR="00EB5096" w:rsidRPr="007C0382">
        <w:rPr>
          <w:rFonts w:ascii="Courier New" w:hAnsi="Courier New" w:cs="Courier New"/>
        </w:rPr>
        <w:t xml:space="preserve"> ana </w:t>
      </w:r>
      <w:proofErr w:type="spellStart"/>
      <w:r w:rsidR="00EB5096" w:rsidRPr="007C0382">
        <w:rPr>
          <w:rFonts w:ascii="Courier New" w:hAnsi="Courier New" w:cs="Courier New"/>
        </w:rPr>
        <w:t>tablodur</w:t>
      </w:r>
      <w:proofErr w:type="spellEnd"/>
      <w:r w:rsidR="00EB5096" w:rsidRPr="007C0382">
        <w:rPr>
          <w:rFonts w:ascii="Courier New" w:hAnsi="Courier New" w:cs="Courier New"/>
        </w:rPr>
        <w:t>.</w:t>
      </w:r>
    </w:p>
    <w:p w14:paraId="1ABCD834" w14:textId="77777777" w:rsidR="00EB5096" w:rsidRPr="007C0382" w:rsidRDefault="00EB5096" w:rsidP="00AF544A">
      <w:pPr>
        <w:pStyle w:val="PlainText"/>
        <w:rPr>
          <w:rFonts w:ascii="Courier New" w:hAnsi="Courier New" w:cs="Courier New"/>
        </w:rPr>
      </w:pPr>
    </w:p>
    <w:p w14:paraId="33D5D475" w14:textId="26977053" w:rsidR="00EB5096" w:rsidRPr="007C0382" w:rsidRDefault="00EB5096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CARD_PRODUCT: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eklenmiş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olan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ilişkiyi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sağlayan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tablodur</w:t>
      </w:r>
      <w:proofErr w:type="spellEnd"/>
      <w:r w:rsidRPr="007C0382">
        <w:rPr>
          <w:rFonts w:ascii="Courier New" w:hAnsi="Courier New" w:cs="Courier New"/>
        </w:rPr>
        <w:t xml:space="preserve">. Quantity </w:t>
      </w:r>
      <w:proofErr w:type="spellStart"/>
      <w:r w:rsidRPr="007C0382">
        <w:rPr>
          <w:rFonts w:ascii="Courier New" w:hAnsi="Courier New" w:cs="Courier New"/>
        </w:rPr>
        <w:t>alanında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tutulan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değer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kadar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ilgili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üründen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eklenmiştir</w:t>
      </w:r>
      <w:proofErr w:type="spellEnd"/>
      <w:r w:rsidRPr="007C0382">
        <w:rPr>
          <w:rFonts w:ascii="Courier New" w:hAnsi="Courier New" w:cs="Courier New"/>
        </w:rPr>
        <w:t>.</w:t>
      </w:r>
    </w:p>
    <w:p w14:paraId="0D3ACE9E" w14:textId="77777777" w:rsidR="00EB5096" w:rsidRPr="007C0382" w:rsidRDefault="00EB5096" w:rsidP="00AF544A">
      <w:pPr>
        <w:pStyle w:val="PlainText"/>
        <w:rPr>
          <w:rFonts w:ascii="Courier New" w:hAnsi="Courier New" w:cs="Courier New"/>
        </w:rPr>
      </w:pPr>
    </w:p>
    <w:p w14:paraId="1A6ACF47" w14:textId="2415421E" w:rsidR="00EB5096" w:rsidRPr="007C0382" w:rsidRDefault="00EB5096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PRODUCT: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adının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birim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ücretinin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ürünün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markasını</w:t>
      </w:r>
      <w:proofErr w:type="spellEnd"/>
      <w:r w:rsidRPr="007C0382">
        <w:rPr>
          <w:rFonts w:ascii="Courier New" w:hAnsi="Courier New" w:cs="Courier New"/>
        </w:rPr>
        <w:t>(</w:t>
      </w:r>
      <w:proofErr w:type="spellStart"/>
      <w:r w:rsidRPr="007C0382">
        <w:rPr>
          <w:rFonts w:ascii="Courier New" w:hAnsi="Courier New" w:cs="Courier New"/>
        </w:rPr>
        <w:t>firm_name</w:t>
      </w:r>
      <w:proofErr w:type="spellEnd"/>
      <w:r w:rsidRPr="007C0382">
        <w:rPr>
          <w:rFonts w:ascii="Courier New" w:hAnsi="Courier New" w:cs="Courier New"/>
        </w:rPr>
        <w:t xml:space="preserve">) ve </w:t>
      </w:r>
      <w:proofErr w:type="spellStart"/>
      <w:r w:rsidRPr="007C0382">
        <w:rPr>
          <w:rFonts w:ascii="Courier New" w:hAnsi="Courier New" w:cs="Courier New"/>
        </w:rPr>
        <w:t>bağlı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kategorinin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id’sini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tutar</w:t>
      </w:r>
      <w:proofErr w:type="spellEnd"/>
      <w:r w:rsidRPr="007C0382">
        <w:rPr>
          <w:rFonts w:ascii="Courier New" w:hAnsi="Courier New" w:cs="Courier New"/>
        </w:rPr>
        <w:t>.</w:t>
      </w:r>
    </w:p>
    <w:p w14:paraId="5E962DA5" w14:textId="42620E59" w:rsidR="00EB5096" w:rsidRPr="007C0382" w:rsidRDefault="00EB5096" w:rsidP="00AF544A">
      <w:pPr>
        <w:pStyle w:val="PlainText"/>
        <w:rPr>
          <w:rFonts w:ascii="Courier New" w:hAnsi="Courier New" w:cs="Courier New"/>
        </w:rPr>
      </w:pPr>
    </w:p>
    <w:p w14:paraId="3A1BF560" w14:textId="0AF64226" w:rsidR="00EB5096" w:rsidRPr="007C0382" w:rsidRDefault="00EB5096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CATEGORY: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Kategori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temel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bilgilerini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tutar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Parent_category_id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ile</w:t>
      </w:r>
      <w:proofErr w:type="spellEnd"/>
      <w:r w:rsidRPr="007C0382">
        <w:rPr>
          <w:rFonts w:ascii="Courier New" w:hAnsi="Courier New" w:cs="Courier New"/>
        </w:rPr>
        <w:t xml:space="preserve"> recursive </w:t>
      </w:r>
      <w:proofErr w:type="spellStart"/>
      <w:r w:rsidRPr="007C0382">
        <w:rPr>
          <w:rFonts w:ascii="Courier New" w:hAnsi="Courier New" w:cs="Courier New"/>
        </w:rPr>
        <w:t>şekilde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üst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kategorilere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ulaşılabilir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Kategorinin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bağlı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bulunduğu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kampanya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campaign_id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kolonu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üzerinden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foreign_key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ilişkisi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içerisinde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erişilebilir</w:t>
      </w:r>
      <w:proofErr w:type="spellEnd"/>
      <w:r w:rsidRPr="007C0382">
        <w:rPr>
          <w:rFonts w:ascii="Courier New" w:hAnsi="Courier New" w:cs="Courier New"/>
        </w:rPr>
        <w:t>.</w:t>
      </w:r>
    </w:p>
    <w:p w14:paraId="24546A86" w14:textId="55874B6E" w:rsidR="00EB5096" w:rsidRPr="007C0382" w:rsidRDefault="00EB5096" w:rsidP="00AF544A">
      <w:pPr>
        <w:pStyle w:val="PlainText"/>
        <w:rPr>
          <w:rFonts w:ascii="Courier New" w:hAnsi="Courier New" w:cs="Courier New"/>
        </w:rPr>
      </w:pPr>
    </w:p>
    <w:p w14:paraId="42659001" w14:textId="35FF0589" w:rsidR="00EB5096" w:rsidRPr="007C0382" w:rsidRDefault="00EB5096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CAMPAIGN: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Kampanya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bilgilerinin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tablodur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Kampanya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başlangıç</w:t>
      </w:r>
      <w:proofErr w:type="spellEnd"/>
      <w:r w:rsidRPr="007C0382">
        <w:rPr>
          <w:rFonts w:ascii="Courier New" w:hAnsi="Courier New" w:cs="Courier New"/>
        </w:rPr>
        <w:t xml:space="preserve"> ve </w:t>
      </w:r>
      <w:proofErr w:type="spellStart"/>
      <w:r w:rsidRPr="007C0382">
        <w:rPr>
          <w:rFonts w:ascii="Courier New" w:hAnsi="Courier New" w:cs="Courier New"/>
        </w:rPr>
        <w:t>bitiş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tarihleri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kontrol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edilerek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kampanyanın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aktif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olup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olmadığı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anlaşılabilir</w:t>
      </w:r>
      <w:proofErr w:type="spellEnd"/>
      <w:r w:rsidRPr="007C0382">
        <w:rPr>
          <w:rFonts w:ascii="Courier New" w:hAnsi="Courier New" w:cs="Courier New"/>
        </w:rPr>
        <w:t>.</w:t>
      </w:r>
    </w:p>
    <w:p w14:paraId="13843A1B" w14:textId="52B5CF69" w:rsidR="00EB5096" w:rsidRPr="007C0382" w:rsidRDefault="00EB5096" w:rsidP="00AF544A">
      <w:pPr>
        <w:pStyle w:val="PlainText"/>
        <w:rPr>
          <w:rFonts w:ascii="Courier New" w:hAnsi="Courier New" w:cs="Courier New"/>
        </w:rPr>
      </w:pPr>
    </w:p>
    <w:p w14:paraId="23E2D26D" w14:textId="1F6A96E8" w:rsidR="00EB5096" w:rsidRPr="007C0382" w:rsidRDefault="00EB5096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CAMPAIGN_DISCOUNT: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eklenen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sayısına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göre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stratejisinin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tablodur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Discount_type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alanı</w:t>
      </w:r>
      <w:proofErr w:type="spellEnd"/>
      <w:r w:rsidRPr="007C0382">
        <w:rPr>
          <w:rFonts w:ascii="Courier New" w:hAnsi="Courier New" w:cs="Courier New"/>
        </w:rPr>
        <w:t xml:space="preserve"> RATE </w:t>
      </w:r>
      <w:proofErr w:type="spellStart"/>
      <w:r w:rsidRPr="007C0382">
        <w:rPr>
          <w:rFonts w:ascii="Courier New" w:hAnsi="Courier New" w:cs="Courier New"/>
        </w:rPr>
        <w:t>ise</w:t>
      </w:r>
      <w:proofErr w:type="spellEnd"/>
      <w:r w:rsidR="0086227B" w:rsidRPr="007C0382">
        <w:rPr>
          <w:rFonts w:ascii="Courier New" w:hAnsi="Courier New" w:cs="Courier New"/>
        </w:rPr>
        <w:t>,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yani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kampanyada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oransal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uygulanacaksa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product_count</w:t>
      </w:r>
      <w:proofErr w:type="spellEnd"/>
      <w:r w:rsidRPr="007C0382">
        <w:rPr>
          <w:rFonts w:ascii="Courier New" w:hAnsi="Courier New" w:cs="Courier New"/>
        </w:rPr>
        <w:t xml:space="preserve"> (</w:t>
      </w:r>
      <w:proofErr w:type="spellStart"/>
      <w:r w:rsidRPr="007C0382">
        <w:rPr>
          <w:rFonts w:ascii="Courier New" w:hAnsi="Courier New" w:cs="Courier New"/>
        </w:rPr>
        <w:t>ilgili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kampanyaya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bağlı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sepetteki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sayısına</w:t>
      </w:r>
      <w:proofErr w:type="spellEnd"/>
      <w:r w:rsidRPr="007C0382">
        <w:rPr>
          <w:rFonts w:ascii="Courier New" w:hAnsi="Courier New" w:cs="Courier New"/>
        </w:rPr>
        <w:t>)</w:t>
      </w:r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alanına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göre</w:t>
      </w:r>
      <w:proofErr w:type="spellEnd"/>
      <w:r w:rsidR="0086227B" w:rsidRPr="007C0382">
        <w:rPr>
          <w:rFonts w:ascii="Courier New" w:hAnsi="Courier New" w:cs="Courier New"/>
        </w:rPr>
        <w:t xml:space="preserve">, </w:t>
      </w:r>
      <w:proofErr w:type="spellStart"/>
      <w:r w:rsidR="0086227B" w:rsidRPr="007C0382">
        <w:rPr>
          <w:rFonts w:ascii="Courier New" w:hAnsi="Courier New" w:cs="Courier New"/>
        </w:rPr>
        <w:t>indirimde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oransal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hesaplama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yapılır</w:t>
      </w:r>
      <w:proofErr w:type="spellEnd"/>
      <w:r w:rsidR="0086227B" w:rsidRPr="007C0382">
        <w:rPr>
          <w:rFonts w:ascii="Courier New" w:hAnsi="Courier New" w:cs="Courier New"/>
        </w:rPr>
        <w:t xml:space="preserve">. </w:t>
      </w:r>
      <w:proofErr w:type="spellStart"/>
      <w:r w:rsidR="0086227B" w:rsidRPr="007C0382">
        <w:rPr>
          <w:rFonts w:ascii="Courier New" w:hAnsi="Courier New" w:cs="Courier New"/>
        </w:rPr>
        <w:t>Discount_type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alanı</w:t>
      </w:r>
      <w:proofErr w:type="spellEnd"/>
      <w:r w:rsidR="0086227B" w:rsidRPr="007C0382">
        <w:rPr>
          <w:rFonts w:ascii="Courier New" w:hAnsi="Courier New" w:cs="Courier New"/>
        </w:rPr>
        <w:t xml:space="preserve"> AMOUNT </w:t>
      </w:r>
      <w:proofErr w:type="spellStart"/>
      <w:r w:rsidR="0086227B" w:rsidRPr="007C0382">
        <w:rPr>
          <w:rFonts w:ascii="Courier New" w:hAnsi="Courier New" w:cs="Courier New"/>
        </w:rPr>
        <w:t>ise</w:t>
      </w:r>
      <w:proofErr w:type="spellEnd"/>
      <w:r w:rsidR="0086227B" w:rsidRPr="007C0382">
        <w:rPr>
          <w:rFonts w:ascii="Courier New" w:hAnsi="Courier New" w:cs="Courier New"/>
        </w:rPr>
        <w:t xml:space="preserve">, </w:t>
      </w:r>
      <w:proofErr w:type="spellStart"/>
      <w:r w:rsidR="0086227B" w:rsidRPr="007C0382">
        <w:rPr>
          <w:rFonts w:ascii="Courier New" w:hAnsi="Courier New" w:cs="Courier New"/>
        </w:rPr>
        <w:t>product_count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sayısına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göre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indirimde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tutar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hesaplaması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yapılır</w:t>
      </w:r>
      <w:proofErr w:type="spellEnd"/>
      <w:r w:rsidR="0086227B" w:rsidRPr="007C0382">
        <w:rPr>
          <w:rFonts w:ascii="Courier New" w:hAnsi="Courier New" w:cs="Courier New"/>
        </w:rPr>
        <w:t xml:space="preserve">. 3’ten </w:t>
      </w:r>
      <w:proofErr w:type="spellStart"/>
      <w:r w:rsidR="0086227B" w:rsidRPr="007C0382">
        <w:rPr>
          <w:rFonts w:ascii="Courier New" w:hAnsi="Courier New" w:cs="Courier New"/>
        </w:rPr>
        <w:t>fazla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ürün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için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product_count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sütununda</w:t>
      </w:r>
      <w:proofErr w:type="spellEnd"/>
      <w:r w:rsidR="0086227B" w:rsidRPr="007C0382">
        <w:rPr>
          <w:rFonts w:ascii="Courier New" w:hAnsi="Courier New" w:cs="Courier New"/>
        </w:rPr>
        <w:t xml:space="preserve"> -1 </w:t>
      </w:r>
      <w:proofErr w:type="spellStart"/>
      <w:r w:rsidR="0086227B" w:rsidRPr="007C0382">
        <w:rPr>
          <w:rFonts w:ascii="Courier New" w:hAnsi="Courier New" w:cs="Courier New"/>
        </w:rPr>
        <w:t>değeri</w:t>
      </w:r>
      <w:proofErr w:type="spellEnd"/>
      <w:r w:rsidR="0086227B" w:rsidRPr="007C0382">
        <w:rPr>
          <w:rFonts w:ascii="Courier New" w:hAnsi="Courier New" w:cs="Courier New"/>
        </w:rPr>
        <w:t xml:space="preserve"> </w:t>
      </w:r>
      <w:proofErr w:type="spellStart"/>
      <w:r w:rsidR="0086227B" w:rsidRPr="007C0382">
        <w:rPr>
          <w:rFonts w:ascii="Courier New" w:hAnsi="Courier New" w:cs="Courier New"/>
        </w:rPr>
        <w:t>tutulur</w:t>
      </w:r>
      <w:proofErr w:type="spellEnd"/>
      <w:r w:rsidR="0086227B" w:rsidRPr="007C0382">
        <w:rPr>
          <w:rFonts w:ascii="Courier New" w:hAnsi="Courier New" w:cs="Courier New"/>
        </w:rPr>
        <w:t>.</w:t>
      </w:r>
    </w:p>
    <w:p w14:paraId="572BFADA" w14:textId="4D435C5B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37043317" w14:textId="74352B51" w:rsidR="0086227B" w:rsidRPr="007C0382" w:rsidRDefault="0086227B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COUPON: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Sistemde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mevcut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kuponlarının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tablodur</w:t>
      </w:r>
      <w:proofErr w:type="spellEnd"/>
      <w:r w:rsidRPr="007C0382">
        <w:rPr>
          <w:rFonts w:ascii="Courier New" w:hAnsi="Courier New" w:cs="Courier New"/>
        </w:rPr>
        <w:t xml:space="preserve">. Code </w:t>
      </w:r>
      <w:proofErr w:type="spellStart"/>
      <w:r w:rsidRPr="007C0382">
        <w:rPr>
          <w:rFonts w:ascii="Courier New" w:hAnsi="Courier New" w:cs="Courier New"/>
        </w:rPr>
        <w:t>alanında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kuponun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kodu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discount_amount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alanında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tutarı</w:t>
      </w:r>
      <w:proofErr w:type="spellEnd"/>
      <w:r w:rsidRPr="007C0382">
        <w:rPr>
          <w:rFonts w:ascii="Courier New" w:hAnsi="Courier New" w:cs="Courier New"/>
        </w:rPr>
        <w:t xml:space="preserve"> ve </w:t>
      </w:r>
      <w:proofErr w:type="spellStart"/>
      <w:r w:rsidRPr="007C0382">
        <w:rPr>
          <w:rFonts w:ascii="Courier New" w:hAnsi="Courier New" w:cs="Courier New"/>
        </w:rPr>
        <w:t>min_card_amount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alanında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kullanılması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ücretinin</w:t>
      </w:r>
      <w:proofErr w:type="spellEnd"/>
      <w:r w:rsidRPr="007C0382">
        <w:rPr>
          <w:rFonts w:ascii="Courier New" w:hAnsi="Courier New" w:cs="Courier New"/>
        </w:rPr>
        <w:t xml:space="preserve"> minimum </w:t>
      </w:r>
      <w:proofErr w:type="spellStart"/>
      <w:r w:rsidRPr="007C0382">
        <w:rPr>
          <w:rFonts w:ascii="Courier New" w:hAnsi="Courier New" w:cs="Courier New"/>
        </w:rPr>
        <w:t>tutarı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tutulur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Coupon_status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alanı</w:t>
      </w:r>
      <w:proofErr w:type="spellEnd"/>
      <w:r w:rsidRPr="007C0382">
        <w:rPr>
          <w:rFonts w:ascii="Courier New" w:hAnsi="Courier New" w:cs="Courier New"/>
        </w:rPr>
        <w:t xml:space="preserve"> ACTIVE </w:t>
      </w:r>
      <w:proofErr w:type="spellStart"/>
      <w:r w:rsidRPr="007C0382">
        <w:rPr>
          <w:rFonts w:ascii="Courier New" w:hAnsi="Courier New" w:cs="Courier New"/>
        </w:rPr>
        <w:t>veya</w:t>
      </w:r>
      <w:proofErr w:type="spellEnd"/>
      <w:r w:rsidRPr="007C0382">
        <w:rPr>
          <w:rFonts w:ascii="Courier New" w:hAnsi="Courier New" w:cs="Courier New"/>
        </w:rPr>
        <w:t xml:space="preserve"> USED </w:t>
      </w:r>
      <w:proofErr w:type="spellStart"/>
      <w:r w:rsidRPr="007C0382">
        <w:rPr>
          <w:rFonts w:ascii="Courier New" w:hAnsi="Courier New" w:cs="Courier New"/>
        </w:rPr>
        <w:t>olabilir</w:t>
      </w:r>
      <w:proofErr w:type="spellEnd"/>
      <w:r w:rsidRPr="007C0382">
        <w:rPr>
          <w:rFonts w:ascii="Courier New" w:hAnsi="Courier New" w:cs="Courier New"/>
        </w:rPr>
        <w:t>.</w:t>
      </w:r>
    </w:p>
    <w:p w14:paraId="36CBC33A" w14:textId="420D6B33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17D66948" w14:textId="4FF901AD" w:rsidR="0086227B" w:rsidRPr="007C0382" w:rsidRDefault="0086227B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  <w:b/>
          <w:bCs/>
        </w:rPr>
        <w:t>CARD_COUPON:</w:t>
      </w:r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kullandırılmış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kuponların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tutulduğu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tablodur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Usage_date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alanı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kuponun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eklendiği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zamanı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tutar</w:t>
      </w:r>
      <w:proofErr w:type="spellEnd"/>
      <w:r w:rsidRPr="007C0382">
        <w:rPr>
          <w:rFonts w:ascii="Courier New" w:hAnsi="Courier New" w:cs="Courier New"/>
        </w:rPr>
        <w:t>.</w:t>
      </w:r>
    </w:p>
    <w:p w14:paraId="1EC239DE" w14:textId="1C32C255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6255F1B2" w14:textId="16262A0F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5128469B" w14:textId="4C14ADF8" w:rsidR="0086227B" w:rsidRPr="007C0382" w:rsidRDefault="0086227B" w:rsidP="00AF544A">
      <w:pPr>
        <w:pStyle w:val="PlainText"/>
        <w:rPr>
          <w:rFonts w:ascii="Courier New" w:hAnsi="Courier New" w:cs="Courier New"/>
          <w:b/>
          <w:bCs/>
        </w:rPr>
      </w:pPr>
      <w:r w:rsidRPr="007C0382">
        <w:rPr>
          <w:rFonts w:ascii="Courier New" w:hAnsi="Courier New" w:cs="Courier New"/>
          <w:b/>
          <w:bCs/>
        </w:rPr>
        <w:t>UYGULAMA KURULUMU</w:t>
      </w:r>
    </w:p>
    <w:p w14:paraId="66263264" w14:textId="4C1D47CC" w:rsidR="0086227B" w:rsidRPr="007C0382" w:rsidRDefault="0086227B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Uygulama</w:t>
      </w:r>
      <w:proofErr w:type="spellEnd"/>
      <w:r w:rsidRPr="007C0382">
        <w:rPr>
          <w:rFonts w:ascii="Courier New" w:hAnsi="Courier New" w:cs="Courier New"/>
        </w:rPr>
        <w:t xml:space="preserve"> java-8 </w:t>
      </w:r>
      <w:proofErr w:type="spellStart"/>
      <w:r w:rsidRPr="007C0382">
        <w:rPr>
          <w:rFonts w:ascii="Courier New" w:hAnsi="Courier New" w:cs="Courier New"/>
        </w:rPr>
        <w:t>üzerinde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çalışmaktadır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Lokal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ortamda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kullanmak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makinenizde</w:t>
      </w:r>
      <w:proofErr w:type="spellEnd"/>
      <w:r w:rsidRPr="007C0382">
        <w:rPr>
          <w:rFonts w:ascii="Courier New" w:hAnsi="Courier New" w:cs="Courier New"/>
        </w:rPr>
        <w:t xml:space="preserve"> Java-8, </w:t>
      </w:r>
      <w:proofErr w:type="spellStart"/>
      <w:r w:rsidRPr="007C0382">
        <w:rPr>
          <w:rFonts w:ascii="Courier New" w:hAnsi="Courier New" w:cs="Courier New"/>
        </w:rPr>
        <w:t>mySQL</w:t>
      </w:r>
      <w:proofErr w:type="spellEnd"/>
      <w:r w:rsidRPr="007C0382">
        <w:rPr>
          <w:rFonts w:ascii="Courier New" w:hAnsi="Courier New" w:cs="Courier New"/>
        </w:rPr>
        <w:t xml:space="preserve"> ve Lombok </w:t>
      </w:r>
      <w:proofErr w:type="spellStart"/>
      <w:r w:rsidRPr="007C0382">
        <w:rPr>
          <w:rFonts w:ascii="Courier New" w:hAnsi="Courier New" w:cs="Courier New"/>
        </w:rPr>
        <w:t>kurulumlarının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yapılmış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olması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gerekmektedir</w:t>
      </w:r>
      <w:proofErr w:type="spellEnd"/>
      <w:r w:rsidRPr="007C0382">
        <w:rPr>
          <w:rFonts w:ascii="Courier New" w:hAnsi="Courier New" w:cs="Courier New"/>
        </w:rPr>
        <w:t>.</w:t>
      </w:r>
    </w:p>
    <w:p w14:paraId="5BDE13FB" w14:textId="756D14DF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74C6B342" w14:textId="03FB4DE5" w:rsidR="0086227B" w:rsidRPr="007C0382" w:rsidRDefault="0086227B" w:rsidP="00AF544A">
      <w:pPr>
        <w:pStyle w:val="PlainText"/>
        <w:rPr>
          <w:rFonts w:ascii="Courier New" w:hAnsi="Courier New" w:cs="Courier New"/>
        </w:rPr>
      </w:pPr>
      <w:proofErr w:type="gramStart"/>
      <w:r w:rsidRPr="007C0382">
        <w:rPr>
          <w:rFonts w:ascii="Courier New" w:hAnsi="Courier New" w:cs="Courier New"/>
        </w:rPr>
        <w:t>Free-licence</w:t>
      </w:r>
      <w:proofErr w:type="gram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olduğu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mySQL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kullanılmıştır</w:t>
      </w:r>
      <w:proofErr w:type="spellEnd"/>
      <w:r w:rsidRPr="007C0382">
        <w:rPr>
          <w:rFonts w:ascii="Courier New" w:hAnsi="Courier New" w:cs="Courier New"/>
        </w:rPr>
        <w:t xml:space="preserve">. Entity </w:t>
      </w:r>
      <w:proofErr w:type="spellStart"/>
      <w:r w:rsidRPr="007C0382">
        <w:rPr>
          <w:rFonts w:ascii="Courier New" w:hAnsi="Courier New" w:cs="Courier New"/>
        </w:rPr>
        <w:t>düzeyinde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mapleme</w:t>
      </w:r>
      <w:proofErr w:type="spellEnd"/>
      <w:r w:rsidRPr="007C0382">
        <w:rPr>
          <w:rFonts w:ascii="Courier New" w:hAnsi="Courier New" w:cs="Courier New"/>
        </w:rPr>
        <w:t xml:space="preserve"> ve </w:t>
      </w:r>
      <w:proofErr w:type="spellStart"/>
      <w:r w:rsidRPr="007C0382">
        <w:rPr>
          <w:rFonts w:ascii="Courier New" w:hAnsi="Courier New" w:cs="Courier New"/>
        </w:rPr>
        <w:t>jpa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kullanıldığı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uygulama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bağımsız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çalışmaktadır</w:t>
      </w:r>
      <w:proofErr w:type="spellEnd"/>
      <w:r w:rsidRPr="007C0382">
        <w:rPr>
          <w:rFonts w:ascii="Courier New" w:hAnsi="Courier New" w:cs="Courier New"/>
        </w:rPr>
        <w:t>.</w:t>
      </w:r>
    </w:p>
    <w:p w14:paraId="5AE7FE91" w14:textId="111DD93F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2C7F316A" w14:textId="015E075B" w:rsidR="00EB5096" w:rsidRPr="007C0382" w:rsidRDefault="0086227B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Veritabanını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değiştirmek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isterseniz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proje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içerisinde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bulunan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C0382">
        <w:rPr>
          <w:rFonts w:ascii="Courier New" w:hAnsi="Courier New" w:cs="Courier New"/>
        </w:rPr>
        <w:t>application.properties</w:t>
      </w:r>
      <w:proofErr w:type="spellEnd"/>
      <w:proofErr w:type="gram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dosyanında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erişim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bilgilerini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değiştirmeniz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yeterli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olacaktır</w:t>
      </w:r>
      <w:proofErr w:type="spellEnd"/>
      <w:r w:rsidRPr="007C0382">
        <w:rPr>
          <w:rFonts w:ascii="Courier New" w:hAnsi="Courier New" w:cs="Courier New"/>
        </w:rPr>
        <w:t>.</w:t>
      </w:r>
    </w:p>
    <w:p w14:paraId="0F4CD8C5" w14:textId="1224C594" w:rsidR="0086227B" w:rsidRPr="007C0382" w:rsidRDefault="0086227B" w:rsidP="00AF544A">
      <w:pPr>
        <w:pStyle w:val="PlainText"/>
        <w:rPr>
          <w:rFonts w:ascii="Courier New" w:hAnsi="Courier New" w:cs="Courier New"/>
        </w:rPr>
      </w:pPr>
    </w:p>
    <w:p w14:paraId="27BC6CBC" w14:textId="7C7EE2CD" w:rsidR="0086227B" w:rsidRPr="007C0382" w:rsidRDefault="0086227B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Uygulamayı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kullanmak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etrade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adında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yaratmanız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gerekmektedir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ismini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değiştirmek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yine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C0382">
        <w:rPr>
          <w:rFonts w:ascii="Courier New" w:hAnsi="Courier New" w:cs="Courier New"/>
        </w:rPr>
        <w:t>application</w:t>
      </w:r>
      <w:r w:rsidR="00094EF0" w:rsidRPr="007C0382">
        <w:rPr>
          <w:rFonts w:ascii="Courier New" w:hAnsi="Courier New" w:cs="Courier New"/>
        </w:rPr>
        <w:t>.properties</w:t>
      </w:r>
      <w:proofErr w:type="spellEnd"/>
      <w:proofErr w:type="gramEnd"/>
      <w:r w:rsidR="00094EF0" w:rsidRPr="007C0382">
        <w:rPr>
          <w:rFonts w:ascii="Courier New" w:hAnsi="Courier New" w:cs="Courier New"/>
        </w:rPr>
        <w:t xml:space="preserve"> </w:t>
      </w:r>
      <w:proofErr w:type="spellStart"/>
      <w:r w:rsidR="00094EF0" w:rsidRPr="007C0382">
        <w:rPr>
          <w:rFonts w:ascii="Courier New" w:hAnsi="Courier New" w:cs="Courier New"/>
        </w:rPr>
        <w:t>dosyasında</w:t>
      </w:r>
      <w:proofErr w:type="spellEnd"/>
      <w:r w:rsidR="00094EF0" w:rsidRPr="007C0382">
        <w:rPr>
          <w:rFonts w:ascii="Courier New" w:hAnsi="Courier New" w:cs="Courier New"/>
        </w:rPr>
        <w:t xml:space="preserve"> </w:t>
      </w:r>
      <w:proofErr w:type="spellStart"/>
      <w:r w:rsidR="00094EF0" w:rsidRPr="007C0382">
        <w:rPr>
          <w:rFonts w:ascii="Courier New" w:hAnsi="Courier New" w:cs="Courier New"/>
        </w:rPr>
        <w:t>değişiklik</w:t>
      </w:r>
      <w:proofErr w:type="spellEnd"/>
      <w:r w:rsidR="00094EF0" w:rsidRPr="007C0382">
        <w:rPr>
          <w:rFonts w:ascii="Courier New" w:hAnsi="Courier New" w:cs="Courier New"/>
        </w:rPr>
        <w:t xml:space="preserve"> </w:t>
      </w:r>
      <w:proofErr w:type="spellStart"/>
      <w:r w:rsidR="00094EF0" w:rsidRPr="007C0382">
        <w:rPr>
          <w:rFonts w:ascii="Courier New" w:hAnsi="Courier New" w:cs="Courier New"/>
        </w:rPr>
        <w:t>yapabilirsiniz</w:t>
      </w:r>
      <w:proofErr w:type="spellEnd"/>
      <w:r w:rsidR="00094EF0" w:rsidRPr="007C0382">
        <w:rPr>
          <w:rFonts w:ascii="Courier New" w:hAnsi="Courier New" w:cs="Courier New"/>
        </w:rPr>
        <w:t>.</w:t>
      </w:r>
    </w:p>
    <w:p w14:paraId="2ACFCACF" w14:textId="00A43641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2672696F" w14:textId="77777777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36C200EE" w14:textId="6797F812" w:rsidR="00094EF0" w:rsidRPr="007C0382" w:rsidRDefault="00094EF0" w:rsidP="00AF544A">
      <w:pPr>
        <w:pStyle w:val="PlainText"/>
        <w:rPr>
          <w:rFonts w:ascii="Courier New" w:hAnsi="Courier New" w:cs="Courier New"/>
          <w:b/>
          <w:bCs/>
        </w:rPr>
      </w:pPr>
      <w:r w:rsidRPr="007C0382">
        <w:rPr>
          <w:rFonts w:ascii="Courier New" w:hAnsi="Courier New" w:cs="Courier New"/>
          <w:b/>
          <w:bCs/>
        </w:rPr>
        <w:t>BACK-END MODELİ</w:t>
      </w:r>
    </w:p>
    <w:p w14:paraId="088E50DE" w14:textId="56C11888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48D708F9" w14:textId="1793FCD5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Back-end </w:t>
      </w:r>
      <w:proofErr w:type="spellStart"/>
      <w:r w:rsidRPr="007C0382">
        <w:rPr>
          <w:rFonts w:ascii="Courier New" w:hAnsi="Courier New" w:cs="Courier New"/>
        </w:rPr>
        <w:t>modeli</w:t>
      </w:r>
      <w:proofErr w:type="spellEnd"/>
      <w:r w:rsidRPr="007C0382">
        <w:rPr>
          <w:rFonts w:ascii="Courier New" w:hAnsi="Courier New" w:cs="Courier New"/>
        </w:rPr>
        <w:t xml:space="preserve"> restful web service </w:t>
      </w:r>
      <w:proofErr w:type="spellStart"/>
      <w:r w:rsidRPr="007C0382">
        <w:rPr>
          <w:rFonts w:ascii="Courier New" w:hAnsi="Courier New" w:cs="Courier New"/>
        </w:rPr>
        <w:t>olarak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tasarlanmıştır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Uygulama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gerekli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servislere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CardApiController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üzerinden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erişilebilir</w:t>
      </w:r>
      <w:proofErr w:type="spellEnd"/>
      <w:r w:rsidRPr="007C0382">
        <w:rPr>
          <w:rFonts w:ascii="Courier New" w:hAnsi="Courier New" w:cs="Courier New"/>
        </w:rPr>
        <w:t>.</w:t>
      </w:r>
    </w:p>
    <w:p w14:paraId="23574276" w14:textId="659D5C7E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60F22D61" w14:textId="66CA7546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Her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veritabanı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tablosu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entity </w:t>
      </w:r>
      <w:proofErr w:type="spellStart"/>
      <w:r w:rsidRPr="007C0382">
        <w:rPr>
          <w:rFonts w:ascii="Courier New" w:hAnsi="Courier New" w:cs="Courier New"/>
        </w:rPr>
        <w:t>oluşturulmuştur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Örnek</w:t>
      </w:r>
      <w:proofErr w:type="spellEnd"/>
      <w:r w:rsidRPr="007C0382">
        <w:rPr>
          <w:rFonts w:ascii="Courier New" w:hAnsi="Courier New" w:cs="Courier New"/>
        </w:rPr>
        <w:t>: Card.java, Product.java….</w:t>
      </w:r>
    </w:p>
    <w:p w14:paraId="03A43B5F" w14:textId="4E86540C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12533477" w14:textId="75DC0126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Her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entity’e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erişim</w:t>
      </w:r>
      <w:proofErr w:type="spellEnd"/>
      <w:r w:rsidRPr="007C0382">
        <w:rPr>
          <w:rFonts w:ascii="Courier New" w:hAnsi="Courier New" w:cs="Courier New"/>
        </w:rPr>
        <w:t xml:space="preserve"> sprint data </w:t>
      </w:r>
      <w:proofErr w:type="spellStart"/>
      <w:r w:rsidRPr="007C0382">
        <w:rPr>
          <w:rFonts w:ascii="Courier New" w:hAnsi="Courier New" w:cs="Courier New"/>
        </w:rPr>
        <w:t>ile</w:t>
      </w:r>
      <w:proofErr w:type="spellEnd"/>
      <w:r w:rsidRPr="007C0382">
        <w:rPr>
          <w:rFonts w:ascii="Courier New" w:hAnsi="Courier New" w:cs="Courier New"/>
        </w:rPr>
        <w:t xml:space="preserve"> repository </w:t>
      </w:r>
      <w:proofErr w:type="spellStart"/>
      <w:r w:rsidRPr="007C0382">
        <w:rPr>
          <w:rFonts w:ascii="Courier New" w:hAnsi="Courier New" w:cs="Courier New"/>
        </w:rPr>
        <w:t>class’ları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üzerinden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sağlanmaktadır</w:t>
      </w:r>
      <w:proofErr w:type="spellEnd"/>
      <w:r w:rsidRPr="007C0382">
        <w:rPr>
          <w:rFonts w:ascii="Courier New" w:hAnsi="Courier New" w:cs="Courier New"/>
        </w:rPr>
        <w:t xml:space="preserve">. </w:t>
      </w:r>
      <w:proofErr w:type="spellStart"/>
      <w:r w:rsidRPr="007C0382">
        <w:rPr>
          <w:rFonts w:ascii="Courier New" w:hAnsi="Courier New" w:cs="Courier New"/>
        </w:rPr>
        <w:t>Örnek</w:t>
      </w:r>
      <w:proofErr w:type="spellEnd"/>
      <w:r w:rsidRPr="007C0382">
        <w:rPr>
          <w:rFonts w:ascii="Courier New" w:hAnsi="Courier New" w:cs="Courier New"/>
        </w:rPr>
        <w:t>: CardRepository.java, ProductRepository.java</w:t>
      </w:r>
    </w:p>
    <w:p w14:paraId="142507D1" w14:textId="6BA99DE3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5C87BA60" w14:textId="227B95C3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Parasal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tipleri</w:t>
      </w:r>
      <w:proofErr w:type="spellEnd"/>
      <w:r w:rsidRPr="007C0382">
        <w:rPr>
          <w:rFonts w:ascii="Courier New" w:hAnsi="Courier New" w:cs="Courier New"/>
        </w:rPr>
        <w:t xml:space="preserve"> Money </w:t>
      </w:r>
      <w:proofErr w:type="spellStart"/>
      <w:r w:rsidRPr="007C0382">
        <w:rPr>
          <w:rFonts w:ascii="Courier New" w:hAnsi="Courier New" w:cs="Courier New"/>
        </w:rPr>
        <w:t>class’ı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modellenmiştir</w:t>
      </w:r>
      <w:proofErr w:type="spellEnd"/>
      <w:r w:rsidRPr="007C0382">
        <w:rPr>
          <w:rFonts w:ascii="Courier New" w:hAnsi="Courier New" w:cs="Courier New"/>
        </w:rPr>
        <w:t xml:space="preserve">. </w:t>
      </w:r>
    </w:p>
    <w:p w14:paraId="7A2D29DC" w14:textId="635A719B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Her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tablonun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alanları</w:t>
      </w:r>
      <w:proofErr w:type="spellEnd"/>
      <w:r w:rsidRPr="007C0382">
        <w:rPr>
          <w:rFonts w:ascii="Courier New" w:hAnsi="Courier New" w:cs="Courier New"/>
        </w:rPr>
        <w:t xml:space="preserve"> unique </w:t>
      </w:r>
      <w:proofErr w:type="spellStart"/>
      <w:r w:rsidRPr="007C0382">
        <w:rPr>
          <w:rFonts w:ascii="Courier New" w:hAnsi="Courier New" w:cs="Courier New"/>
        </w:rPr>
        <w:t>olarak</w:t>
      </w:r>
      <w:proofErr w:type="spellEnd"/>
      <w:r w:rsidRPr="007C0382">
        <w:rPr>
          <w:rFonts w:ascii="Courier New" w:hAnsi="Courier New" w:cs="Courier New"/>
        </w:rPr>
        <w:t xml:space="preserve"> generate </w:t>
      </w:r>
      <w:proofErr w:type="spellStart"/>
      <w:r w:rsidRPr="007C0382">
        <w:rPr>
          <w:rFonts w:ascii="Courier New" w:hAnsi="Courier New" w:cs="Courier New"/>
        </w:rPr>
        <w:t>edilmiş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olup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aynı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anda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erişimlerde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verinin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bütünlüğünü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korumak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version </w:t>
      </w:r>
      <w:proofErr w:type="spellStart"/>
      <w:r w:rsidRPr="007C0382">
        <w:rPr>
          <w:rFonts w:ascii="Courier New" w:hAnsi="Courier New" w:cs="Courier New"/>
        </w:rPr>
        <w:t>alanı</w:t>
      </w:r>
      <w:proofErr w:type="spellEnd"/>
      <w:r w:rsidRPr="007C0382">
        <w:rPr>
          <w:rFonts w:ascii="Courier New" w:hAnsi="Courier New" w:cs="Courier New"/>
        </w:rPr>
        <w:t xml:space="preserve"> da </w:t>
      </w:r>
      <w:proofErr w:type="spellStart"/>
      <w:r w:rsidRPr="007C0382">
        <w:rPr>
          <w:rFonts w:ascii="Courier New" w:hAnsi="Courier New" w:cs="Courier New"/>
        </w:rPr>
        <w:t>tablolara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eklenmiştir</w:t>
      </w:r>
      <w:proofErr w:type="spellEnd"/>
      <w:r w:rsidRPr="007C0382">
        <w:rPr>
          <w:rFonts w:ascii="Courier New" w:hAnsi="Courier New" w:cs="Courier New"/>
        </w:rPr>
        <w:t xml:space="preserve">. Her </w:t>
      </w:r>
      <w:proofErr w:type="spellStart"/>
      <w:r w:rsidRPr="007C0382">
        <w:rPr>
          <w:rFonts w:ascii="Courier New" w:hAnsi="Courier New" w:cs="Courier New"/>
        </w:rPr>
        <w:t>bir</w:t>
      </w:r>
      <w:proofErr w:type="spellEnd"/>
      <w:r w:rsidRPr="007C0382">
        <w:rPr>
          <w:rFonts w:ascii="Courier New" w:hAnsi="Courier New" w:cs="Courier New"/>
        </w:rPr>
        <w:t xml:space="preserve"> entity </w:t>
      </w:r>
      <w:proofErr w:type="spellStart"/>
      <w:r w:rsidRPr="007C0382">
        <w:rPr>
          <w:rFonts w:ascii="Courier New" w:hAnsi="Courier New" w:cs="Courier New"/>
        </w:rPr>
        <w:t>IdVersion</w:t>
      </w:r>
      <w:proofErr w:type="spellEnd"/>
      <w:r w:rsidRPr="007C0382">
        <w:rPr>
          <w:rFonts w:ascii="Courier New" w:hAnsi="Courier New" w:cs="Courier New"/>
        </w:rPr>
        <w:t xml:space="preserve"> abstract </w:t>
      </w:r>
      <w:proofErr w:type="spellStart"/>
      <w:r w:rsidRPr="007C0382">
        <w:rPr>
          <w:rFonts w:ascii="Courier New" w:hAnsi="Courier New" w:cs="Courier New"/>
        </w:rPr>
        <w:t>class’ını</w:t>
      </w:r>
      <w:proofErr w:type="spellEnd"/>
      <w:r w:rsidRPr="007C0382">
        <w:rPr>
          <w:rFonts w:ascii="Courier New" w:hAnsi="Courier New" w:cs="Courier New"/>
        </w:rPr>
        <w:t xml:space="preserve"> extend </w:t>
      </w:r>
      <w:proofErr w:type="spellStart"/>
      <w:r w:rsidRPr="007C0382">
        <w:rPr>
          <w:rFonts w:ascii="Courier New" w:hAnsi="Courier New" w:cs="Courier New"/>
        </w:rPr>
        <w:t>ederek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tüm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tabloların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aynı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şekilde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davranması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sağlanmıştır</w:t>
      </w:r>
      <w:proofErr w:type="spellEnd"/>
      <w:r w:rsidRPr="007C0382">
        <w:rPr>
          <w:rFonts w:ascii="Courier New" w:hAnsi="Courier New" w:cs="Courier New"/>
        </w:rPr>
        <w:t>.</w:t>
      </w:r>
    </w:p>
    <w:p w14:paraId="1FC53E72" w14:textId="6CF96DE8" w:rsidR="00094EF0" w:rsidRPr="007C0382" w:rsidRDefault="00094EF0" w:rsidP="00AF544A">
      <w:pPr>
        <w:pStyle w:val="PlainText"/>
        <w:rPr>
          <w:rFonts w:ascii="Courier New" w:hAnsi="Courier New" w:cs="Courier New"/>
        </w:rPr>
      </w:pPr>
    </w:p>
    <w:p w14:paraId="37FA5CF6" w14:textId="5D702A74" w:rsidR="00094EF0" w:rsidRPr="007C0382" w:rsidRDefault="00094EF0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Her</w:t>
      </w:r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modelin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üzerinde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bağımsız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işlemleri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yapan</w:t>
      </w:r>
      <w:proofErr w:type="spellEnd"/>
      <w:r w:rsidR="007C0382" w:rsidRPr="007C0382">
        <w:rPr>
          <w:rFonts w:ascii="Courier New" w:hAnsi="Courier New" w:cs="Courier New"/>
        </w:rPr>
        <w:t xml:space="preserve"> Command ve Query </w:t>
      </w:r>
      <w:proofErr w:type="spellStart"/>
      <w:r w:rsidR="007C0382" w:rsidRPr="007C0382">
        <w:rPr>
          <w:rFonts w:ascii="Courier New" w:hAnsi="Courier New" w:cs="Courier New"/>
        </w:rPr>
        <w:t>servisleri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proofErr w:type="gramStart"/>
      <w:r w:rsidR="007C0382" w:rsidRPr="007C0382">
        <w:rPr>
          <w:rFonts w:ascii="Courier New" w:hAnsi="Courier New" w:cs="Courier New"/>
        </w:rPr>
        <w:t>çalışmaktadır.Command</w:t>
      </w:r>
      <w:proofErr w:type="spellEnd"/>
      <w:proofErr w:type="gram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servisler</w:t>
      </w:r>
      <w:proofErr w:type="spellEnd"/>
      <w:r w:rsidR="007C0382" w:rsidRPr="007C0382">
        <w:rPr>
          <w:rFonts w:ascii="Courier New" w:hAnsi="Courier New" w:cs="Courier New"/>
        </w:rPr>
        <w:t xml:space="preserve"> transactional </w:t>
      </w:r>
      <w:proofErr w:type="spellStart"/>
      <w:r w:rsidR="007C0382" w:rsidRPr="007C0382">
        <w:rPr>
          <w:rFonts w:ascii="Courier New" w:hAnsi="Courier New" w:cs="Courier New"/>
        </w:rPr>
        <w:t>olup</w:t>
      </w:r>
      <w:proofErr w:type="spellEnd"/>
      <w:r w:rsidR="007C0382" w:rsidRPr="007C0382">
        <w:rPr>
          <w:rFonts w:ascii="Courier New" w:hAnsi="Courier New" w:cs="Courier New"/>
        </w:rPr>
        <w:t xml:space="preserve">, transaction </w:t>
      </w:r>
      <w:proofErr w:type="spellStart"/>
      <w:r w:rsidR="007C0382" w:rsidRPr="007C0382">
        <w:rPr>
          <w:rFonts w:ascii="Courier New" w:hAnsi="Courier New" w:cs="Courier New"/>
        </w:rPr>
        <w:t>bütünlüğünün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korunmasının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zorunlu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olduğu</w:t>
      </w:r>
      <w:proofErr w:type="spellEnd"/>
      <w:r w:rsidR="007C0382" w:rsidRPr="007C0382">
        <w:rPr>
          <w:rFonts w:ascii="Courier New" w:hAnsi="Courier New" w:cs="Courier New"/>
        </w:rPr>
        <w:t xml:space="preserve"> create, update, delete </w:t>
      </w:r>
      <w:proofErr w:type="spellStart"/>
      <w:r w:rsidR="007C0382" w:rsidRPr="007C0382">
        <w:rPr>
          <w:rFonts w:ascii="Courier New" w:hAnsi="Courier New" w:cs="Courier New"/>
        </w:rPr>
        <w:t>işlemlerini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çağıran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methodları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içermektedir</w:t>
      </w:r>
      <w:proofErr w:type="spellEnd"/>
      <w:r w:rsidR="007C0382" w:rsidRPr="007C0382">
        <w:rPr>
          <w:rFonts w:ascii="Courier New" w:hAnsi="Courier New" w:cs="Courier New"/>
        </w:rPr>
        <w:t xml:space="preserve">. Query </w:t>
      </w:r>
      <w:proofErr w:type="spellStart"/>
      <w:r w:rsidR="007C0382" w:rsidRPr="007C0382">
        <w:rPr>
          <w:rFonts w:ascii="Courier New" w:hAnsi="Courier New" w:cs="Courier New"/>
        </w:rPr>
        <w:t>servisleri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ise</w:t>
      </w:r>
      <w:proofErr w:type="spellEnd"/>
      <w:r w:rsidR="007C0382" w:rsidRPr="007C0382">
        <w:rPr>
          <w:rFonts w:ascii="Courier New" w:hAnsi="Courier New" w:cs="Courier New"/>
        </w:rPr>
        <w:t xml:space="preserve"> transactional </w:t>
      </w:r>
      <w:proofErr w:type="spellStart"/>
      <w:r w:rsidR="007C0382" w:rsidRPr="007C0382">
        <w:rPr>
          <w:rFonts w:ascii="Courier New" w:hAnsi="Courier New" w:cs="Courier New"/>
        </w:rPr>
        <w:t>olmayıp</w:t>
      </w:r>
      <w:proofErr w:type="spellEnd"/>
      <w:r w:rsidR="007C0382" w:rsidRPr="007C0382">
        <w:rPr>
          <w:rFonts w:ascii="Courier New" w:hAnsi="Courier New" w:cs="Courier New"/>
        </w:rPr>
        <w:t xml:space="preserve">, </w:t>
      </w:r>
      <w:proofErr w:type="spellStart"/>
      <w:r w:rsidR="007C0382" w:rsidRPr="007C0382">
        <w:rPr>
          <w:rFonts w:ascii="Courier New" w:hAnsi="Courier New" w:cs="Courier New"/>
        </w:rPr>
        <w:t>sadece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okuma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amaçlı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işlemleri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yapan</w:t>
      </w:r>
      <w:proofErr w:type="spellEnd"/>
      <w:r w:rsidR="007C0382" w:rsidRPr="007C0382">
        <w:rPr>
          <w:rFonts w:ascii="Courier New" w:hAnsi="Courier New" w:cs="Courier New"/>
        </w:rPr>
        <w:t xml:space="preserve"> </w:t>
      </w:r>
      <w:proofErr w:type="spellStart"/>
      <w:r w:rsidR="007C0382" w:rsidRPr="007C0382">
        <w:rPr>
          <w:rFonts w:ascii="Courier New" w:hAnsi="Courier New" w:cs="Courier New"/>
        </w:rPr>
        <w:t>servislerdir</w:t>
      </w:r>
      <w:proofErr w:type="spellEnd"/>
      <w:r w:rsidR="007C0382" w:rsidRPr="007C0382">
        <w:rPr>
          <w:rFonts w:ascii="Courier New" w:hAnsi="Courier New" w:cs="Courier New"/>
        </w:rPr>
        <w:t>.</w:t>
      </w:r>
    </w:p>
    <w:p w14:paraId="33199309" w14:textId="772A9383" w:rsidR="007C0382" w:rsidRPr="007C0382" w:rsidRDefault="007C0382" w:rsidP="00AF544A">
      <w:pPr>
        <w:pStyle w:val="PlainText"/>
        <w:rPr>
          <w:rFonts w:ascii="Courier New" w:hAnsi="Courier New" w:cs="Courier New"/>
        </w:rPr>
      </w:pPr>
    </w:p>
    <w:p w14:paraId="57D0FB1D" w14:textId="68BAC971" w:rsidR="007C0382" w:rsidRPr="007C0382" w:rsidRDefault="007C0382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 xml:space="preserve">Hem </w:t>
      </w:r>
      <w:proofErr w:type="spellStart"/>
      <w:r w:rsidRPr="007C0382">
        <w:rPr>
          <w:rFonts w:ascii="Courier New" w:hAnsi="Courier New" w:cs="Courier New"/>
        </w:rPr>
        <w:t>kampanya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indirimi</w:t>
      </w:r>
      <w:proofErr w:type="spellEnd"/>
      <w:r w:rsidRPr="007C0382">
        <w:rPr>
          <w:rFonts w:ascii="Courier New" w:hAnsi="Courier New" w:cs="Courier New"/>
        </w:rPr>
        <w:t xml:space="preserve"> hem de </w:t>
      </w:r>
      <w:proofErr w:type="spellStart"/>
      <w:r w:rsidRPr="007C0382">
        <w:rPr>
          <w:rFonts w:ascii="Courier New" w:hAnsi="Courier New" w:cs="Courier New"/>
        </w:rPr>
        <w:t>kargo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ücreti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hesaplamaları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ürün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adedi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ürün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kategorisi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farklı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firmaların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ürünlerinin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sepete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eklenebilmesiyle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değişkenlik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gösterebildiği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için</w:t>
      </w:r>
      <w:proofErr w:type="spellEnd"/>
      <w:r w:rsidRPr="007C0382">
        <w:rPr>
          <w:rFonts w:ascii="Courier New" w:hAnsi="Courier New" w:cs="Courier New"/>
        </w:rPr>
        <w:t xml:space="preserve"> Strategy </w:t>
      </w:r>
      <w:proofErr w:type="spellStart"/>
      <w:r w:rsidRPr="007C0382">
        <w:rPr>
          <w:rFonts w:ascii="Courier New" w:hAnsi="Courier New" w:cs="Courier New"/>
        </w:rPr>
        <w:t>Pattern’ı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ile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hesaplanmıştır</w:t>
      </w:r>
      <w:proofErr w:type="spellEnd"/>
      <w:r w:rsidRPr="007C0382">
        <w:rPr>
          <w:rFonts w:ascii="Courier New" w:hAnsi="Courier New" w:cs="Courier New"/>
        </w:rPr>
        <w:t>.</w:t>
      </w:r>
    </w:p>
    <w:p w14:paraId="60CEE87D" w14:textId="780163F5" w:rsidR="007C0382" w:rsidRPr="007C0382" w:rsidRDefault="007C0382" w:rsidP="00AF544A">
      <w:pPr>
        <w:pStyle w:val="PlainText"/>
        <w:rPr>
          <w:rFonts w:ascii="Courier New" w:hAnsi="Courier New" w:cs="Courier New"/>
        </w:rPr>
      </w:pPr>
      <w:r w:rsidRPr="007C0382">
        <w:rPr>
          <w:rFonts w:ascii="Courier New" w:hAnsi="Courier New" w:cs="Courier New"/>
        </w:rPr>
        <w:t>(</w:t>
      </w:r>
      <w:proofErr w:type="spellStart"/>
      <w:r w:rsidRPr="007C0382">
        <w:rPr>
          <w:rFonts w:ascii="Courier New" w:hAnsi="Courier New" w:cs="Courier New"/>
        </w:rPr>
        <w:t>Bakınız</w:t>
      </w:r>
      <w:proofErr w:type="spellEnd"/>
      <w:r w:rsidRPr="007C0382">
        <w:rPr>
          <w:rFonts w:ascii="Courier New" w:hAnsi="Courier New" w:cs="Courier New"/>
        </w:rPr>
        <w:t xml:space="preserve">: </w:t>
      </w:r>
      <w:proofErr w:type="spellStart"/>
      <w:r w:rsidRPr="007C0382">
        <w:rPr>
          <w:rFonts w:ascii="Courier New" w:hAnsi="Courier New" w:cs="Courier New"/>
        </w:rPr>
        <w:t>IDeliveryStrategy</w:t>
      </w:r>
      <w:proofErr w:type="spellEnd"/>
      <w:r w:rsidRPr="007C0382">
        <w:rPr>
          <w:rFonts w:ascii="Courier New" w:hAnsi="Courier New" w:cs="Courier New"/>
        </w:rPr>
        <w:t xml:space="preserve">, </w:t>
      </w:r>
      <w:proofErr w:type="spellStart"/>
      <w:r w:rsidRPr="007C0382">
        <w:rPr>
          <w:rFonts w:ascii="Courier New" w:hAnsi="Courier New" w:cs="Courier New"/>
        </w:rPr>
        <w:t>IDiscountStrategy</w:t>
      </w:r>
      <w:proofErr w:type="spellEnd"/>
      <w:r w:rsidRPr="007C0382">
        <w:rPr>
          <w:rFonts w:ascii="Courier New" w:hAnsi="Courier New" w:cs="Courier New"/>
        </w:rPr>
        <w:t>)</w:t>
      </w:r>
    </w:p>
    <w:p w14:paraId="6864A13E" w14:textId="778AAF72" w:rsidR="007C0382" w:rsidRPr="007C0382" w:rsidRDefault="007C0382" w:rsidP="00AF544A">
      <w:pPr>
        <w:pStyle w:val="PlainText"/>
        <w:rPr>
          <w:rFonts w:ascii="Courier New" w:hAnsi="Courier New" w:cs="Courier New"/>
        </w:rPr>
      </w:pPr>
    </w:p>
    <w:p w14:paraId="1E79A625" w14:textId="00300C3A" w:rsidR="007C0382" w:rsidRDefault="007C0382" w:rsidP="00AF544A">
      <w:pPr>
        <w:pStyle w:val="PlainText"/>
        <w:rPr>
          <w:rFonts w:ascii="Courier New" w:hAnsi="Courier New" w:cs="Courier New"/>
        </w:rPr>
      </w:pPr>
      <w:proofErr w:type="spellStart"/>
      <w:r w:rsidRPr="007C0382">
        <w:rPr>
          <w:rFonts w:ascii="Courier New" w:hAnsi="Courier New" w:cs="Courier New"/>
        </w:rPr>
        <w:t>Hata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 w:rsidRPr="007C0382">
        <w:rPr>
          <w:rFonts w:ascii="Courier New" w:hAnsi="Courier New" w:cs="Courier New"/>
        </w:rPr>
        <w:t>mesajları</w:t>
      </w:r>
      <w:proofErr w:type="spellEnd"/>
      <w:r w:rsidRPr="007C038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için</w:t>
      </w:r>
      <w:proofErr w:type="spellEnd"/>
      <w:r>
        <w:rPr>
          <w:rFonts w:ascii="Courier New" w:hAnsi="Courier New" w:cs="Courier New"/>
        </w:rPr>
        <w:t xml:space="preserve"> custom exception handling </w:t>
      </w:r>
      <w:proofErr w:type="spellStart"/>
      <w:r>
        <w:rPr>
          <w:rFonts w:ascii="Courier New" w:hAnsi="Courier New" w:cs="Courier New"/>
        </w:rPr>
        <w:t>yapılmıştır</w:t>
      </w:r>
      <w:proofErr w:type="spellEnd"/>
      <w:r>
        <w:rPr>
          <w:rFonts w:ascii="Courier New" w:hAnsi="Courier New" w:cs="Courier New"/>
        </w:rPr>
        <w:t>.</w:t>
      </w:r>
    </w:p>
    <w:p w14:paraId="4E51CBC9" w14:textId="3303B923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30E230C8" w14:textId="2A438F6C" w:rsidR="007C0382" w:rsidRDefault="007C0382" w:rsidP="00AF544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Alan </w:t>
      </w:r>
      <w:proofErr w:type="spellStart"/>
      <w:r>
        <w:rPr>
          <w:rFonts w:ascii="Courier New" w:hAnsi="Courier New" w:cs="Courier New"/>
        </w:rPr>
        <w:t>zorunlulukları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Annotation’lar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sağlanmıştır</w:t>
      </w:r>
      <w:proofErr w:type="spellEnd"/>
      <w:r>
        <w:rPr>
          <w:rFonts w:ascii="Courier New" w:hAnsi="Courier New" w:cs="Courier New"/>
        </w:rPr>
        <w:t>.</w:t>
      </w:r>
    </w:p>
    <w:p w14:paraId="7CE1EDE9" w14:textId="0270EF05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418E5188" w14:textId="7B7DEE72" w:rsidR="007C0382" w:rsidRDefault="007C0382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Parasal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hesaplama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işlemleri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MoneyDTO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içerisinde</w:t>
      </w:r>
      <w:proofErr w:type="spellEnd"/>
      <w:r>
        <w:rPr>
          <w:rFonts w:ascii="Courier New" w:hAnsi="Courier New" w:cs="Courier New"/>
        </w:rPr>
        <w:t xml:space="preserve"> encapsulate </w:t>
      </w:r>
      <w:proofErr w:type="spellStart"/>
      <w:r>
        <w:rPr>
          <w:rFonts w:ascii="Courier New" w:hAnsi="Courier New" w:cs="Courier New"/>
        </w:rPr>
        <w:t>edilmiştir</w:t>
      </w:r>
      <w:proofErr w:type="spellEnd"/>
      <w:r>
        <w:rPr>
          <w:rFonts w:ascii="Courier New" w:hAnsi="Courier New" w:cs="Courier New"/>
        </w:rPr>
        <w:t>.</w:t>
      </w:r>
    </w:p>
    <w:p w14:paraId="29317FEE" w14:textId="6B059251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4FCB2ADB" w14:textId="4FFFBF32" w:rsidR="007C0382" w:rsidRDefault="007C0382" w:rsidP="00AF544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Kur </w:t>
      </w:r>
      <w:proofErr w:type="spellStart"/>
      <w:r>
        <w:rPr>
          <w:rFonts w:ascii="Courier New" w:hAnsi="Courier New" w:cs="Courier New"/>
        </w:rPr>
        <w:t>çevrimleri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için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ExchangeUtil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class’ı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oluşturulmuştur</w:t>
      </w:r>
      <w:proofErr w:type="spellEnd"/>
      <w:r>
        <w:rPr>
          <w:rFonts w:ascii="Courier New" w:hAnsi="Courier New" w:cs="Courier New"/>
        </w:rPr>
        <w:t>.</w:t>
      </w:r>
    </w:p>
    <w:p w14:paraId="2156B862" w14:textId="16EC4B90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021BA37D" w14:textId="15617D6B" w:rsidR="007C0382" w:rsidRDefault="007C0382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Statü</w:t>
      </w:r>
      <w:proofErr w:type="spellEnd"/>
      <w:r>
        <w:rPr>
          <w:rFonts w:ascii="Courier New" w:hAnsi="Courier New" w:cs="Courier New"/>
        </w:rPr>
        <w:t xml:space="preserve"> ve tip </w:t>
      </w:r>
      <w:proofErr w:type="spellStart"/>
      <w:r>
        <w:rPr>
          <w:rFonts w:ascii="Courier New" w:hAnsi="Courier New" w:cs="Courier New"/>
        </w:rPr>
        <w:t>alanları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için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değerleri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kullanılmıştır</w:t>
      </w:r>
      <w:proofErr w:type="spellEnd"/>
      <w:r>
        <w:rPr>
          <w:rFonts w:ascii="Courier New" w:hAnsi="Courier New" w:cs="Courier New"/>
        </w:rPr>
        <w:t>.</w:t>
      </w:r>
    </w:p>
    <w:p w14:paraId="58153575" w14:textId="40B09D33" w:rsidR="007C0382" w:rsidRDefault="007C0382" w:rsidP="00AF544A">
      <w:pPr>
        <w:pStyle w:val="PlainText"/>
        <w:rPr>
          <w:rFonts w:ascii="Courier New" w:hAnsi="Courier New" w:cs="Courier New"/>
        </w:rPr>
      </w:pPr>
    </w:p>
    <w:p w14:paraId="528B833F" w14:textId="34BA7744" w:rsidR="007C0382" w:rsidRDefault="007C0382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Projenin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dışarı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açıldığı</w:t>
      </w:r>
      <w:proofErr w:type="spellEnd"/>
      <w:r w:rsidR="007253D6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CardApiController’</w:t>
      </w:r>
      <w:r w:rsidR="007253D6">
        <w:rPr>
          <w:rFonts w:ascii="Courier New" w:hAnsi="Courier New" w:cs="Courier New"/>
        </w:rPr>
        <w:t>dan</w:t>
      </w:r>
      <w:proofErr w:type="spellEnd"/>
      <w:r w:rsidR="007253D6">
        <w:rPr>
          <w:rFonts w:ascii="Courier New" w:hAnsi="Courier New" w:cs="Courier New"/>
        </w:rPr>
        <w:t xml:space="preserve"> DTO </w:t>
      </w:r>
      <w:proofErr w:type="spellStart"/>
      <w:r w:rsidR="007253D6">
        <w:rPr>
          <w:rFonts w:ascii="Courier New" w:hAnsi="Courier New" w:cs="Courier New"/>
        </w:rPr>
        <w:t>objeleri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olarak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servis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sonuçları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döndürülmüş</w:t>
      </w:r>
      <w:proofErr w:type="spellEnd"/>
      <w:r w:rsidR="007253D6">
        <w:rPr>
          <w:rFonts w:ascii="Courier New" w:hAnsi="Courier New" w:cs="Courier New"/>
        </w:rPr>
        <w:t xml:space="preserve">, data </w:t>
      </w:r>
      <w:proofErr w:type="spellStart"/>
      <w:r w:rsidR="007253D6">
        <w:rPr>
          <w:rFonts w:ascii="Courier New" w:hAnsi="Courier New" w:cs="Courier New"/>
        </w:rPr>
        <w:t>objelerinin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dışarıdan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erişimi</w:t>
      </w:r>
      <w:proofErr w:type="spellEnd"/>
      <w:r w:rsidR="007253D6">
        <w:rPr>
          <w:rFonts w:ascii="Courier New" w:hAnsi="Courier New" w:cs="Courier New"/>
        </w:rPr>
        <w:t xml:space="preserve"> </w:t>
      </w:r>
      <w:proofErr w:type="spellStart"/>
      <w:r w:rsidR="007253D6">
        <w:rPr>
          <w:rFonts w:ascii="Courier New" w:hAnsi="Courier New" w:cs="Courier New"/>
        </w:rPr>
        <w:t>engellenmiştir</w:t>
      </w:r>
      <w:proofErr w:type="spellEnd"/>
      <w:r w:rsidR="007253D6">
        <w:rPr>
          <w:rFonts w:ascii="Courier New" w:hAnsi="Courier New" w:cs="Courier New"/>
        </w:rPr>
        <w:t>.</w:t>
      </w:r>
    </w:p>
    <w:p w14:paraId="707E4324" w14:textId="36E2BB4F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333889A9" w14:textId="77C1F9C5" w:rsidR="007253D6" w:rsidRDefault="007253D6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Loglama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için</w:t>
      </w:r>
      <w:proofErr w:type="spellEnd"/>
      <w:r>
        <w:rPr>
          <w:rFonts w:ascii="Courier New" w:hAnsi="Courier New" w:cs="Courier New"/>
        </w:rPr>
        <w:t xml:space="preserve"> log4J Logger </w:t>
      </w:r>
      <w:proofErr w:type="spellStart"/>
      <w:r>
        <w:rPr>
          <w:rFonts w:ascii="Courier New" w:hAnsi="Courier New" w:cs="Courier New"/>
        </w:rPr>
        <w:t>sınıfı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kullanılmıştır</w:t>
      </w:r>
      <w:proofErr w:type="spellEnd"/>
      <w:r>
        <w:rPr>
          <w:rFonts w:ascii="Courier New" w:hAnsi="Courier New" w:cs="Courier New"/>
        </w:rPr>
        <w:t>.</w:t>
      </w:r>
    </w:p>
    <w:p w14:paraId="67A64D36" w14:textId="71ECF17F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29F99005" w14:textId="00CE4875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  <w:r w:rsidRPr="007253D6">
        <w:rPr>
          <w:rFonts w:ascii="Courier New" w:hAnsi="Courier New" w:cs="Courier New"/>
          <w:b/>
          <w:bCs/>
        </w:rPr>
        <w:t>UNIT TEST</w:t>
      </w:r>
    </w:p>
    <w:p w14:paraId="04BE634F" w14:textId="16F48706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</w:p>
    <w:p w14:paraId="3DECAE6E" w14:textId="41A8CFA5" w:rsidR="007253D6" w:rsidRDefault="007253D6" w:rsidP="00AF544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 </w:t>
      </w:r>
      <w:proofErr w:type="spellStart"/>
      <w:r>
        <w:rPr>
          <w:rFonts w:ascii="Courier New" w:hAnsi="Courier New" w:cs="Courier New"/>
        </w:rPr>
        <w:t>testler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junit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yazılmıştır</w:t>
      </w:r>
      <w:proofErr w:type="spellEnd"/>
      <w:r>
        <w:rPr>
          <w:rFonts w:ascii="Courier New" w:hAnsi="Courier New" w:cs="Courier New"/>
        </w:rPr>
        <w:t xml:space="preserve">. Coverage </w:t>
      </w:r>
      <w:proofErr w:type="spellStart"/>
      <w:r>
        <w:rPr>
          <w:rFonts w:ascii="Courier New" w:hAnsi="Courier New" w:cs="Courier New"/>
        </w:rPr>
        <w:t>oranları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aşağıdaki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gibidir</w:t>
      </w:r>
      <w:proofErr w:type="spellEnd"/>
      <w:r>
        <w:rPr>
          <w:rFonts w:ascii="Courier New" w:hAnsi="Courier New" w:cs="Courier New"/>
        </w:rPr>
        <w:t>:</w:t>
      </w:r>
    </w:p>
    <w:p w14:paraId="0432CAFB" w14:textId="2BA1B116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751371C8" w14:textId="3FFC5546" w:rsidR="007253D6" w:rsidRDefault="007253D6" w:rsidP="00AF544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70356D" wp14:editId="3E683D16">
            <wp:extent cx="5865495" cy="23044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7EE" w14:textId="5FF5D626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75255854" w14:textId="5062DE5B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7BF92C09" w14:textId="211B5373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305D381F" w14:textId="033ED2D5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1C2AF97E" w14:textId="37B20E86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44E3FA8E" w14:textId="157B5612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  <w:r w:rsidRPr="007253D6">
        <w:rPr>
          <w:rFonts w:ascii="Courier New" w:hAnsi="Courier New" w:cs="Courier New"/>
          <w:b/>
          <w:bCs/>
        </w:rPr>
        <w:lastRenderedPageBreak/>
        <w:t>ÖRNEK UYGULAMA KULLANIMI</w:t>
      </w:r>
    </w:p>
    <w:p w14:paraId="37A19DDF" w14:textId="4E3249BB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</w:p>
    <w:p w14:paraId="7A435CFA" w14:textId="347615E2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Uygulama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server’I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ayağa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kalktığında</w:t>
      </w:r>
      <w:proofErr w:type="spellEnd"/>
      <w:r>
        <w:rPr>
          <w:rFonts w:ascii="Courier New" w:hAnsi="Courier New" w:cs="Courier New"/>
          <w:b/>
          <w:bCs/>
        </w:rPr>
        <w:t xml:space="preserve"> resources </w:t>
      </w:r>
      <w:proofErr w:type="spellStart"/>
      <w:r>
        <w:rPr>
          <w:rFonts w:ascii="Courier New" w:hAnsi="Courier New" w:cs="Courier New"/>
          <w:b/>
          <w:bCs/>
        </w:rPr>
        <w:t>altında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bulunan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insert_sql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otomatik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olarak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çalışarak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gerekli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verileri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tablolara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doldurmaktadır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594064B4" w14:textId="16642955" w:rsidR="007253D6" w:rsidRDefault="007253D6" w:rsidP="00AF544A">
      <w:pPr>
        <w:pStyle w:val="PlainText"/>
        <w:rPr>
          <w:rFonts w:ascii="Courier New" w:hAnsi="Courier New" w:cs="Courier New"/>
          <w:b/>
          <w:bCs/>
        </w:rPr>
      </w:pPr>
    </w:p>
    <w:p w14:paraId="1B92507D" w14:textId="738AADA3" w:rsidR="007253D6" w:rsidRDefault="007253D6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Uygulama</w:t>
      </w:r>
      <w:proofErr w:type="spellEnd"/>
      <w:r>
        <w:rPr>
          <w:rFonts w:ascii="Courier New" w:hAnsi="Courier New" w:cs="Courier New"/>
        </w:rPr>
        <w:t xml:space="preserve"> swagger-</w:t>
      </w:r>
      <w:proofErr w:type="spellStart"/>
      <w:r>
        <w:rPr>
          <w:rFonts w:ascii="Courier New" w:hAnsi="Courier New" w:cs="Courier New"/>
        </w:rPr>
        <w:t>ui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localhost:8080/swagger-ui.html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sayfasından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aşağıdaki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şekilde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açılabilir</w:t>
      </w:r>
      <w:proofErr w:type="spellEnd"/>
      <w:r>
        <w:rPr>
          <w:rFonts w:ascii="Courier New" w:hAnsi="Courier New" w:cs="Courier New"/>
        </w:rPr>
        <w:t>.</w:t>
      </w:r>
    </w:p>
    <w:p w14:paraId="5ABC7E58" w14:textId="0C47EB3C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3E181A8A" w14:textId="2A342D8B" w:rsidR="007253D6" w:rsidRDefault="007253D6" w:rsidP="00AF544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FF0B76" wp14:editId="307D1660">
            <wp:extent cx="5865495" cy="17443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F38E" w14:textId="7D33CC7E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4738E852" w14:textId="21F0606A" w:rsidR="007253D6" w:rsidRDefault="007253D6" w:rsidP="00AF544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Burada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API’deki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ilgili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servisleri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çağırabilirsiniz</w:t>
      </w:r>
      <w:proofErr w:type="spellEnd"/>
      <w:r>
        <w:rPr>
          <w:rFonts w:ascii="Courier New" w:hAnsi="Courier New" w:cs="Courier New"/>
        </w:rPr>
        <w:t>.</w:t>
      </w:r>
    </w:p>
    <w:p w14:paraId="1DAF98E7" w14:textId="748999F3" w:rsidR="007253D6" w:rsidRDefault="007253D6" w:rsidP="00AF544A">
      <w:pPr>
        <w:pStyle w:val="PlainText"/>
        <w:rPr>
          <w:rFonts w:ascii="Courier New" w:hAnsi="Courier New" w:cs="Courier New"/>
        </w:rPr>
      </w:pPr>
    </w:p>
    <w:p w14:paraId="5DE3FCC8" w14:textId="2AEC26F3" w:rsidR="007253D6" w:rsidRDefault="007253D6" w:rsidP="00AF544A">
      <w:pPr>
        <w:pStyle w:val="PlainText"/>
        <w:rPr>
          <w:rFonts w:ascii="Courier New" w:hAnsi="Courier New" w:cs="Courier New"/>
        </w:rPr>
      </w:pPr>
      <w:r w:rsidRPr="007253D6">
        <w:rPr>
          <w:rFonts w:ascii="Courier New" w:hAnsi="Courier New" w:cs="Courier New"/>
          <w:b/>
          <w:bCs/>
        </w:rPr>
        <w:t xml:space="preserve">/shopping/test </w:t>
      </w:r>
      <w:proofErr w:type="spellStart"/>
      <w:r>
        <w:rPr>
          <w:rFonts w:ascii="Courier New" w:hAnsi="Courier New" w:cs="Courier New"/>
        </w:rPr>
        <w:t>servisi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Console’dan</w:t>
      </w:r>
      <w:proofErr w:type="spellEnd"/>
      <w:r w:rsidR="00644F9C"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ya</w:t>
      </w:r>
      <w:proofErr w:type="spellEnd"/>
      <w:r w:rsidR="00644F9C">
        <w:rPr>
          <w:rFonts w:ascii="Courier New" w:hAnsi="Courier New" w:cs="Courier New"/>
        </w:rPr>
        <w:t xml:space="preserve"> da log </w:t>
      </w:r>
      <w:proofErr w:type="spellStart"/>
      <w:r w:rsidR="00644F9C">
        <w:rPr>
          <w:rFonts w:ascii="Courier New" w:hAnsi="Courier New" w:cs="Courier New"/>
        </w:rPr>
        <w:t>dosyalarından</w:t>
      </w:r>
      <w:proofErr w:type="spellEnd"/>
      <w:r w:rsidR="00644F9C"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aşağıdaki</w:t>
      </w:r>
      <w:proofErr w:type="spellEnd"/>
      <w:r w:rsidR="00644F9C"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şekilde</w:t>
      </w:r>
      <w:proofErr w:type="spellEnd"/>
      <w:r w:rsidR="00644F9C"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işlem</w:t>
      </w:r>
      <w:proofErr w:type="spellEnd"/>
      <w:r w:rsidR="00644F9C">
        <w:rPr>
          <w:rFonts w:ascii="Courier New" w:hAnsi="Courier New" w:cs="Courier New"/>
        </w:rPr>
        <w:t xml:space="preserve"> </w:t>
      </w:r>
      <w:proofErr w:type="spellStart"/>
      <w:r w:rsidR="00644F9C">
        <w:rPr>
          <w:rFonts w:ascii="Courier New" w:hAnsi="Courier New" w:cs="Courier New"/>
        </w:rPr>
        <w:t>sonuçlarını</w:t>
      </w:r>
      <w:proofErr w:type="spellEnd"/>
      <w:r w:rsidR="00644F9C">
        <w:rPr>
          <w:rFonts w:ascii="Courier New" w:hAnsi="Courier New" w:cs="Courier New"/>
        </w:rPr>
        <w:t xml:space="preserve"> görebilirsiniz.</w:t>
      </w:r>
      <w:r>
        <w:rPr>
          <w:rFonts w:ascii="Courier New" w:hAnsi="Courier New" w:cs="Courier New"/>
        </w:rPr>
        <w:t xml:space="preserve"> </w:t>
      </w:r>
    </w:p>
    <w:p w14:paraId="0668C521" w14:textId="7C5F315E" w:rsidR="00644F9C" w:rsidRDefault="00644F9C" w:rsidP="00AF544A">
      <w:pPr>
        <w:pStyle w:val="PlainText"/>
        <w:rPr>
          <w:rFonts w:ascii="Courier New" w:hAnsi="Courier New" w:cs="Courier New"/>
        </w:rPr>
      </w:pPr>
    </w:p>
    <w:p w14:paraId="6AF5CDB2" w14:textId="7BC3F4D2" w:rsidR="00644F9C" w:rsidRDefault="00644F9C" w:rsidP="00AF544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462AE7" wp14:editId="5FE8A9B9">
            <wp:extent cx="45243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1B98" w14:textId="5A3E3B14" w:rsidR="00644F9C" w:rsidRDefault="00644F9C" w:rsidP="00AF544A">
      <w:pPr>
        <w:pStyle w:val="PlainText"/>
        <w:rPr>
          <w:rFonts w:ascii="Courier New" w:hAnsi="Courier New" w:cs="Courier New"/>
        </w:rPr>
      </w:pPr>
    </w:p>
    <w:p w14:paraId="206D6614" w14:textId="77777777" w:rsidR="00644F9C" w:rsidRPr="007253D6" w:rsidRDefault="00644F9C" w:rsidP="00AF544A">
      <w:pPr>
        <w:pStyle w:val="PlainText"/>
        <w:rPr>
          <w:rFonts w:ascii="Courier New" w:hAnsi="Courier New" w:cs="Courier New"/>
        </w:rPr>
      </w:pPr>
    </w:p>
    <w:sectPr w:rsidR="00644F9C" w:rsidRPr="007253D6" w:rsidSect="0017012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57E9"/>
    <w:multiLevelType w:val="hybridMultilevel"/>
    <w:tmpl w:val="AB3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92"/>
    <w:rsid w:val="00094EF0"/>
    <w:rsid w:val="0017012C"/>
    <w:rsid w:val="005C0F92"/>
    <w:rsid w:val="00644F9C"/>
    <w:rsid w:val="007253D6"/>
    <w:rsid w:val="007C0382"/>
    <w:rsid w:val="0086227B"/>
    <w:rsid w:val="00AF544A"/>
    <w:rsid w:val="00BE0E9D"/>
    <w:rsid w:val="00EA1033"/>
    <w:rsid w:val="00E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1E74"/>
  <w15:chartTrackingRefBased/>
  <w15:docId w15:val="{5EFFF18E-748F-430D-A0A7-4E79C0EE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1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1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Doğdu</dc:creator>
  <cp:keywords/>
  <dc:description/>
  <cp:lastModifiedBy>Ufuk Doğdu</cp:lastModifiedBy>
  <cp:revision>2</cp:revision>
  <dcterms:created xsi:type="dcterms:W3CDTF">2020-09-19T19:57:00Z</dcterms:created>
  <dcterms:modified xsi:type="dcterms:W3CDTF">2020-09-19T19:57:00Z</dcterms:modified>
</cp:coreProperties>
</file>