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CATCH GLOW MULTI-USE BEAUTY BOOSTER ILLUMINATING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      Hero Claim’ler (Ürünün temel iddiaları)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Işıltı ve bakım etkisini birleştiren çok amaçlı güzellik kremi.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Nemlendirici, makyaj bazı ve highlighter olarak kullanılabilir.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Hafif dokulu formülüyle ciltle bütünleşir, doğal bir parlaklık verir.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Cilt görünümünü anında canlandırır, sağlıklı ve taze bir görünüm kazandırır.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Ruby Gold: altın-bronz yansımalı sıcak ışıltı sunar.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Pink Quartz: pembe-gümüş yansımalı bir glow verir.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hanging="360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      Fonksiyonel ve Kullanım Odaklı Claim’ler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Günlük bakım rutininin her adımına uyum sağlar: sabah nemlendirici, makyaj bazı ya da son adımda aydınlatıcı olarak.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Yüz, boyun ve vücut dahil olmak üzere çok yönlü uygulamaya uygundur.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Makyajsız günlerde tek başına kullanıldığında canlı bir cilt etkisi sunar.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Anında parlaklık verirken, düzenli kullanımda cilt bariyerini destekler.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Etkin İçerik Bazlı Claim’ler – Hammaddelerden gelen claimler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Saf Hidrolize Deniz Kolajeni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Küçük molekül yapısı sayesinde cilt tarafından hızlıca emilir.(HİDROLİZE)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Cilt elastikiyetini artırır ve sıkılaşmasına katkıda bulunur.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İnce çizgilerin görünümünü azaltmaya yardımcı olur.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Derinlemesine nemlendirme sağlar ve cilt bariyerini güçlendirir.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Yoğun Nemlendirme ve Bariyer Desteği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48 saate kadar süren uzun süreli nemlendirme etkisi sağlar.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Cildin doğal nem faktörlerini (NMF) destekleyerek kuruluğa karşı koruma oluşturur.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Cildi yumuşatır, esneklik ve pürüzsüzlük kazandırır.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Lipid bariyeri güçlendirerek su kaybını azaltır ve ciltte konfor sağlar.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Yatıştırıcı ve Onarıcı Etki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Ciltteki kızarıklık, tahriş ve hassasiyetin azalmasına yardımcı olur.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Alerjik reaksiyonlara yatkın ciltlerde rahatlatıcı etki sunmayı destekler.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Işıltı ve Estetik Etki Claim’leri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Işığı yansıtarak ‘’ filtre ‘’ etkili glow sağlar.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Ruby Gold: altın-bronz yansımalı, sıcak ve enerjik bir parlaklık sunar.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Pink Quartz: gümüş-pembe yansımalı, taze ve romantik bir ışıltı kazandırır.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Mat ve yorgun ciltlerde anında canlılık ve aydınlık sağlar. 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 Güneş Koruma Claim’i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SPF 15+ ile güneşin zararlı ışınlarından günlük koruma sağlar.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Temizlik ve Güven Claim’leri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Dermatolojik olarak test edilmiştir.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Paraben içermez.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Hayvanlar üzerinde test edilmemiştir.   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İçeriğinde Öne Çıkarılmasında Fayda  Diğer Bulduğum Hammaddeler: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Siyah Yulaf Tohumu Ekstresi: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before="280" w:line="240" w:lineRule="auto"/>
        <w:ind w:left="720" w:hanging="360"/>
        <w:rPr>
          <w:color w:val="434343"/>
        </w:rPr>
      </w:pPr>
      <w:r w:rsidDel="00000000" w:rsidR="00000000" w:rsidRPr="00000000">
        <w:rPr>
          <w:color w:val="000000"/>
          <w:rtl w:val="0"/>
        </w:rPr>
        <w:t xml:space="preserve">Cildin doğal nem bariyerini destekler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Uzun süreli nemlendirme sağlar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Pullanmayı ve kuruluğu gözle görülür şekilde azaltır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Nem tutulumunu artırır, dolgunluk hissi verir.</w:t>
      </w:r>
    </w:p>
    <w:p w:rsidR="00000000" w:rsidDel="00000000" w:rsidP="00000000" w:rsidRDefault="00000000" w:rsidRPr="00000000" w14:paraId="00000030">
      <w:pPr>
        <w:spacing w:after="80" w:before="28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Frenk Üzümü Çekirdeği Yağı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Antioksidan, yatıştırıcı, omega açısından zengin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Cildi yatıştırır, kızarıklığı azaltır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Kuruluk ve hassasiyeti önlemeye yardımcı olur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Anti-inflamatuar etkiyle konfor sağlar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Omega 3-6 içeriğiyle cildi besler.</w:t>
      </w:r>
    </w:p>
    <w:p w:rsidR="00000000" w:rsidDel="00000000" w:rsidP="00000000" w:rsidRDefault="00000000" w:rsidRPr="00000000" w14:paraId="00000036">
      <w:pPr>
        <w:spacing w:after="240" w:line="240" w:lineRule="auto"/>
        <w:rPr>
          <w:b w:val="1"/>
          <w:color w:val="111111"/>
        </w:rPr>
      </w:pPr>
      <w:r w:rsidDel="00000000" w:rsidR="00000000" w:rsidRPr="00000000">
        <w:rPr>
          <w:b w:val="1"/>
          <w:color w:val="111111"/>
          <w:rtl w:val="0"/>
        </w:rPr>
        <w:t xml:space="preserve">Ayçiçeği Tohumu Yağı (Helianthus Annuus)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Bitkisel yağ, bariyer destekleyici 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Ciltte nemi hapseder, nem kaybını azaltır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Lipid bariyerini destekler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Yatıştırıcı ve besleyici etki sağlar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lin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Antioksidan bakım sunar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80" w:line="240" w:lineRule="auto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E Vitamini (Tocopherol)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80" w:line="240" w:lineRule="auto"/>
        <w:rPr/>
      </w:pPr>
      <w:r w:rsidDel="00000000" w:rsidR="00000000" w:rsidRPr="00000000">
        <w:rPr>
          <w:color w:val="111111"/>
          <w:rtl w:val="0"/>
        </w:rPr>
        <w:t xml:space="preserve">Klasik ama güçlü antioksidan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Serbest radikallere karşı cildi korur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UV hasarının etkilerini azaltmaya yardımcı olur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Yaşlanma karşıtı destek sunar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Cilt bariyerini güçlendirmeye yardımcı olur</w:t>
      </w:r>
    </w:p>
    <w:p w:rsidR="00000000" w:rsidDel="00000000" w:rsidP="00000000" w:rsidRDefault="00000000" w:rsidRPr="00000000" w14:paraId="00000042">
      <w:pPr>
        <w:spacing w:after="0" w:line="240" w:lineRule="auto"/>
        <w:ind w:left="440" w:firstLine="0"/>
        <w:rPr>
          <w:b w:val="1"/>
        </w:rPr>
      </w:pPr>
      <w:r w:rsidDel="00000000" w:rsidR="00000000" w:rsidRPr="00000000">
        <w:rPr>
          <w:b w:val="1"/>
          <w:color w:val="111111"/>
          <w:rtl w:val="0"/>
        </w:rPr>
        <w:t xml:space="preserve">Saf deniz kolajeni + doğal nemlendirici tahıl ekstresi + antioksidan bakım + yatıştırıcı bitkisel yağlar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D047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D047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D047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D0477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D0477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D0477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D0477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D04776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D04776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D04776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D04776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D04776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D047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D047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D047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D04776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D04776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D04776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D0477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D04776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D04776"/>
    <w:rPr>
      <w:b w:val="1"/>
      <w:bCs w:val="1"/>
      <w:smallCaps w:val="1"/>
      <w:color w:val="0f4761" w:themeColor="accent1" w:themeShade="0000BF"/>
      <w:spacing w:val="5"/>
    </w:rPr>
  </w:style>
  <w:style w:type="paragraph" w:styleId="p1" w:customStyle="1">
    <w:name w:val="p1"/>
    <w:basedOn w:val="Normal"/>
    <w:rsid w:val="00D04776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1" w:customStyle="1">
    <w:name w:val="s1"/>
    <w:basedOn w:val="VarsaylanParagrafYazTipi"/>
    <w:rsid w:val="00D04776"/>
  </w:style>
  <w:style w:type="character" w:styleId="apple-converted-space" w:customStyle="1">
    <w:name w:val="apple-converted-space"/>
    <w:basedOn w:val="VarsaylanParagrafYazTipi"/>
    <w:rsid w:val="00D04776"/>
  </w:style>
  <w:style w:type="paragraph" w:styleId="p2" w:customStyle="1">
    <w:name w:val="p2"/>
    <w:basedOn w:val="Normal"/>
    <w:rsid w:val="00F07A59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paragraph" w:styleId="stBilgi">
    <w:name w:val="header"/>
    <w:basedOn w:val="Normal"/>
    <w:link w:val="stBilgiChar"/>
    <w:uiPriority w:val="99"/>
    <w:unhideWhenUsed w:val="1"/>
    <w:rsid w:val="009528D0"/>
    <w:pPr>
      <w:tabs>
        <w:tab w:val="center" w:pos="4536"/>
        <w:tab w:val="right" w:pos="9072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9528D0"/>
  </w:style>
  <w:style w:type="paragraph" w:styleId="AltBilgi">
    <w:name w:val="footer"/>
    <w:basedOn w:val="Normal"/>
    <w:link w:val="AltBilgiChar"/>
    <w:uiPriority w:val="99"/>
    <w:unhideWhenUsed w:val="1"/>
    <w:rsid w:val="009528D0"/>
    <w:pPr>
      <w:tabs>
        <w:tab w:val="center" w:pos="4536"/>
        <w:tab w:val="right" w:pos="9072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9528D0"/>
  </w:style>
  <w:style w:type="paragraph" w:styleId="NormalWeb">
    <w:name w:val="Normal (Web)"/>
    <w:basedOn w:val="Normal"/>
    <w:uiPriority w:val="99"/>
    <w:semiHidden w:val="1"/>
    <w:unhideWhenUsed w:val="1"/>
    <w:rsid w:val="00AF0A07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L1pI/Ijppgc6j33MI9RNH30BA==">CgMxLjA4AHIhMU5TbzJsRlVzWWFaZjhBSkJlSGdaX1ZDTXM4OFlOSUdQ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2025-07-04T12:48:00Z</dcterms:created>
  <dc:creator>Office 365 11</dc:creator>
</cp:coreProperties>
</file>