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Burak</w:t>
      </w:r>
      <w:proofErr w:type="spellEnd"/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Ufuktepe</w:t>
      </w:r>
      <w:proofErr w:type="spellEnd"/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 xml:space="preserve">No. of late days used on previous </w:t>
      </w:r>
      <w:proofErr w:type="spellStart"/>
      <w:r w:rsidRPr="005B0A73">
        <w:rPr>
          <w:sz w:val="22"/>
          <w:szCs w:val="22"/>
        </w:rPr>
        <w:t>psets</w:t>
      </w:r>
      <w:proofErr w:type="spellEnd"/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 xml:space="preserve">No. of late days used after including this </w:t>
      </w:r>
      <w:proofErr w:type="spellStart"/>
      <w:r w:rsidRPr="00AB217D">
        <w:rPr>
          <w:color w:val="FF0000"/>
          <w:sz w:val="22"/>
          <w:szCs w:val="22"/>
        </w:rPr>
        <w:t>pset</w:t>
      </w:r>
      <w:proofErr w:type="spellEnd"/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7579BE81" w:rsidR="002B0561" w:rsidRDefault="006B4889" w:rsidP="002B0561">
      <w:pPr>
        <w:pStyle w:val="Heading2"/>
      </w:pPr>
      <w:r>
        <w:t xml:space="preserve">Quantitative </w:t>
      </w:r>
      <w:r w:rsidR="002B0561">
        <w:t>Results</w:t>
      </w:r>
    </w:p>
    <w:p w14:paraId="7A53BFE0" w14:textId="7CC5AE0C" w:rsidR="002B0561" w:rsidRPr="001E1F75" w:rsidRDefault="002B0561" w:rsidP="00A264AF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The average tree size for several values of </w:t>
      </w:r>
      <w:r w:rsidRPr="001E1F75">
        <w:rPr>
          <w:i/>
          <w:iCs/>
          <w:sz w:val="22"/>
          <w:szCs w:val="22"/>
        </w:rPr>
        <w:t>n</w:t>
      </w:r>
      <w:r w:rsidRPr="001E1F75">
        <w:rPr>
          <w:sz w:val="22"/>
          <w:szCs w:val="22"/>
        </w:rPr>
        <w:t xml:space="preserve"> </w:t>
      </w:r>
      <w:r w:rsidR="003D2567" w:rsidRPr="001E1F75">
        <w:rPr>
          <w:sz w:val="22"/>
          <w:szCs w:val="22"/>
        </w:rPr>
        <w:t>is</w:t>
      </w:r>
      <w:r w:rsidRPr="001E1F75">
        <w:rPr>
          <w:sz w:val="22"/>
          <w:szCs w:val="22"/>
        </w:rPr>
        <w:t xml:space="preserve"> given in </w:t>
      </w:r>
      <w:r w:rsidR="0095689F" w:rsidRPr="001E1F75">
        <w:rPr>
          <w:sz w:val="22"/>
          <w:szCs w:val="22"/>
        </w:rPr>
        <w:fldChar w:fldCharType="begin"/>
      </w:r>
      <w:r w:rsidR="0095689F" w:rsidRPr="001E1F75">
        <w:rPr>
          <w:sz w:val="22"/>
          <w:szCs w:val="22"/>
        </w:rPr>
        <w:instrText xml:space="preserve"> REF _Ref96511035 \h </w:instrText>
      </w:r>
      <w:r w:rsidR="005B0A73" w:rsidRPr="001E1F75">
        <w:rPr>
          <w:sz w:val="22"/>
          <w:szCs w:val="22"/>
        </w:rPr>
        <w:instrText xml:space="preserve"> \* MERGEFORMAT </w:instrText>
      </w:r>
      <w:r w:rsidR="0095689F" w:rsidRPr="001E1F75">
        <w:rPr>
          <w:sz w:val="22"/>
          <w:szCs w:val="22"/>
        </w:rPr>
      </w:r>
      <w:r w:rsidR="0095689F" w:rsidRPr="001E1F75">
        <w:rPr>
          <w:sz w:val="22"/>
          <w:szCs w:val="22"/>
        </w:rPr>
        <w:fldChar w:fldCharType="separate"/>
      </w:r>
      <w:r w:rsidR="00DB726C" w:rsidRPr="001E1F75">
        <w:rPr>
          <w:sz w:val="22"/>
          <w:szCs w:val="22"/>
        </w:rPr>
        <w:t xml:space="preserve">Table </w:t>
      </w:r>
      <w:r w:rsidR="00DB726C">
        <w:rPr>
          <w:noProof/>
          <w:sz w:val="22"/>
          <w:szCs w:val="22"/>
        </w:rPr>
        <w:t>1</w:t>
      </w:r>
      <w:r w:rsidR="0095689F" w:rsidRPr="001E1F75">
        <w:rPr>
          <w:sz w:val="22"/>
          <w:szCs w:val="22"/>
        </w:rPr>
        <w:fldChar w:fldCharType="end"/>
      </w:r>
      <w:r w:rsidR="0095689F" w:rsidRPr="001E1F75">
        <w:rPr>
          <w:sz w:val="22"/>
          <w:szCs w:val="22"/>
        </w:rPr>
        <w:t>.</w:t>
      </w:r>
      <w:r w:rsidR="005B0A73" w:rsidRPr="001E1F75">
        <w:rPr>
          <w:sz w:val="22"/>
          <w:szCs w:val="22"/>
        </w:rPr>
        <w:t xml:space="preserve"> </w:t>
      </w:r>
      <w:r w:rsidR="00332E51" w:rsidRPr="001E1F75">
        <w:rPr>
          <w:sz w:val="22"/>
          <w:szCs w:val="22"/>
        </w:rPr>
        <w:t xml:space="preserve">For each graph, </w:t>
      </w:r>
      <w:r w:rsidR="00A264AF" w:rsidRPr="001E1F75">
        <w:rPr>
          <w:sz w:val="22"/>
          <w:szCs w:val="22"/>
        </w:rPr>
        <w:t xml:space="preserve">we ran </w:t>
      </w:r>
      <w:r w:rsidR="00332E51" w:rsidRPr="001E1F75">
        <w:rPr>
          <w:sz w:val="22"/>
          <w:szCs w:val="22"/>
        </w:rPr>
        <w:t xml:space="preserve">each value of </w:t>
      </w:r>
      <w:r w:rsidR="00332E51" w:rsidRPr="001E1F75">
        <w:rPr>
          <w:i/>
          <w:iCs/>
          <w:sz w:val="22"/>
          <w:szCs w:val="22"/>
        </w:rPr>
        <w:t>n</w:t>
      </w:r>
      <w:r w:rsidR="00332E51" w:rsidRPr="001E1F75">
        <w:rPr>
          <w:sz w:val="22"/>
          <w:szCs w:val="22"/>
        </w:rPr>
        <w:t xml:space="preserve"> </w:t>
      </w:r>
      <w:r w:rsidR="00B35233" w:rsidRPr="001E1F75">
        <w:rPr>
          <w:sz w:val="22"/>
          <w:szCs w:val="22"/>
        </w:rPr>
        <w:t xml:space="preserve">at least </w:t>
      </w:r>
      <w:r w:rsidR="00332E51" w:rsidRPr="001E1F75">
        <w:rPr>
          <w:sz w:val="22"/>
          <w:szCs w:val="22"/>
        </w:rPr>
        <w:t xml:space="preserve">5 times </w:t>
      </w:r>
      <w:r w:rsidR="005B0A73" w:rsidRPr="001E1F75">
        <w:rPr>
          <w:sz w:val="22"/>
          <w:szCs w:val="22"/>
        </w:rPr>
        <w:t xml:space="preserve">and </w:t>
      </w:r>
      <w:r w:rsidR="00332E51" w:rsidRPr="001E1F75">
        <w:rPr>
          <w:sz w:val="22"/>
          <w:szCs w:val="22"/>
        </w:rPr>
        <w:t>we computed an average MST weight for each n</w:t>
      </w:r>
      <w:r w:rsidR="00A264AF" w:rsidRPr="001E1F75">
        <w:rPr>
          <w:sz w:val="22"/>
          <w:szCs w:val="22"/>
        </w:rPr>
        <w:t>.</w:t>
      </w:r>
    </w:p>
    <w:p w14:paraId="04D460DA" w14:textId="629449E9" w:rsidR="003D2567" w:rsidRPr="001E1F75" w:rsidRDefault="003D2567" w:rsidP="002B0561">
      <w:pPr>
        <w:rPr>
          <w:sz w:val="22"/>
          <w:szCs w:val="22"/>
        </w:rPr>
      </w:pPr>
    </w:p>
    <w:p w14:paraId="3DB74EF4" w14:textId="4D6990A4" w:rsidR="003D2567" w:rsidRPr="001E1F75" w:rsidRDefault="003D2567" w:rsidP="0095689F">
      <w:pPr>
        <w:pStyle w:val="Caption"/>
        <w:keepNext/>
        <w:jc w:val="center"/>
        <w:rPr>
          <w:sz w:val="22"/>
          <w:szCs w:val="22"/>
        </w:rPr>
      </w:pPr>
      <w:bookmarkStart w:id="0" w:name="_Ref96511035"/>
      <w:r w:rsidRPr="001E1F75">
        <w:rPr>
          <w:sz w:val="22"/>
          <w:szCs w:val="22"/>
        </w:rPr>
        <w:t xml:space="preserve">Table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Table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1</w:t>
      </w:r>
      <w:r w:rsidRPr="001E1F75">
        <w:rPr>
          <w:sz w:val="22"/>
          <w:szCs w:val="22"/>
        </w:rPr>
        <w:fldChar w:fldCharType="end"/>
      </w:r>
      <w:bookmarkEnd w:id="0"/>
      <w:r w:rsidRPr="001E1F75">
        <w:rPr>
          <w:sz w:val="22"/>
          <w:szCs w:val="22"/>
        </w:rPr>
        <w:t xml:space="preserve"> – Average </w:t>
      </w:r>
      <w:r w:rsidR="00332E51" w:rsidRPr="001E1F75">
        <w:rPr>
          <w:sz w:val="22"/>
          <w:szCs w:val="22"/>
        </w:rPr>
        <w:t xml:space="preserve">MST Weight for Different Values of </w:t>
      </w:r>
      <w:r w:rsidR="00332E51" w:rsidRPr="001E1F75">
        <w:rPr>
          <w:i/>
          <w:iCs w:val="0"/>
          <w:sz w:val="22"/>
          <w:szCs w:val="22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2567" w:rsidRPr="001E1F75" w14:paraId="35B797DA" w14:textId="77777777" w:rsidTr="003D2567">
        <w:tc>
          <w:tcPr>
            <w:tcW w:w="1870" w:type="dxa"/>
            <w:vMerge w:val="restart"/>
            <w:vAlign w:val="center"/>
          </w:tcPr>
          <w:p w14:paraId="13436F39" w14:textId="621B90BC" w:rsidR="003D2567" w:rsidRPr="001E1F75" w:rsidRDefault="003D2567" w:rsidP="003D2567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1E1F75">
              <w:rPr>
                <w:b/>
                <w:bCs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7480" w:type="dxa"/>
            <w:gridSpan w:val="4"/>
            <w:vAlign w:val="center"/>
          </w:tcPr>
          <w:p w14:paraId="63725F1C" w14:textId="03110DB6" w:rsidR="003D2567" w:rsidRPr="001E1F75" w:rsidRDefault="003D2567" w:rsidP="003D2567">
            <w:pPr>
              <w:jc w:val="center"/>
              <w:rPr>
                <w:b/>
                <w:bCs/>
                <w:sz w:val="22"/>
                <w:szCs w:val="22"/>
              </w:rPr>
            </w:pPr>
            <w:r w:rsidRPr="001E1F75">
              <w:rPr>
                <w:b/>
                <w:bCs/>
                <w:sz w:val="22"/>
                <w:szCs w:val="22"/>
              </w:rPr>
              <w:t xml:space="preserve">Average </w:t>
            </w:r>
            <w:r w:rsidR="005B0A73" w:rsidRPr="001E1F75">
              <w:rPr>
                <w:b/>
                <w:bCs/>
                <w:sz w:val="22"/>
                <w:szCs w:val="22"/>
              </w:rPr>
              <w:t xml:space="preserve">MST </w:t>
            </w:r>
            <w:r w:rsidR="005702F9" w:rsidRPr="001E1F75">
              <w:rPr>
                <w:b/>
                <w:bCs/>
                <w:sz w:val="22"/>
                <w:szCs w:val="22"/>
              </w:rPr>
              <w:t>Weight</w:t>
            </w:r>
          </w:p>
        </w:tc>
      </w:tr>
      <w:tr w:rsidR="003D2567" w:rsidRPr="001E1F75" w14:paraId="7B1201C3" w14:textId="77777777" w:rsidTr="003D2567">
        <w:tc>
          <w:tcPr>
            <w:tcW w:w="1870" w:type="dxa"/>
            <w:vMerge/>
            <w:vAlign w:val="center"/>
          </w:tcPr>
          <w:p w14:paraId="5F496880" w14:textId="77777777" w:rsidR="003D2567" w:rsidRPr="001E1F75" w:rsidRDefault="003D2567" w:rsidP="003D256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1E3ADC54" w14:textId="0374246C" w:rsidR="003D2567" w:rsidRPr="001E1F75" w:rsidRDefault="00A0528E" w:rsidP="003D2567">
            <w:pPr>
              <w:jc w:val="center"/>
              <w:rPr>
                <w:b/>
                <w:bCs/>
                <w:sz w:val="22"/>
                <w:szCs w:val="22"/>
              </w:rPr>
            </w:pPr>
            <w:r w:rsidRPr="001E1F75">
              <w:rPr>
                <w:b/>
                <w:bCs/>
                <w:sz w:val="22"/>
                <w:szCs w:val="22"/>
              </w:rPr>
              <w:t>0</w:t>
            </w:r>
            <w:r w:rsidR="003D2567" w:rsidRPr="001E1F75">
              <w:rPr>
                <w:b/>
                <w:bCs/>
                <w:sz w:val="22"/>
                <w:szCs w:val="22"/>
              </w:rPr>
              <w:t>D Graph</w:t>
            </w:r>
          </w:p>
        </w:tc>
        <w:tc>
          <w:tcPr>
            <w:tcW w:w="1870" w:type="dxa"/>
            <w:vAlign w:val="center"/>
          </w:tcPr>
          <w:p w14:paraId="53235696" w14:textId="60D50205" w:rsidR="003D2567" w:rsidRPr="001E1F75" w:rsidRDefault="003D2567" w:rsidP="003D2567">
            <w:pPr>
              <w:jc w:val="center"/>
              <w:rPr>
                <w:b/>
                <w:bCs/>
                <w:sz w:val="22"/>
                <w:szCs w:val="22"/>
              </w:rPr>
            </w:pPr>
            <w:r w:rsidRPr="001E1F75">
              <w:rPr>
                <w:b/>
                <w:bCs/>
                <w:sz w:val="22"/>
                <w:szCs w:val="22"/>
              </w:rPr>
              <w:t>2D Graph</w:t>
            </w:r>
          </w:p>
        </w:tc>
        <w:tc>
          <w:tcPr>
            <w:tcW w:w="1870" w:type="dxa"/>
            <w:vAlign w:val="center"/>
          </w:tcPr>
          <w:p w14:paraId="0DBD8AB1" w14:textId="3B236A1A" w:rsidR="003D2567" w:rsidRPr="001E1F75" w:rsidRDefault="003D2567" w:rsidP="003D2567">
            <w:pPr>
              <w:jc w:val="center"/>
              <w:rPr>
                <w:b/>
                <w:bCs/>
                <w:sz w:val="22"/>
                <w:szCs w:val="22"/>
              </w:rPr>
            </w:pPr>
            <w:r w:rsidRPr="001E1F75">
              <w:rPr>
                <w:b/>
                <w:bCs/>
                <w:sz w:val="22"/>
                <w:szCs w:val="22"/>
              </w:rPr>
              <w:t>3D Graph</w:t>
            </w:r>
          </w:p>
        </w:tc>
        <w:tc>
          <w:tcPr>
            <w:tcW w:w="1870" w:type="dxa"/>
            <w:vAlign w:val="center"/>
          </w:tcPr>
          <w:p w14:paraId="3B7E65BE" w14:textId="148676FE" w:rsidR="003D2567" w:rsidRPr="001E1F75" w:rsidRDefault="003D2567" w:rsidP="003D2567">
            <w:pPr>
              <w:jc w:val="center"/>
              <w:rPr>
                <w:b/>
                <w:bCs/>
                <w:sz w:val="22"/>
                <w:szCs w:val="22"/>
              </w:rPr>
            </w:pPr>
            <w:r w:rsidRPr="001E1F75">
              <w:rPr>
                <w:b/>
                <w:bCs/>
                <w:sz w:val="22"/>
                <w:szCs w:val="22"/>
              </w:rPr>
              <w:t>4D Graph</w:t>
            </w:r>
          </w:p>
        </w:tc>
      </w:tr>
      <w:tr w:rsidR="00B852B4" w:rsidRPr="001E1F75" w14:paraId="0BD8B330" w14:textId="77777777" w:rsidTr="003D2567">
        <w:tc>
          <w:tcPr>
            <w:tcW w:w="1870" w:type="dxa"/>
            <w:vAlign w:val="center"/>
          </w:tcPr>
          <w:p w14:paraId="7CDA8A93" w14:textId="160BF65E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70" w:type="dxa"/>
            <w:vAlign w:val="center"/>
          </w:tcPr>
          <w:p w14:paraId="6703299A" w14:textId="1DCA7EBF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870" w:type="dxa"/>
            <w:vAlign w:val="center"/>
          </w:tcPr>
          <w:p w14:paraId="7F5FF10D" w14:textId="2CE11675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7.59</w:t>
            </w:r>
          </w:p>
        </w:tc>
        <w:tc>
          <w:tcPr>
            <w:tcW w:w="1870" w:type="dxa"/>
            <w:vAlign w:val="center"/>
          </w:tcPr>
          <w:p w14:paraId="1EAF8672" w14:textId="7964B1DD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17.38</w:t>
            </w:r>
          </w:p>
        </w:tc>
        <w:tc>
          <w:tcPr>
            <w:tcW w:w="1870" w:type="dxa"/>
            <w:vAlign w:val="center"/>
          </w:tcPr>
          <w:p w14:paraId="4EC58DAB" w14:textId="03E43B2C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28.67</w:t>
            </w:r>
          </w:p>
        </w:tc>
      </w:tr>
      <w:tr w:rsidR="00B852B4" w:rsidRPr="001E1F75" w14:paraId="5876628C" w14:textId="77777777" w:rsidTr="003D2567">
        <w:tc>
          <w:tcPr>
            <w:tcW w:w="1870" w:type="dxa"/>
            <w:vAlign w:val="center"/>
          </w:tcPr>
          <w:p w14:paraId="135EF8A7" w14:textId="1183D94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70" w:type="dxa"/>
            <w:vAlign w:val="center"/>
          </w:tcPr>
          <w:p w14:paraId="3D75EBB2" w14:textId="7C6D199C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870" w:type="dxa"/>
            <w:vAlign w:val="center"/>
          </w:tcPr>
          <w:p w14:paraId="6FDFDB03" w14:textId="52276117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1870" w:type="dxa"/>
            <w:vAlign w:val="center"/>
          </w:tcPr>
          <w:p w14:paraId="79E1E9A3" w14:textId="5440C34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27.32</w:t>
            </w:r>
          </w:p>
        </w:tc>
        <w:tc>
          <w:tcPr>
            <w:tcW w:w="1870" w:type="dxa"/>
            <w:vAlign w:val="center"/>
          </w:tcPr>
          <w:p w14:paraId="6ACD139D" w14:textId="26379187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47.76</w:t>
            </w:r>
          </w:p>
        </w:tc>
      </w:tr>
      <w:tr w:rsidR="00B852B4" w:rsidRPr="001E1F75" w14:paraId="20ADF0E8" w14:textId="77777777" w:rsidTr="003D2567">
        <w:tc>
          <w:tcPr>
            <w:tcW w:w="1870" w:type="dxa"/>
            <w:vAlign w:val="center"/>
          </w:tcPr>
          <w:p w14:paraId="50AF8015" w14:textId="0A338B6F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70" w:type="dxa"/>
            <w:vAlign w:val="center"/>
          </w:tcPr>
          <w:p w14:paraId="77D17CB1" w14:textId="007C66AB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3AA9950D" w14:textId="4BC4A05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1870" w:type="dxa"/>
            <w:vAlign w:val="center"/>
          </w:tcPr>
          <w:p w14:paraId="16C7EC37" w14:textId="5390864F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43.13</w:t>
            </w:r>
          </w:p>
        </w:tc>
        <w:tc>
          <w:tcPr>
            <w:tcW w:w="1870" w:type="dxa"/>
            <w:vAlign w:val="center"/>
          </w:tcPr>
          <w:p w14:paraId="0EBDC151" w14:textId="3CD6BDFC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78.09</w:t>
            </w:r>
          </w:p>
        </w:tc>
      </w:tr>
      <w:tr w:rsidR="00B852B4" w:rsidRPr="001E1F75" w14:paraId="42C083A0" w14:textId="77777777" w:rsidTr="003D2567">
        <w:tc>
          <w:tcPr>
            <w:tcW w:w="1870" w:type="dxa"/>
            <w:vAlign w:val="center"/>
          </w:tcPr>
          <w:p w14:paraId="4BFFBBC3" w14:textId="7678D77F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70" w:type="dxa"/>
            <w:vAlign w:val="center"/>
          </w:tcPr>
          <w:p w14:paraId="2CD30C9F" w14:textId="3F7B5E4D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3797EF01" w14:textId="51484CE0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870" w:type="dxa"/>
            <w:vAlign w:val="center"/>
          </w:tcPr>
          <w:p w14:paraId="5AB8B887" w14:textId="6A7D66C7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68.13</w:t>
            </w:r>
          </w:p>
        </w:tc>
        <w:tc>
          <w:tcPr>
            <w:tcW w:w="1870" w:type="dxa"/>
            <w:vAlign w:val="center"/>
          </w:tcPr>
          <w:p w14:paraId="7B8BF199" w14:textId="15435380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130.04</w:t>
            </w:r>
          </w:p>
        </w:tc>
      </w:tr>
      <w:tr w:rsidR="00B852B4" w:rsidRPr="001E1F75" w14:paraId="0EC62B03" w14:textId="77777777" w:rsidTr="003D2567">
        <w:tc>
          <w:tcPr>
            <w:tcW w:w="1870" w:type="dxa"/>
            <w:vAlign w:val="center"/>
          </w:tcPr>
          <w:p w14:paraId="6E867381" w14:textId="14F0097E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70" w:type="dxa"/>
            <w:vAlign w:val="center"/>
          </w:tcPr>
          <w:p w14:paraId="370A08A9" w14:textId="7ADD81F1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16FB0B59" w14:textId="5DB9FF5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29.68</w:t>
            </w:r>
          </w:p>
        </w:tc>
        <w:tc>
          <w:tcPr>
            <w:tcW w:w="1870" w:type="dxa"/>
            <w:vAlign w:val="center"/>
          </w:tcPr>
          <w:p w14:paraId="37EF018A" w14:textId="67DCD794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107.02</w:t>
            </w:r>
          </w:p>
        </w:tc>
        <w:tc>
          <w:tcPr>
            <w:tcW w:w="1870" w:type="dxa"/>
            <w:vAlign w:val="center"/>
          </w:tcPr>
          <w:p w14:paraId="671AEB6A" w14:textId="52E71F01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216.54</w:t>
            </w:r>
          </w:p>
        </w:tc>
      </w:tr>
      <w:tr w:rsidR="00B852B4" w:rsidRPr="001E1F75" w14:paraId="3091E438" w14:textId="77777777" w:rsidTr="003D2567">
        <w:tc>
          <w:tcPr>
            <w:tcW w:w="1870" w:type="dxa"/>
            <w:vAlign w:val="center"/>
          </w:tcPr>
          <w:p w14:paraId="636CBBF9" w14:textId="57A8DF0B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870" w:type="dxa"/>
            <w:vAlign w:val="center"/>
          </w:tcPr>
          <w:p w14:paraId="5D742DE6" w14:textId="1ECEFB4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4D11C6B7" w14:textId="4385C83B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41.80</w:t>
            </w:r>
          </w:p>
        </w:tc>
        <w:tc>
          <w:tcPr>
            <w:tcW w:w="1870" w:type="dxa"/>
            <w:vAlign w:val="center"/>
          </w:tcPr>
          <w:p w14:paraId="3E01457A" w14:textId="1E47293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169.60</w:t>
            </w:r>
          </w:p>
        </w:tc>
        <w:tc>
          <w:tcPr>
            <w:tcW w:w="1870" w:type="dxa"/>
            <w:vAlign w:val="center"/>
          </w:tcPr>
          <w:p w14:paraId="51D341D8" w14:textId="079D4A7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361.61</w:t>
            </w:r>
          </w:p>
        </w:tc>
      </w:tr>
      <w:tr w:rsidR="00B852B4" w:rsidRPr="001E1F75" w14:paraId="6584EE15" w14:textId="77777777" w:rsidTr="003D2567">
        <w:tc>
          <w:tcPr>
            <w:tcW w:w="1870" w:type="dxa"/>
            <w:vAlign w:val="center"/>
          </w:tcPr>
          <w:p w14:paraId="165BE698" w14:textId="048192A6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870" w:type="dxa"/>
            <w:vAlign w:val="center"/>
          </w:tcPr>
          <w:p w14:paraId="5EAA113C" w14:textId="058AAF0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3D641798" w14:textId="7E5F638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59.04</w:t>
            </w:r>
          </w:p>
        </w:tc>
        <w:tc>
          <w:tcPr>
            <w:tcW w:w="1870" w:type="dxa"/>
            <w:vAlign w:val="center"/>
          </w:tcPr>
          <w:p w14:paraId="43E9F22B" w14:textId="2B045A9A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266.52</w:t>
            </w:r>
          </w:p>
        </w:tc>
        <w:tc>
          <w:tcPr>
            <w:tcW w:w="1870" w:type="dxa"/>
            <w:vAlign w:val="center"/>
          </w:tcPr>
          <w:p w14:paraId="00FC2E32" w14:textId="383EC705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602.54</w:t>
            </w:r>
          </w:p>
        </w:tc>
      </w:tr>
      <w:tr w:rsidR="00B852B4" w:rsidRPr="001E1F75" w14:paraId="69502C00" w14:textId="77777777" w:rsidTr="003D2567">
        <w:tc>
          <w:tcPr>
            <w:tcW w:w="1870" w:type="dxa"/>
            <w:vAlign w:val="center"/>
          </w:tcPr>
          <w:p w14:paraId="37AE8521" w14:textId="79E3A220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1870" w:type="dxa"/>
            <w:vAlign w:val="center"/>
          </w:tcPr>
          <w:p w14:paraId="3D361EB3" w14:textId="3469906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60449F74" w14:textId="2C7A726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83.19</w:t>
            </w:r>
          </w:p>
        </w:tc>
        <w:tc>
          <w:tcPr>
            <w:tcW w:w="1870" w:type="dxa"/>
            <w:vAlign w:val="center"/>
          </w:tcPr>
          <w:p w14:paraId="43A60A98" w14:textId="61148DF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422.40</w:t>
            </w:r>
          </w:p>
        </w:tc>
        <w:tc>
          <w:tcPr>
            <w:tcW w:w="1870" w:type="dxa"/>
            <w:vAlign w:val="center"/>
          </w:tcPr>
          <w:p w14:paraId="53F140CF" w14:textId="5B65D41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1009.92</w:t>
            </w:r>
          </w:p>
        </w:tc>
      </w:tr>
      <w:tr w:rsidR="00B852B4" w:rsidRPr="001E1F75" w14:paraId="53160AF1" w14:textId="77777777" w:rsidTr="003D2567">
        <w:tc>
          <w:tcPr>
            <w:tcW w:w="1870" w:type="dxa"/>
            <w:vAlign w:val="center"/>
          </w:tcPr>
          <w:p w14:paraId="43B4DDEE" w14:textId="2CCF8BD4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1870" w:type="dxa"/>
            <w:vAlign w:val="center"/>
          </w:tcPr>
          <w:p w14:paraId="0CB2DCD0" w14:textId="50D4EE92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44CDD9E0" w14:textId="7082FDEE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117.49</w:t>
            </w:r>
          </w:p>
        </w:tc>
        <w:tc>
          <w:tcPr>
            <w:tcW w:w="1870" w:type="dxa"/>
            <w:vAlign w:val="center"/>
          </w:tcPr>
          <w:p w14:paraId="282C36B3" w14:textId="6C96927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668.26</w:t>
            </w:r>
          </w:p>
        </w:tc>
        <w:tc>
          <w:tcPr>
            <w:tcW w:w="1870" w:type="dxa"/>
            <w:vAlign w:val="center"/>
          </w:tcPr>
          <w:p w14:paraId="433B4014" w14:textId="6C868F48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1689.21</w:t>
            </w:r>
          </w:p>
        </w:tc>
      </w:tr>
      <w:tr w:rsidR="00B852B4" w:rsidRPr="001E1F75" w14:paraId="6E168EB0" w14:textId="77777777" w:rsidTr="003D2567">
        <w:tc>
          <w:tcPr>
            <w:tcW w:w="1870" w:type="dxa"/>
            <w:vAlign w:val="center"/>
          </w:tcPr>
          <w:p w14:paraId="0FAEAAED" w14:textId="31341491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1870" w:type="dxa"/>
            <w:vAlign w:val="center"/>
          </w:tcPr>
          <w:p w14:paraId="3AE004BD" w14:textId="13D13141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3F229ACE" w14:textId="6C54759D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166.00</w:t>
            </w:r>
          </w:p>
        </w:tc>
        <w:tc>
          <w:tcPr>
            <w:tcW w:w="1870" w:type="dxa"/>
            <w:vAlign w:val="center"/>
          </w:tcPr>
          <w:p w14:paraId="2D99AA01" w14:textId="677DF4B6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1058.01</w:t>
            </w:r>
          </w:p>
        </w:tc>
        <w:tc>
          <w:tcPr>
            <w:tcW w:w="1870" w:type="dxa"/>
            <w:vAlign w:val="center"/>
          </w:tcPr>
          <w:p w14:paraId="7B1BA1AE" w14:textId="0133B2F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2827.50</w:t>
            </w:r>
          </w:p>
        </w:tc>
      </w:tr>
      <w:tr w:rsidR="00B852B4" w:rsidRPr="001E1F75" w14:paraId="3B7F269E" w14:textId="77777777" w:rsidTr="003D2567">
        <w:tc>
          <w:tcPr>
            <w:tcW w:w="1870" w:type="dxa"/>
            <w:vAlign w:val="center"/>
          </w:tcPr>
          <w:p w14:paraId="726CE727" w14:textId="3605BC45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1870" w:type="dxa"/>
            <w:vAlign w:val="center"/>
          </w:tcPr>
          <w:p w14:paraId="56ECAEB0" w14:textId="5B5B58C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50F688F4" w14:textId="7F310670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234.59</w:t>
            </w:r>
          </w:p>
        </w:tc>
        <w:tc>
          <w:tcPr>
            <w:tcW w:w="1870" w:type="dxa"/>
            <w:vAlign w:val="center"/>
          </w:tcPr>
          <w:p w14:paraId="1CF0CB84" w14:textId="6621D257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1677.05</w:t>
            </w:r>
          </w:p>
        </w:tc>
        <w:tc>
          <w:tcPr>
            <w:tcW w:w="1870" w:type="dxa"/>
            <w:vAlign w:val="center"/>
          </w:tcPr>
          <w:p w14:paraId="5CBC3662" w14:textId="3764B612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4741.28</w:t>
            </w:r>
          </w:p>
        </w:tc>
      </w:tr>
      <w:tr w:rsidR="00B852B4" w:rsidRPr="001E1F75" w14:paraId="0B1A7EF9" w14:textId="77777777" w:rsidTr="003D2567">
        <w:tc>
          <w:tcPr>
            <w:tcW w:w="1870" w:type="dxa"/>
            <w:vAlign w:val="center"/>
          </w:tcPr>
          <w:p w14:paraId="17F94D26" w14:textId="15146262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870" w:type="dxa"/>
            <w:vAlign w:val="center"/>
          </w:tcPr>
          <w:p w14:paraId="521164CC" w14:textId="5A691BFC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870" w:type="dxa"/>
            <w:vAlign w:val="center"/>
          </w:tcPr>
          <w:p w14:paraId="0054D695" w14:textId="16D0E103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331.83</w:t>
            </w:r>
          </w:p>
        </w:tc>
        <w:tc>
          <w:tcPr>
            <w:tcW w:w="1870" w:type="dxa"/>
            <w:vAlign w:val="center"/>
          </w:tcPr>
          <w:p w14:paraId="51B8B7E4" w14:textId="3A8F46D9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2657.54</w:t>
            </w:r>
          </w:p>
        </w:tc>
        <w:tc>
          <w:tcPr>
            <w:tcW w:w="1870" w:type="dxa"/>
            <w:vAlign w:val="center"/>
          </w:tcPr>
          <w:p w14:paraId="367394A6" w14:textId="2DA9A74F" w:rsidR="00B852B4" w:rsidRPr="001E1F75" w:rsidRDefault="00B852B4" w:rsidP="00B852B4">
            <w:pPr>
              <w:jc w:val="center"/>
              <w:rPr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7951.42</w:t>
            </w:r>
          </w:p>
        </w:tc>
      </w:tr>
    </w:tbl>
    <w:p w14:paraId="6DE44AC1" w14:textId="08472FCD" w:rsidR="003D2567" w:rsidRPr="001E1F75" w:rsidRDefault="003D2567" w:rsidP="002B0561">
      <w:pPr>
        <w:rPr>
          <w:sz w:val="22"/>
          <w:szCs w:val="22"/>
        </w:rPr>
      </w:pPr>
    </w:p>
    <w:p w14:paraId="292A95DD" w14:textId="77777777" w:rsidR="00F510C6" w:rsidRDefault="00F510C6" w:rsidP="00F510C6">
      <w:pPr>
        <w:keepNext/>
      </w:pPr>
      <w:r>
        <w:rPr>
          <w:noProof/>
          <w:sz w:val="22"/>
          <w:szCs w:val="22"/>
        </w:rPr>
        <w:drawing>
          <wp:inline distT="0" distB="0" distL="0" distR="0" wp14:anchorId="1CF87F38" wp14:editId="079ACC78">
            <wp:extent cx="594360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E459" w14:textId="7087345A" w:rsidR="00F510C6" w:rsidRPr="001E1F75" w:rsidRDefault="00F510C6" w:rsidP="006B4889">
      <w:pPr>
        <w:pStyle w:val="Caption"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Figure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Figure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1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– Average MST Weight vs n</w:t>
      </w:r>
    </w:p>
    <w:p w14:paraId="4EA4C6BB" w14:textId="43E53DC1" w:rsidR="003D2567" w:rsidRDefault="006B4889" w:rsidP="00A264AF">
      <w:pPr>
        <w:pStyle w:val="Heading3"/>
      </w:pPr>
      <w:r>
        <w:lastRenderedPageBreak/>
        <w:t xml:space="preserve">Estimated </w:t>
      </w:r>
      <w:r w:rsidR="00A264AF">
        <w:t>Function</w:t>
      </w:r>
      <w:r>
        <w:t>s</w:t>
      </w:r>
    </w:p>
    <w:p w14:paraId="4C7EE07E" w14:textId="2BCF90BA" w:rsidR="00644B7B" w:rsidRDefault="00644B7B" w:rsidP="00115109">
      <w:pPr>
        <w:jc w:val="both"/>
      </w:pPr>
      <w:r>
        <w:t>In general, we note that the estimated function</w:t>
      </w:r>
      <w:r w:rsidR="00115109">
        <w:t xml:space="preserve"> is a constant function for 0-dimensional graphs</w:t>
      </w:r>
      <w:r>
        <w:t>, but for multidimensional graphs</w:t>
      </w:r>
      <w:r w:rsidR="00115109">
        <w:t xml:space="preserve"> they are power func</w:t>
      </w:r>
      <w:r w:rsidR="005666FE">
        <w:t>ti</w:t>
      </w:r>
      <w:r w:rsidR="00115109">
        <w:t>ons</w:t>
      </w:r>
      <w:r>
        <w:t xml:space="preserve">. </w:t>
      </w:r>
      <w:r w:rsidR="005666FE">
        <w:t xml:space="preserve">Growth rates are discussed more in </w:t>
      </w:r>
      <w:r w:rsidR="005666FE" w:rsidRPr="005666FE">
        <w:rPr>
          <w:color w:val="000000" w:themeColor="text1"/>
        </w:rPr>
        <w:t xml:space="preserve">depth </w:t>
      </w:r>
      <w:r w:rsidR="005666FE" w:rsidRPr="00A4142F">
        <w:rPr>
          <w:color w:val="000000" w:themeColor="text1"/>
        </w:rPr>
        <w:t xml:space="preserve">in </w:t>
      </w:r>
      <w:r w:rsidR="005666FE" w:rsidRPr="00A4142F">
        <w:rPr>
          <w:color w:val="1F3864" w:themeColor="accent1" w:themeShade="80"/>
          <w:u w:val="single"/>
        </w:rPr>
        <w:fldChar w:fldCharType="begin"/>
      </w:r>
      <w:r w:rsidR="005666FE" w:rsidRPr="00A4142F">
        <w:rPr>
          <w:color w:val="1F3864" w:themeColor="accent1" w:themeShade="80"/>
          <w:u w:val="single"/>
        </w:rPr>
        <w:instrText xml:space="preserve"> REF _Ref96627334 \h  \* MERGEFORMAT </w:instrText>
      </w:r>
      <w:r w:rsidR="005666FE" w:rsidRPr="00A4142F">
        <w:rPr>
          <w:color w:val="1F3864" w:themeColor="accent1" w:themeShade="80"/>
          <w:u w:val="single"/>
        </w:rPr>
      </w:r>
      <w:r w:rsidR="005666FE" w:rsidRPr="00A4142F">
        <w:rPr>
          <w:color w:val="1F3864" w:themeColor="accent1" w:themeShade="80"/>
          <w:u w:val="single"/>
        </w:rPr>
        <w:fldChar w:fldCharType="separate"/>
      </w:r>
      <w:r w:rsidR="00DB726C" w:rsidRPr="00DB726C">
        <w:rPr>
          <w:color w:val="1F3864" w:themeColor="accent1" w:themeShade="80"/>
          <w:u w:val="single"/>
        </w:rPr>
        <w:t>Growth Rate for the 0D Graph</w:t>
      </w:r>
      <w:r w:rsidR="005666FE" w:rsidRPr="00A4142F">
        <w:rPr>
          <w:color w:val="1F3864" w:themeColor="accent1" w:themeShade="80"/>
          <w:u w:val="single"/>
        </w:rPr>
        <w:fldChar w:fldCharType="end"/>
      </w:r>
      <w:r w:rsidR="005666FE" w:rsidRPr="00A4142F">
        <w:t xml:space="preserve"> and </w:t>
      </w:r>
      <w:r w:rsidR="005666FE" w:rsidRPr="00A4142F">
        <w:rPr>
          <w:color w:val="1F3864" w:themeColor="accent1" w:themeShade="80"/>
          <w:u w:val="single"/>
        </w:rPr>
        <w:fldChar w:fldCharType="begin"/>
      </w:r>
      <w:r w:rsidR="005666FE" w:rsidRPr="00A4142F">
        <w:rPr>
          <w:color w:val="1F3864" w:themeColor="accent1" w:themeShade="80"/>
          <w:u w:val="single"/>
        </w:rPr>
        <w:instrText xml:space="preserve"> REF _Ref96627404 \h  \* MERGEFORMAT </w:instrText>
      </w:r>
      <w:r w:rsidR="005666FE" w:rsidRPr="00A4142F">
        <w:rPr>
          <w:color w:val="1F3864" w:themeColor="accent1" w:themeShade="80"/>
          <w:u w:val="single"/>
        </w:rPr>
      </w:r>
      <w:r w:rsidR="005666FE" w:rsidRPr="00A4142F">
        <w:rPr>
          <w:color w:val="1F3864" w:themeColor="accent1" w:themeShade="80"/>
          <w:u w:val="single"/>
        </w:rPr>
        <w:fldChar w:fldCharType="separate"/>
      </w:r>
      <w:r w:rsidR="00DB726C" w:rsidRPr="00DB726C">
        <w:rPr>
          <w:color w:val="1F3864" w:themeColor="accent1" w:themeShade="80"/>
          <w:u w:val="single"/>
        </w:rPr>
        <w:t>Growth Rates for the 2D, 3D, and 4D Graphs</w:t>
      </w:r>
      <w:r w:rsidR="005666FE" w:rsidRPr="00A4142F">
        <w:rPr>
          <w:color w:val="1F3864" w:themeColor="accent1" w:themeShade="80"/>
          <w:u w:val="single"/>
        </w:rPr>
        <w:fldChar w:fldCharType="end"/>
      </w:r>
      <w:r w:rsidR="005666FE" w:rsidRPr="005666FE">
        <w:t xml:space="preserve"> sections</w:t>
      </w:r>
      <w:r w:rsidR="005666FE">
        <w:rPr>
          <w:i/>
          <w:iCs/>
        </w:rPr>
        <w:t>.</w:t>
      </w:r>
    </w:p>
    <w:p w14:paraId="79D198DA" w14:textId="77777777" w:rsidR="00644B7B" w:rsidRPr="00644B7B" w:rsidRDefault="00644B7B" w:rsidP="00644B7B"/>
    <w:p w14:paraId="4FC44030" w14:textId="0BD38132" w:rsidR="00E64C80" w:rsidRPr="00A0528E" w:rsidRDefault="00E64C80" w:rsidP="00236774">
      <w:pPr>
        <w:pStyle w:val="Heading4"/>
      </w:pPr>
      <w:r>
        <w:t>0-Dimensional</w:t>
      </w:r>
      <w:r w:rsidRPr="00A0528E">
        <w:t xml:space="preserve"> Graph</w:t>
      </w:r>
    </w:p>
    <w:p w14:paraId="36DF47E8" w14:textId="5C33910D" w:rsidR="00E64C80" w:rsidRPr="001E1F75" w:rsidRDefault="00E64C80" w:rsidP="00E64C80">
      <w:pPr>
        <w:rPr>
          <w:sz w:val="22"/>
          <w:szCs w:val="22"/>
        </w:rPr>
      </w:pPr>
      <w:r w:rsidRPr="001E1F75">
        <w:rPr>
          <w:sz w:val="22"/>
          <w:szCs w:val="22"/>
        </w:rPr>
        <w:t xml:space="preserve">For the 0-dimensional graph, our </w:t>
      </w:r>
      <w:r w:rsidR="006B4889" w:rsidRPr="001E1F75">
        <w:rPr>
          <w:sz w:val="22"/>
          <w:szCs w:val="22"/>
        </w:rPr>
        <w:t>estimate</w:t>
      </w:r>
      <w:r w:rsidRPr="001E1F75">
        <w:rPr>
          <w:sz w:val="22"/>
          <w:szCs w:val="22"/>
        </w:rPr>
        <w:t xml:space="preserve"> for the function is f(n) =</w:t>
      </w:r>
      <w:r w:rsidR="005A3056" w:rsidRPr="001E1F75">
        <w:rPr>
          <w:sz w:val="22"/>
          <w:szCs w:val="22"/>
        </w:rPr>
        <w:t xml:space="preserve"> 1.20.</w:t>
      </w:r>
    </w:p>
    <w:p w14:paraId="2ED65A49" w14:textId="77777777" w:rsidR="00E64C80" w:rsidRPr="001E1F75" w:rsidRDefault="00E64C80" w:rsidP="00E64C80">
      <w:pPr>
        <w:rPr>
          <w:sz w:val="22"/>
          <w:szCs w:val="22"/>
        </w:rPr>
      </w:pPr>
    </w:p>
    <w:p w14:paraId="7052758A" w14:textId="4193EB5F" w:rsidR="00E64C80" w:rsidRPr="001E1F75" w:rsidRDefault="00E64C80" w:rsidP="00E64C80">
      <w:pPr>
        <w:pStyle w:val="Caption"/>
        <w:keepNext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Table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Table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2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– Average MST </w:t>
      </w:r>
      <w:r w:rsidR="006B4889" w:rsidRPr="001E1F75">
        <w:rPr>
          <w:sz w:val="22"/>
          <w:szCs w:val="22"/>
        </w:rPr>
        <w:t xml:space="preserve">Weight and f(n) for </w:t>
      </w:r>
      <w:r w:rsidRPr="001E1F75">
        <w:rPr>
          <w:sz w:val="22"/>
          <w:szCs w:val="22"/>
        </w:rPr>
        <w:t>the 0-Dimensional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E64C80" w:rsidRPr="001E1F75" w14:paraId="704EB51E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12DD" w14:textId="77777777" w:rsidR="00E64C80" w:rsidRPr="001E1F75" w:rsidRDefault="00E64C80" w:rsidP="007152A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7922" w14:textId="77777777" w:rsidR="00E64C80" w:rsidRPr="001E1F75" w:rsidRDefault="00E64C80" w:rsidP="007152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Average MST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E6D2" w14:textId="35DA4C94" w:rsidR="00E64C80" w:rsidRPr="001E1F75" w:rsidRDefault="005A3056" w:rsidP="007152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f(n)</w:t>
            </w:r>
          </w:p>
        </w:tc>
      </w:tr>
      <w:tr w:rsidR="005A3056" w:rsidRPr="001E1F75" w14:paraId="5CE3AAD6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2DE5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768B" w14:textId="03ABD6D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8FDC" w14:textId="71466508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66EF515F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AB43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E2CE" w14:textId="5CAB78ED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0540" w14:textId="06CC6309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2F187408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A3B9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2AD7F" w14:textId="394B1675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6D14D" w14:textId="1DBB80AD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08FD5FF1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1073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F8CD" w14:textId="10A951BC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48EF7" w14:textId="7951050E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1365DC17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5B97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B527" w14:textId="4AB15ADC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67867" w14:textId="77B7E026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2408B71F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1B92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993C" w14:textId="10F7814B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93E6" w14:textId="16984D56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54152EE2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E8F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DD08" w14:textId="0227C5C9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56A20" w14:textId="630561EB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2B0DB162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6519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7577B" w14:textId="4ADB5196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3FCFF" w14:textId="3531FBED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35F0DC53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C1E9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E228" w14:textId="5AD5CFB8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A028F" w14:textId="1A3D17EE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3DED45FC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34B7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04526" w14:textId="578EA9B9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6F3D" w14:textId="07ECD091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7C4EC474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B1AF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57F2" w14:textId="1711FCEB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C2CB" w14:textId="5402D1D6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  <w:tr w:rsidR="005A3056" w:rsidRPr="001E1F75" w14:paraId="36940AFB" w14:textId="77777777" w:rsidTr="005A3056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86C1" w14:textId="77777777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9A9D" w14:textId="28208DA0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66A9" w14:textId="1F3B5968" w:rsidR="005A3056" w:rsidRPr="001E1F75" w:rsidRDefault="005A3056" w:rsidP="005A305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1.20</w:t>
            </w:r>
          </w:p>
        </w:tc>
      </w:tr>
    </w:tbl>
    <w:p w14:paraId="609503EB" w14:textId="7797D9A8" w:rsidR="00E64C80" w:rsidRDefault="00E64C80" w:rsidP="00236774">
      <w:pPr>
        <w:pStyle w:val="Heading4"/>
      </w:pPr>
    </w:p>
    <w:p w14:paraId="763EA94A" w14:textId="77777777" w:rsidR="0043490E" w:rsidRDefault="0043490E" w:rsidP="0043490E">
      <w:pPr>
        <w:keepNext/>
      </w:pPr>
      <w:r>
        <w:rPr>
          <w:noProof/>
        </w:rPr>
        <w:drawing>
          <wp:inline distT="0" distB="0" distL="0" distR="0" wp14:anchorId="066E2BE7" wp14:editId="3C28F7AD">
            <wp:extent cx="5943600" cy="2793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DB0" w14:textId="05AA65B7" w:rsidR="006B4889" w:rsidRDefault="0043490E" w:rsidP="00D11761">
      <w:pPr>
        <w:pStyle w:val="Caption"/>
        <w:jc w:val="center"/>
      </w:pPr>
      <w:bookmarkStart w:id="1" w:name="_Ref96600190"/>
      <w:r>
        <w:t xml:space="preserve">Figure </w:t>
      </w:r>
      <w:r w:rsidR="00705BAB">
        <w:fldChar w:fldCharType="begin"/>
      </w:r>
      <w:r w:rsidR="00705BAB">
        <w:instrText xml:space="preserve"> SEQ Figure \* ARABIC </w:instrText>
      </w:r>
      <w:r w:rsidR="00705BAB">
        <w:fldChar w:fldCharType="separate"/>
      </w:r>
      <w:r w:rsidR="00DB726C">
        <w:rPr>
          <w:noProof/>
        </w:rPr>
        <w:t>2</w:t>
      </w:r>
      <w:r w:rsidR="00705BAB">
        <w:rPr>
          <w:noProof/>
        </w:rPr>
        <w:fldChar w:fldCharType="end"/>
      </w:r>
      <w:bookmarkEnd w:id="1"/>
      <w:r>
        <w:t xml:space="preserve"> - Average MST Weight for the 0-Dimensional Graph</w:t>
      </w:r>
    </w:p>
    <w:p w14:paraId="7CCB896A" w14:textId="7C80499D" w:rsidR="00E64C80" w:rsidRPr="00A0528E" w:rsidRDefault="00E64C80" w:rsidP="00236774">
      <w:pPr>
        <w:pStyle w:val="Heading4"/>
      </w:pPr>
      <w:r>
        <w:lastRenderedPageBreak/>
        <w:t>2-Dimensional</w:t>
      </w:r>
      <w:r w:rsidRPr="00A0528E">
        <w:t xml:space="preserve"> Graph</w:t>
      </w:r>
    </w:p>
    <w:p w14:paraId="27638F96" w14:textId="56C80D68" w:rsidR="00E64C80" w:rsidRPr="001E1F75" w:rsidRDefault="00E64C80" w:rsidP="00E64C80">
      <w:pPr>
        <w:rPr>
          <w:sz w:val="22"/>
          <w:szCs w:val="22"/>
        </w:rPr>
      </w:pPr>
      <w:r w:rsidRPr="001E1F75">
        <w:rPr>
          <w:sz w:val="22"/>
          <w:szCs w:val="22"/>
        </w:rPr>
        <w:t xml:space="preserve">For the 2-dimensional graph, our </w:t>
      </w:r>
      <w:r w:rsidR="008C7759" w:rsidRPr="001E1F75">
        <w:rPr>
          <w:sz w:val="22"/>
          <w:szCs w:val="22"/>
        </w:rPr>
        <w:t>estimate</w:t>
      </w:r>
      <w:r w:rsidRPr="001E1F75">
        <w:rPr>
          <w:sz w:val="22"/>
          <w:szCs w:val="22"/>
        </w:rPr>
        <w:t xml:space="preserve"> for the function is </w:t>
      </w:r>
      <w:r w:rsidRPr="00D11761">
        <w:rPr>
          <w:i/>
          <w:iCs/>
          <w:sz w:val="22"/>
          <w:szCs w:val="22"/>
        </w:rPr>
        <w:t>f(n) =</w:t>
      </w:r>
      <w:r w:rsidR="00CE425F" w:rsidRPr="00D11761">
        <w:rPr>
          <w:i/>
          <w:iCs/>
          <w:sz w:val="22"/>
          <w:szCs w:val="22"/>
        </w:rPr>
        <w:t xml:space="preserve"> 0.65n</w:t>
      </w:r>
      <w:r w:rsidR="00CE425F" w:rsidRPr="00D11761">
        <w:rPr>
          <w:i/>
          <w:iCs/>
          <w:sz w:val="22"/>
          <w:szCs w:val="22"/>
          <w:vertAlign w:val="superscript"/>
        </w:rPr>
        <w:t>0.5</w:t>
      </w:r>
      <w:r w:rsidR="00CE425F" w:rsidRPr="001E1F75">
        <w:rPr>
          <w:sz w:val="22"/>
          <w:szCs w:val="22"/>
        </w:rPr>
        <w:t>.</w:t>
      </w:r>
    </w:p>
    <w:p w14:paraId="31882C82" w14:textId="77777777" w:rsidR="00E64C80" w:rsidRPr="001E1F75" w:rsidRDefault="00E64C80" w:rsidP="00E64C80">
      <w:pPr>
        <w:rPr>
          <w:sz w:val="22"/>
          <w:szCs w:val="22"/>
        </w:rPr>
      </w:pPr>
    </w:p>
    <w:p w14:paraId="502047D9" w14:textId="2564D06C" w:rsidR="00E64C80" w:rsidRPr="001E1F75" w:rsidRDefault="00E64C80" w:rsidP="00E64C80">
      <w:pPr>
        <w:pStyle w:val="Caption"/>
        <w:keepNext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Table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Table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3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– Average MST Weight and f(n) for the 2-Dimensional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E64C80" w:rsidRPr="001E1F75" w14:paraId="1EACE5CE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3AC2" w14:textId="77777777" w:rsidR="00E64C80" w:rsidRPr="001E1F75" w:rsidRDefault="00E64C80" w:rsidP="006B488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DFAB" w14:textId="77777777" w:rsidR="00E64C80" w:rsidRPr="001E1F75" w:rsidRDefault="00E64C80" w:rsidP="006B48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Average MST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8FFF" w14:textId="104798DA" w:rsidR="00E64C80" w:rsidRPr="001E1F75" w:rsidRDefault="00CE425F" w:rsidP="006B48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f(n)</w:t>
            </w:r>
          </w:p>
        </w:tc>
      </w:tr>
      <w:tr w:rsidR="00CE425F" w:rsidRPr="001E1F75" w14:paraId="236D152E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E434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CF7" w14:textId="381A0E60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8CB1" w14:textId="1EDFA700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7.35</w:t>
            </w:r>
          </w:p>
        </w:tc>
      </w:tr>
      <w:tr w:rsidR="00CE425F" w:rsidRPr="001E1F75" w14:paraId="7F7F6C35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4600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41FE" w14:textId="05167A5A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9EDD" w14:textId="4A608FE2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10.40</w:t>
            </w:r>
          </w:p>
        </w:tc>
      </w:tr>
      <w:tr w:rsidR="00CE425F" w:rsidRPr="001E1F75" w14:paraId="19DFEA4A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2B0F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B763" w14:textId="757CABFD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7421B" w14:textId="4ADEEF69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</w:tr>
      <w:tr w:rsidR="00CE425F" w:rsidRPr="001E1F75" w14:paraId="580D259E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E29D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170AF" w14:textId="65937B90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CC6A3" w14:textId="65F83D25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20.80</w:t>
            </w:r>
          </w:p>
        </w:tc>
      </w:tr>
      <w:tr w:rsidR="00CE425F" w:rsidRPr="001E1F75" w14:paraId="76C7F31D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0667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75563" w14:textId="7F4E9B9D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29.68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AB1B" w14:textId="05B4DAD0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29.42</w:t>
            </w:r>
          </w:p>
        </w:tc>
      </w:tr>
      <w:tr w:rsidR="00CE425F" w:rsidRPr="001E1F75" w14:paraId="7C3CE7BE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843C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F6CC" w14:textId="063B0BF2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41.80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7B379" w14:textId="2246071A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41.60</w:t>
            </w:r>
          </w:p>
        </w:tc>
      </w:tr>
      <w:tr w:rsidR="00CE425F" w:rsidRPr="001E1F75" w14:paraId="0F3A60EE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6C78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50896" w14:textId="738B2F28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59.04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7042" w14:textId="3D9D1302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58.83</w:t>
            </w:r>
          </w:p>
        </w:tc>
      </w:tr>
      <w:tr w:rsidR="00CE425F" w:rsidRPr="001E1F75" w14:paraId="57C659DC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2D7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EDC7" w14:textId="4DEF08C5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83.19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C5CE" w14:textId="66304D9F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83.20</w:t>
            </w:r>
          </w:p>
        </w:tc>
      </w:tr>
      <w:tr w:rsidR="00CE425F" w:rsidRPr="001E1F75" w14:paraId="6CB3A782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795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7718" w14:textId="661EC7B8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117.49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7FDB" w14:textId="45E0BA75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117.66</w:t>
            </w:r>
          </w:p>
        </w:tc>
      </w:tr>
      <w:tr w:rsidR="00CE425F" w:rsidRPr="001E1F75" w14:paraId="451CA35A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13D9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3BC7" w14:textId="595DE176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166.00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3A3B" w14:textId="019F463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166.40</w:t>
            </w:r>
          </w:p>
        </w:tc>
      </w:tr>
      <w:tr w:rsidR="00CE425F" w:rsidRPr="001E1F75" w14:paraId="337D6187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9D31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25769" w14:textId="56562185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234.59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045A9" w14:textId="4150CE39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235.33</w:t>
            </w:r>
          </w:p>
        </w:tc>
      </w:tr>
      <w:tr w:rsidR="00CE425F" w:rsidRPr="001E1F75" w14:paraId="450A807B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388E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887D" w14:textId="54043D05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331.83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9E246" w14:textId="41A5BA44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332.80</w:t>
            </w:r>
          </w:p>
        </w:tc>
      </w:tr>
    </w:tbl>
    <w:p w14:paraId="3EEFBB7C" w14:textId="6B58D799" w:rsidR="00E64C80" w:rsidRDefault="00E64C80" w:rsidP="00E64C80">
      <w:pPr>
        <w:rPr>
          <w:sz w:val="22"/>
          <w:szCs w:val="22"/>
        </w:rPr>
      </w:pPr>
    </w:p>
    <w:p w14:paraId="044F6F4F" w14:textId="77777777" w:rsidR="00CE425F" w:rsidRDefault="00CE425F" w:rsidP="00CE425F">
      <w:pPr>
        <w:keepNext/>
        <w:jc w:val="center"/>
      </w:pPr>
      <w:r>
        <w:rPr>
          <w:noProof/>
          <w:sz w:val="22"/>
          <w:szCs w:val="22"/>
        </w:rPr>
        <w:drawing>
          <wp:inline distT="0" distB="0" distL="0" distR="0" wp14:anchorId="7E45E98F" wp14:editId="42DD5254">
            <wp:extent cx="5943600" cy="279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F71A" w14:textId="5A9E87F5" w:rsidR="00CE425F" w:rsidRPr="001E1F75" w:rsidRDefault="00CE425F" w:rsidP="00CE425F">
      <w:pPr>
        <w:pStyle w:val="Caption"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Figure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Figure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3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- Average MST Weight and f(n) for the 2-Dimensional Graph</w:t>
      </w:r>
    </w:p>
    <w:p w14:paraId="343F55CE" w14:textId="750ED663" w:rsidR="006B4889" w:rsidRDefault="006B4889">
      <w:pPr>
        <w:rPr>
          <w:rFonts w:asciiTheme="majorHAnsi" w:eastAsiaTheme="majorEastAsia" w:hAnsiTheme="majorHAnsi" w:cstheme="majorBidi"/>
          <w:iCs/>
          <w:color w:val="2F5496" w:themeColor="accent1" w:themeShade="BF"/>
          <w:sz w:val="28"/>
        </w:rPr>
      </w:pPr>
      <w:r>
        <w:br w:type="page"/>
      </w:r>
    </w:p>
    <w:p w14:paraId="39D096E5" w14:textId="65BA3991" w:rsidR="00332E51" w:rsidRPr="00A0528E" w:rsidRDefault="00965A47" w:rsidP="00236774">
      <w:pPr>
        <w:pStyle w:val="Heading4"/>
      </w:pPr>
      <w:r>
        <w:lastRenderedPageBreak/>
        <w:t>3-Dimensional</w:t>
      </w:r>
      <w:r w:rsidR="00A0528E" w:rsidRPr="00A0528E">
        <w:t xml:space="preserve"> Graph</w:t>
      </w:r>
    </w:p>
    <w:p w14:paraId="4C243DA1" w14:textId="61062D5D" w:rsidR="00A0528E" w:rsidRPr="001E1F75" w:rsidRDefault="00A0528E" w:rsidP="00A0528E">
      <w:pPr>
        <w:rPr>
          <w:sz w:val="22"/>
          <w:szCs w:val="22"/>
        </w:rPr>
      </w:pPr>
      <w:r w:rsidRPr="001E1F75">
        <w:rPr>
          <w:sz w:val="22"/>
          <w:szCs w:val="22"/>
        </w:rPr>
        <w:t xml:space="preserve">For the </w:t>
      </w:r>
      <w:r w:rsidR="00E64C80" w:rsidRPr="001E1F75">
        <w:rPr>
          <w:sz w:val="22"/>
          <w:szCs w:val="22"/>
        </w:rPr>
        <w:t>3</w:t>
      </w:r>
      <w:r w:rsidRPr="001E1F75">
        <w:rPr>
          <w:sz w:val="22"/>
          <w:szCs w:val="22"/>
        </w:rPr>
        <w:t xml:space="preserve">-dimensional graph, our </w:t>
      </w:r>
      <w:r w:rsidR="008C7759" w:rsidRPr="001E1F75">
        <w:rPr>
          <w:sz w:val="22"/>
          <w:szCs w:val="22"/>
        </w:rPr>
        <w:t>estimate</w:t>
      </w:r>
      <w:r w:rsidRPr="001E1F75">
        <w:rPr>
          <w:sz w:val="22"/>
          <w:szCs w:val="22"/>
        </w:rPr>
        <w:t xml:space="preserve"> for the function is </w:t>
      </w:r>
      <w:r w:rsidRPr="00D11761">
        <w:rPr>
          <w:i/>
          <w:iCs/>
          <w:sz w:val="22"/>
          <w:szCs w:val="22"/>
        </w:rPr>
        <w:t>f(n) = 0.</w:t>
      </w:r>
      <w:r w:rsidR="0043490E" w:rsidRPr="00D11761">
        <w:rPr>
          <w:i/>
          <w:iCs/>
          <w:sz w:val="22"/>
          <w:szCs w:val="22"/>
        </w:rPr>
        <w:t>62</w:t>
      </w:r>
      <w:r w:rsidRPr="00D11761">
        <w:rPr>
          <w:i/>
          <w:iCs/>
          <w:sz w:val="22"/>
          <w:szCs w:val="22"/>
        </w:rPr>
        <w:t>n</w:t>
      </w:r>
      <w:r w:rsidRPr="00D11761">
        <w:rPr>
          <w:i/>
          <w:iCs/>
          <w:sz w:val="22"/>
          <w:szCs w:val="22"/>
          <w:vertAlign w:val="superscript"/>
        </w:rPr>
        <w:t>0.6</w:t>
      </w:r>
      <w:r w:rsidR="0043490E" w:rsidRPr="00D11761">
        <w:rPr>
          <w:i/>
          <w:iCs/>
          <w:sz w:val="22"/>
          <w:szCs w:val="22"/>
          <w:vertAlign w:val="superscript"/>
        </w:rPr>
        <w:t>7</w:t>
      </w:r>
      <w:r w:rsidRPr="001E1F75">
        <w:rPr>
          <w:sz w:val="22"/>
          <w:szCs w:val="22"/>
        </w:rPr>
        <w:t>.</w:t>
      </w:r>
    </w:p>
    <w:p w14:paraId="56B79962" w14:textId="5C843571" w:rsidR="002B0561" w:rsidRPr="001E1F75" w:rsidRDefault="002B0561" w:rsidP="002B0561">
      <w:pPr>
        <w:rPr>
          <w:sz w:val="22"/>
          <w:szCs w:val="22"/>
        </w:rPr>
      </w:pPr>
    </w:p>
    <w:p w14:paraId="1D72F631" w14:textId="49A40FB9" w:rsidR="00A0528E" w:rsidRPr="001E1F75" w:rsidRDefault="00A0528E" w:rsidP="00A0528E">
      <w:pPr>
        <w:pStyle w:val="Caption"/>
        <w:keepNext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Table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Table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4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– Average MST Weight and f(n)</w:t>
      </w:r>
      <w:r w:rsidR="00965A47" w:rsidRPr="001E1F75">
        <w:rPr>
          <w:sz w:val="22"/>
          <w:szCs w:val="22"/>
        </w:rPr>
        <w:t xml:space="preserve"> for the 3-Dimensional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5702F9" w:rsidRPr="001E1F75" w14:paraId="13CF7D48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8CFA" w14:textId="77777777" w:rsidR="005702F9" w:rsidRPr="001E1F75" w:rsidRDefault="005702F9" w:rsidP="006B488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3C9F" w14:textId="77777777" w:rsidR="005702F9" w:rsidRPr="001E1F75" w:rsidRDefault="005702F9" w:rsidP="006B48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Average MST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6585" w14:textId="240E2981" w:rsidR="005702F9" w:rsidRPr="001E1F75" w:rsidRDefault="005702F9" w:rsidP="006B48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f(n)</w:t>
            </w:r>
          </w:p>
        </w:tc>
      </w:tr>
      <w:tr w:rsidR="00CE425F" w:rsidRPr="001E1F75" w14:paraId="2C0395BA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DE18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F544" w14:textId="0B2301D6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17.38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1489" w14:textId="53699D03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16.00</w:t>
            </w:r>
          </w:p>
        </w:tc>
      </w:tr>
      <w:tr w:rsidR="00CE425F" w:rsidRPr="001E1F75" w14:paraId="2B3DECD5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BEC3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0F89" w14:textId="056F771D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27.32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ECAA" w14:textId="52BBF4D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25.46</w:t>
            </w:r>
          </w:p>
        </w:tc>
      </w:tr>
      <w:tr w:rsidR="00CE425F" w:rsidRPr="001E1F75" w14:paraId="7A5F5565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6E44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D3BC" w14:textId="104020D6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43.13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382" w14:textId="1CA94353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40.51</w:t>
            </w:r>
          </w:p>
        </w:tc>
      </w:tr>
      <w:tr w:rsidR="00CE425F" w:rsidRPr="001E1F75" w14:paraId="2934D9A1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F55C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9308" w14:textId="24C96DA9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68.13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4DC2" w14:textId="0936EC08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64.46</w:t>
            </w:r>
          </w:p>
        </w:tc>
      </w:tr>
      <w:tr w:rsidR="00CE425F" w:rsidRPr="001E1F75" w14:paraId="66058E07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C5BC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ABBE" w14:textId="59B331C6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107.02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67F9" w14:textId="1521743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102.56</w:t>
            </w:r>
          </w:p>
        </w:tc>
      </w:tr>
      <w:tr w:rsidR="00CE425F" w:rsidRPr="001E1F75" w14:paraId="16832AF4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82D3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C227" w14:textId="03A1C804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169.60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226B" w14:textId="692F34D3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163.18</w:t>
            </w:r>
          </w:p>
        </w:tc>
      </w:tr>
      <w:tr w:rsidR="00CE425F" w:rsidRPr="001E1F75" w14:paraId="2DBEB6D5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A271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8DB0" w14:textId="5093938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266.52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5B19" w14:textId="60EA4CB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259.63</w:t>
            </w:r>
          </w:p>
        </w:tc>
      </w:tr>
      <w:tr w:rsidR="00CE425F" w:rsidRPr="001E1F75" w14:paraId="6912C4CC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E0AD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F16A" w14:textId="3A44290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422.40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3B90" w14:textId="42F6CAAB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413.10</w:t>
            </w:r>
          </w:p>
        </w:tc>
      </w:tr>
      <w:tr w:rsidR="00CE425F" w:rsidRPr="001E1F75" w14:paraId="75E4219C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BCE0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8D09" w14:textId="29FFC9F0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668.26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3377" w14:textId="024BE4C1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657.27</w:t>
            </w:r>
          </w:p>
        </w:tc>
      </w:tr>
      <w:tr w:rsidR="00CE425F" w:rsidRPr="001E1F75" w14:paraId="09666F8D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6584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5EED" w14:textId="1839345C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1058.01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B277" w14:textId="703075F4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1045.76</w:t>
            </w:r>
          </w:p>
        </w:tc>
      </w:tr>
      <w:tr w:rsidR="00CE425F" w:rsidRPr="001E1F75" w14:paraId="1A75A718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326A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DD34" w14:textId="7EE17E73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1677.05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05C9" w14:textId="0ED656EE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1663.89</w:t>
            </w:r>
          </w:p>
        </w:tc>
      </w:tr>
      <w:tr w:rsidR="00CE425F" w:rsidRPr="001E1F75" w14:paraId="64AF4417" w14:textId="77777777" w:rsidTr="006B4889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0A9A" w14:textId="77777777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8958" w14:textId="366F4256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2657.54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AED1" w14:textId="62C366DD" w:rsidR="00CE425F" w:rsidRPr="001E1F75" w:rsidRDefault="00CE425F" w:rsidP="006B488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2647.36</w:t>
            </w:r>
          </w:p>
        </w:tc>
      </w:tr>
    </w:tbl>
    <w:p w14:paraId="57031F05" w14:textId="77777777" w:rsidR="002B0561" w:rsidRPr="005B0A73" w:rsidRDefault="002B0561" w:rsidP="002B0561">
      <w:pPr>
        <w:rPr>
          <w:sz w:val="22"/>
          <w:szCs w:val="22"/>
        </w:rPr>
      </w:pPr>
    </w:p>
    <w:p w14:paraId="69A8DA83" w14:textId="0DD3CEED" w:rsidR="002B0561" w:rsidRPr="005B0A73" w:rsidRDefault="002B0561" w:rsidP="002B0561">
      <w:pPr>
        <w:rPr>
          <w:sz w:val="22"/>
          <w:szCs w:val="22"/>
        </w:rPr>
      </w:pPr>
    </w:p>
    <w:p w14:paraId="11B60CD4" w14:textId="30DA3097" w:rsidR="002B0561" w:rsidRDefault="002B0561" w:rsidP="002B0561">
      <w:pPr>
        <w:rPr>
          <w:sz w:val="22"/>
          <w:szCs w:val="22"/>
        </w:rPr>
      </w:pPr>
    </w:p>
    <w:p w14:paraId="343FC741" w14:textId="44730DDA" w:rsidR="00965A47" w:rsidRDefault="00CE425F" w:rsidP="00965A47">
      <w:pPr>
        <w:keepNext/>
      </w:pPr>
      <w:r>
        <w:rPr>
          <w:noProof/>
        </w:rPr>
        <w:drawing>
          <wp:inline distT="0" distB="0" distL="0" distR="0" wp14:anchorId="0CE7424F" wp14:editId="4A838714">
            <wp:extent cx="5943600" cy="279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D44B" w14:textId="5029F9D1" w:rsidR="00965A47" w:rsidRPr="001E1F75" w:rsidRDefault="00965A47" w:rsidP="00965A47">
      <w:pPr>
        <w:pStyle w:val="Caption"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Figure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Figure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4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- Average MST Weight and f(n) for the 3-Dimensional Graph</w:t>
      </w:r>
    </w:p>
    <w:p w14:paraId="7667B276" w14:textId="03363DCD" w:rsidR="006B4889" w:rsidRDefault="006B4889">
      <w:r>
        <w:br w:type="page"/>
      </w:r>
    </w:p>
    <w:p w14:paraId="6FA1BCFB" w14:textId="4ACF01B7" w:rsidR="00965A47" w:rsidRPr="00A0528E" w:rsidRDefault="00965A47" w:rsidP="00236774">
      <w:pPr>
        <w:pStyle w:val="Heading4"/>
      </w:pPr>
      <w:r>
        <w:lastRenderedPageBreak/>
        <w:t>4-Dimensional</w:t>
      </w:r>
      <w:r w:rsidRPr="00A0528E">
        <w:t xml:space="preserve"> Graph</w:t>
      </w:r>
    </w:p>
    <w:p w14:paraId="2ADBD5D5" w14:textId="34423116" w:rsidR="00965A47" w:rsidRPr="001E1F75" w:rsidRDefault="00965A47" w:rsidP="00965A47">
      <w:pPr>
        <w:rPr>
          <w:sz w:val="22"/>
          <w:szCs w:val="22"/>
        </w:rPr>
      </w:pPr>
      <w:r w:rsidRPr="001E1F75">
        <w:rPr>
          <w:sz w:val="22"/>
          <w:szCs w:val="22"/>
        </w:rPr>
        <w:t xml:space="preserve">For the 4-dimensional graph, our </w:t>
      </w:r>
      <w:r w:rsidR="008C7759" w:rsidRPr="001E1F75">
        <w:rPr>
          <w:sz w:val="22"/>
          <w:szCs w:val="22"/>
        </w:rPr>
        <w:t>estimate</w:t>
      </w:r>
      <w:r w:rsidRPr="001E1F75">
        <w:rPr>
          <w:sz w:val="22"/>
          <w:szCs w:val="22"/>
        </w:rPr>
        <w:t xml:space="preserve"> for the function is </w:t>
      </w:r>
      <w:r w:rsidRPr="00D11761">
        <w:rPr>
          <w:i/>
          <w:iCs/>
          <w:sz w:val="22"/>
          <w:szCs w:val="22"/>
        </w:rPr>
        <w:t>f(n) = 0.</w:t>
      </w:r>
      <w:r w:rsidR="0043490E" w:rsidRPr="00D11761">
        <w:rPr>
          <w:i/>
          <w:iCs/>
          <w:sz w:val="22"/>
          <w:szCs w:val="22"/>
        </w:rPr>
        <w:t>69</w:t>
      </w:r>
      <w:r w:rsidRPr="00D11761">
        <w:rPr>
          <w:i/>
          <w:iCs/>
          <w:sz w:val="22"/>
          <w:szCs w:val="22"/>
        </w:rPr>
        <w:t>n</w:t>
      </w:r>
      <w:r w:rsidRPr="00D11761">
        <w:rPr>
          <w:i/>
          <w:iCs/>
          <w:sz w:val="22"/>
          <w:szCs w:val="22"/>
          <w:vertAlign w:val="superscript"/>
        </w:rPr>
        <w:t>0.</w:t>
      </w:r>
      <w:r w:rsidR="0043490E" w:rsidRPr="00D11761">
        <w:rPr>
          <w:i/>
          <w:iCs/>
          <w:sz w:val="22"/>
          <w:szCs w:val="22"/>
          <w:vertAlign w:val="superscript"/>
        </w:rPr>
        <w:t>75</w:t>
      </w:r>
      <w:r w:rsidRPr="001E1F75">
        <w:rPr>
          <w:sz w:val="22"/>
          <w:szCs w:val="22"/>
        </w:rPr>
        <w:t>.</w:t>
      </w:r>
    </w:p>
    <w:p w14:paraId="4EA70E8A" w14:textId="77777777" w:rsidR="00965A47" w:rsidRPr="001E1F75" w:rsidRDefault="00965A47" w:rsidP="00965A47">
      <w:pPr>
        <w:rPr>
          <w:sz w:val="22"/>
          <w:szCs w:val="22"/>
        </w:rPr>
      </w:pPr>
    </w:p>
    <w:p w14:paraId="79E5ACE1" w14:textId="0A764E59" w:rsidR="00965A47" w:rsidRPr="001E1F75" w:rsidRDefault="00965A47" w:rsidP="00965A47">
      <w:pPr>
        <w:pStyle w:val="Caption"/>
        <w:keepNext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Table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Table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5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– Average MST Weight and f(n) for the </w:t>
      </w:r>
      <w:r w:rsidR="000B1D52" w:rsidRPr="001E1F75">
        <w:rPr>
          <w:sz w:val="22"/>
          <w:szCs w:val="22"/>
        </w:rPr>
        <w:t>4</w:t>
      </w:r>
      <w:r w:rsidRPr="001E1F75">
        <w:rPr>
          <w:sz w:val="22"/>
          <w:szCs w:val="22"/>
        </w:rPr>
        <w:t>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965A47" w:rsidRPr="001E1F75" w14:paraId="304A2A2E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3164" w14:textId="77777777" w:rsidR="00965A47" w:rsidRPr="001E1F75" w:rsidRDefault="00965A47" w:rsidP="007152A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BAB3" w14:textId="77777777" w:rsidR="00965A47" w:rsidRPr="001E1F75" w:rsidRDefault="00965A47" w:rsidP="007152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Average MST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11C3" w14:textId="05521D62" w:rsidR="00965A47" w:rsidRPr="001E1F75" w:rsidRDefault="00E64C80" w:rsidP="0043490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f(n)</w:t>
            </w:r>
          </w:p>
        </w:tc>
      </w:tr>
      <w:tr w:rsidR="0043490E" w:rsidRPr="001E1F75" w14:paraId="4CE34C59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E3FF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6831" w14:textId="7EE089E4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28.67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0AFC" w14:textId="1D63B502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26.26</w:t>
            </w:r>
          </w:p>
        </w:tc>
      </w:tr>
      <w:tr w:rsidR="0043490E" w:rsidRPr="001E1F75" w14:paraId="34ED6E5C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D443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F7B1" w14:textId="17AC3A15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47.76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039C" w14:textId="4F7B60CE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44.16</w:t>
            </w:r>
          </w:p>
        </w:tc>
      </w:tr>
      <w:tr w:rsidR="0043490E" w:rsidRPr="001E1F75" w14:paraId="03A374B7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E79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83A2" w14:textId="1516F686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78.09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C93A" w14:textId="603F5EFA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74.27</w:t>
            </w:r>
          </w:p>
        </w:tc>
      </w:tr>
      <w:tr w:rsidR="0043490E" w:rsidRPr="001E1F75" w14:paraId="4B5227FA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3E43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6982" w14:textId="74175929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130.04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598D" w14:textId="13A0D66B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124.90</w:t>
            </w:r>
          </w:p>
        </w:tc>
      </w:tr>
      <w:tr w:rsidR="0043490E" w:rsidRPr="001E1F75" w14:paraId="5E01516B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782D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2A1E" w14:textId="08E6A373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216.54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9D96" w14:textId="45E34889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210.06</w:t>
            </w:r>
          </w:p>
        </w:tc>
      </w:tr>
      <w:tr w:rsidR="0043490E" w:rsidRPr="001E1F75" w14:paraId="1B3EB03E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4C1C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D0FE" w14:textId="5031813A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361.61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A62C" w14:textId="6A295E51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353.28</w:t>
            </w:r>
          </w:p>
        </w:tc>
      </w:tr>
      <w:tr w:rsidR="0043490E" w:rsidRPr="001E1F75" w14:paraId="66EDD235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E39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E749" w14:textId="34FA9B6E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602.54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A88C" w14:textId="0EF51D0F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594.14</w:t>
            </w:r>
          </w:p>
        </w:tc>
      </w:tr>
      <w:tr w:rsidR="0043490E" w:rsidRPr="001E1F75" w14:paraId="743BBA2C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22CE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13BA" w14:textId="7D75BB24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1009.92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86B6" w14:textId="1AD07C19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999.23</w:t>
            </w:r>
          </w:p>
        </w:tc>
      </w:tr>
      <w:tr w:rsidR="0043490E" w:rsidRPr="001E1F75" w14:paraId="4CD3C13C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23D2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F040" w14:textId="61A63EB1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1689.21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B399" w14:textId="7DAFB96C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1680.49</w:t>
            </w:r>
          </w:p>
        </w:tc>
      </w:tr>
      <w:tr w:rsidR="0043490E" w:rsidRPr="001E1F75" w14:paraId="263C17CD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EDAA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8EEA" w14:textId="3B41CE3B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2827.50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019" w14:textId="775001FD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2826.24</w:t>
            </w:r>
          </w:p>
        </w:tc>
      </w:tr>
      <w:tr w:rsidR="0043490E" w:rsidRPr="001E1F75" w14:paraId="557EFCE9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C958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25CF" w14:textId="0636739A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4741.28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652A" w14:textId="28A3A785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4753.15</w:t>
            </w:r>
          </w:p>
        </w:tc>
      </w:tr>
      <w:tr w:rsidR="0043490E" w:rsidRPr="001E1F75" w14:paraId="09654187" w14:textId="77777777" w:rsidTr="007152A1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4BD8" w14:textId="77777777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3EBC" w14:textId="22E58BB6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7951.42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A503" w14:textId="7DED890E" w:rsidR="0043490E" w:rsidRPr="001E1F75" w:rsidRDefault="0043490E" w:rsidP="0043490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F75">
              <w:rPr>
                <w:rFonts w:ascii="Calibri" w:hAnsi="Calibri" w:cs="Calibri"/>
                <w:color w:val="000000"/>
                <w:sz w:val="22"/>
                <w:szCs w:val="22"/>
              </w:rPr>
              <w:t>7993.81</w:t>
            </w:r>
          </w:p>
        </w:tc>
      </w:tr>
    </w:tbl>
    <w:p w14:paraId="0C8F9EEE" w14:textId="77777777" w:rsidR="00965A47" w:rsidRPr="00E64C80" w:rsidRDefault="00965A47" w:rsidP="00965A47">
      <w:pPr>
        <w:rPr>
          <w:sz w:val="22"/>
          <w:szCs w:val="22"/>
        </w:rPr>
      </w:pPr>
    </w:p>
    <w:p w14:paraId="3C324584" w14:textId="6B1744F9" w:rsidR="00965A47" w:rsidRDefault="00965A47" w:rsidP="002B0561">
      <w:pPr>
        <w:rPr>
          <w:sz w:val="22"/>
          <w:szCs w:val="22"/>
        </w:rPr>
      </w:pPr>
    </w:p>
    <w:p w14:paraId="28B56FA2" w14:textId="4977149D" w:rsidR="00E64C80" w:rsidRDefault="0043490E" w:rsidP="00E64C80">
      <w:pPr>
        <w:keepNext/>
      </w:pPr>
      <w:r>
        <w:rPr>
          <w:noProof/>
        </w:rPr>
        <w:drawing>
          <wp:inline distT="0" distB="0" distL="0" distR="0" wp14:anchorId="785EB07C" wp14:editId="04ACE347">
            <wp:extent cx="5943600" cy="279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E81C" w14:textId="3386BFBB" w:rsidR="00E64C80" w:rsidRPr="001E1F75" w:rsidRDefault="00E64C80" w:rsidP="00E64C80">
      <w:pPr>
        <w:pStyle w:val="Caption"/>
        <w:jc w:val="center"/>
        <w:rPr>
          <w:sz w:val="22"/>
          <w:szCs w:val="22"/>
        </w:rPr>
      </w:pPr>
      <w:r w:rsidRPr="001E1F75">
        <w:rPr>
          <w:sz w:val="22"/>
          <w:szCs w:val="22"/>
        </w:rPr>
        <w:t xml:space="preserve">Figure </w:t>
      </w:r>
      <w:r w:rsidRPr="001E1F75">
        <w:rPr>
          <w:sz w:val="22"/>
          <w:szCs w:val="22"/>
        </w:rPr>
        <w:fldChar w:fldCharType="begin"/>
      </w:r>
      <w:r w:rsidRPr="001E1F75">
        <w:rPr>
          <w:sz w:val="22"/>
          <w:szCs w:val="22"/>
        </w:rPr>
        <w:instrText xml:space="preserve"> SEQ Figure \* ARABIC </w:instrText>
      </w:r>
      <w:r w:rsidRPr="001E1F75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5</w:t>
      </w:r>
      <w:r w:rsidRPr="001E1F75">
        <w:rPr>
          <w:sz w:val="22"/>
          <w:szCs w:val="22"/>
        </w:rPr>
        <w:fldChar w:fldCharType="end"/>
      </w:r>
      <w:r w:rsidRPr="001E1F75">
        <w:rPr>
          <w:sz w:val="22"/>
          <w:szCs w:val="22"/>
        </w:rPr>
        <w:t xml:space="preserve"> - Average MST Weight and f(n) for the 4-Dimensional Graph</w:t>
      </w:r>
    </w:p>
    <w:p w14:paraId="7DCE79BC" w14:textId="6A61F36E" w:rsidR="008C7759" w:rsidRDefault="008C7759">
      <w:r>
        <w:br w:type="page"/>
      </w:r>
    </w:p>
    <w:p w14:paraId="780AC39A" w14:textId="65EBA23A" w:rsidR="003A11CA" w:rsidRDefault="003A11CA" w:rsidP="003A11CA">
      <w:pPr>
        <w:pStyle w:val="Heading3"/>
      </w:pPr>
      <w:r>
        <w:lastRenderedPageBreak/>
        <w:t>Discussion</w:t>
      </w:r>
    </w:p>
    <w:p w14:paraId="1BBB67D6" w14:textId="54A70254" w:rsidR="003A11CA" w:rsidRDefault="003A11CA" w:rsidP="002733DA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Due to its simplicity in terms of </w:t>
      </w:r>
      <w:r w:rsidR="002733DA" w:rsidRPr="001E1F75">
        <w:rPr>
          <w:sz w:val="22"/>
          <w:szCs w:val="22"/>
        </w:rPr>
        <w:t>implementation, we used Kruskal’s algorithm</w:t>
      </w:r>
      <w:r w:rsidR="00507A7B">
        <w:rPr>
          <w:sz w:val="22"/>
          <w:szCs w:val="22"/>
        </w:rPr>
        <w:t xml:space="preserve"> although we also implemented Prim’s algorithm using a binary heap just to compare their runtimes</w:t>
      </w:r>
      <w:r w:rsidR="002733DA" w:rsidRPr="001E1F75">
        <w:rPr>
          <w:sz w:val="22"/>
          <w:szCs w:val="22"/>
        </w:rPr>
        <w:t xml:space="preserve">. </w:t>
      </w:r>
    </w:p>
    <w:p w14:paraId="76A7F471" w14:textId="2459902F" w:rsidR="0058798D" w:rsidRDefault="0058798D" w:rsidP="002733DA">
      <w:pPr>
        <w:jc w:val="both"/>
        <w:rPr>
          <w:sz w:val="22"/>
          <w:szCs w:val="22"/>
        </w:rPr>
      </w:pPr>
    </w:p>
    <w:p w14:paraId="1AFD1BBD" w14:textId="0B786392" w:rsidR="0058798D" w:rsidRDefault="0058798D" w:rsidP="002733DA">
      <w:pPr>
        <w:jc w:val="both"/>
        <w:rPr>
          <w:sz w:val="22"/>
          <w:szCs w:val="22"/>
        </w:rPr>
      </w:pPr>
      <w:r>
        <w:rPr>
          <w:sz w:val="22"/>
          <w:szCs w:val="22"/>
        </w:rPr>
        <w:t>We note that upon using reasoning of simply comparing Kruskal and Prim’s algorithm, Prim’s is known to run faster</w:t>
      </w:r>
      <w:r w:rsidR="00507A7B">
        <w:rPr>
          <w:sz w:val="22"/>
          <w:szCs w:val="22"/>
        </w:rPr>
        <w:t xml:space="preserve"> when we have a dense graph</w:t>
      </w:r>
      <w:r>
        <w:rPr>
          <w:sz w:val="22"/>
          <w:szCs w:val="22"/>
        </w:rPr>
        <w:t xml:space="preserve">, and therefore should be the choice algorithm in theory – Prim’s runs in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m log(n)) time</w:t>
      </w:r>
      <w:r w:rsidR="00507A7B">
        <w:rPr>
          <w:sz w:val="22"/>
          <w:szCs w:val="22"/>
        </w:rPr>
        <w:t xml:space="preserve"> if it is implemented using a binary heap</w:t>
      </w:r>
      <w:r>
        <w:rPr>
          <w:sz w:val="22"/>
          <w:szCs w:val="22"/>
        </w:rPr>
        <w:t>, whereas Kruskal’s runs in O(m log(m)) time</w:t>
      </w:r>
      <w:r w:rsidR="00507A7B">
        <w:rPr>
          <w:sz w:val="22"/>
          <w:szCs w:val="22"/>
        </w:rPr>
        <w:t xml:space="preserve"> since we need to sort the edges</w:t>
      </w:r>
      <w:r>
        <w:rPr>
          <w:sz w:val="22"/>
          <w:szCs w:val="22"/>
        </w:rPr>
        <w:t xml:space="preserve">. However, </w:t>
      </w:r>
      <w:r w:rsidR="00581218">
        <w:rPr>
          <w:sz w:val="22"/>
          <w:szCs w:val="22"/>
        </w:rPr>
        <w:t xml:space="preserve">since both algorithms run in less than a minute even when n = </w:t>
      </w:r>
      <w:r w:rsidR="00581218" w:rsidRPr="007C5E46">
        <w:rPr>
          <w:sz w:val="22"/>
          <w:szCs w:val="22"/>
        </w:rPr>
        <w:t>262144</w:t>
      </w:r>
      <w:r w:rsidR="00581218">
        <w:rPr>
          <w:sz w:val="22"/>
          <w:szCs w:val="22"/>
        </w:rPr>
        <w:t>, we decided to use Kruskal’s algorithm due to its simplicity.</w:t>
      </w:r>
      <w:r>
        <w:rPr>
          <w:sz w:val="22"/>
          <w:szCs w:val="22"/>
        </w:rPr>
        <w:t xml:space="preserve"> </w:t>
      </w:r>
    </w:p>
    <w:p w14:paraId="4BD8916F" w14:textId="4E50306F" w:rsidR="00507A7B" w:rsidRDefault="00507A7B" w:rsidP="002733DA">
      <w:pPr>
        <w:jc w:val="both"/>
        <w:rPr>
          <w:sz w:val="22"/>
          <w:szCs w:val="22"/>
        </w:rPr>
      </w:pPr>
    </w:p>
    <w:p w14:paraId="755EE0D9" w14:textId="53E4CC75" w:rsidR="00507A7B" w:rsidRPr="001E1F75" w:rsidRDefault="00507A7B" w:rsidP="002733DA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>The runtime of Kruskal’s algorithm is bounded by the runtime of sorting the edges which can be done in O(m</w:t>
      </w:r>
      <w:r w:rsidRPr="001E1F75">
        <w:rPr>
          <w:sz w:val="22"/>
          <w:szCs w:val="22"/>
        </w:rPr>
        <w:sym w:font="Symbol" w:char="F0D7"/>
      </w:r>
      <w:r w:rsidRPr="001E1F75">
        <w:rPr>
          <w:sz w:val="22"/>
          <w:szCs w:val="22"/>
        </w:rPr>
        <w:t>log(m)) time where m is the number of edges. In order to reduce the runtime, we decided to simplify the graph by reducing the number of edges. Using small values of n, we estimated a function k(n) to determine a threshold for edge weights for each n. While building the graph, we threw away edges of weight larger than k(n).</w:t>
      </w:r>
    </w:p>
    <w:p w14:paraId="22F590BB" w14:textId="41BE0AE8" w:rsidR="00326A58" w:rsidRPr="001E1F75" w:rsidRDefault="00326A58" w:rsidP="002733DA">
      <w:pPr>
        <w:jc w:val="both"/>
        <w:rPr>
          <w:sz w:val="22"/>
          <w:szCs w:val="22"/>
        </w:rPr>
      </w:pPr>
    </w:p>
    <w:p w14:paraId="32B5503B" w14:textId="4CE617F8" w:rsidR="00326A58" w:rsidRPr="001E1F75" w:rsidRDefault="00326A58" w:rsidP="003807DF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In order to estimate a function k(n) we ran our program for n = 128, 256, 512, 1024, 2048, 4096, 8192, and 16384. </w:t>
      </w:r>
      <w:r w:rsidR="001174A1" w:rsidRPr="001E1F75">
        <w:rPr>
          <w:sz w:val="22"/>
          <w:szCs w:val="22"/>
        </w:rPr>
        <w:t xml:space="preserve">We ran each value of n five times and determined the maximum edge weight. </w:t>
      </w:r>
      <w:r w:rsidR="00912BF6" w:rsidRPr="001E1F75">
        <w:rPr>
          <w:sz w:val="22"/>
          <w:szCs w:val="22"/>
        </w:rPr>
        <w:t xml:space="preserve">Based on the maximum edge weights we estimated a function k(n) for each graph so that k(n) gives a larger </w:t>
      </w:r>
      <w:r w:rsidR="009F765C" w:rsidRPr="001E1F75">
        <w:rPr>
          <w:sz w:val="22"/>
          <w:szCs w:val="22"/>
        </w:rPr>
        <w:t>value than the corresponding edge weight</w:t>
      </w:r>
      <w:r w:rsidR="003A5D28" w:rsidRPr="001E1F75">
        <w:rPr>
          <w:sz w:val="22"/>
          <w:szCs w:val="22"/>
        </w:rPr>
        <w:t xml:space="preserve">. </w:t>
      </w:r>
      <w:r w:rsidR="000E7390" w:rsidRPr="001E1F75">
        <w:rPr>
          <w:sz w:val="22"/>
          <w:szCs w:val="22"/>
        </w:rPr>
        <w:t xml:space="preserve">While building the graph we threw away edges that had weights </w:t>
      </w:r>
      <w:r w:rsidR="00377384" w:rsidRPr="001E1F75">
        <w:rPr>
          <w:sz w:val="22"/>
          <w:szCs w:val="22"/>
        </w:rPr>
        <w:t>greater than k(n). Throwing away edges in this manner never lead to a situation where the program returns the wrong tree.</w:t>
      </w:r>
      <w:r w:rsidR="00CA404D" w:rsidRPr="001E1F75">
        <w:rPr>
          <w:sz w:val="22"/>
          <w:szCs w:val="22"/>
        </w:rPr>
        <w:t xml:space="preserve"> </w:t>
      </w:r>
      <w:r w:rsidR="00360598" w:rsidRPr="001E1F75">
        <w:rPr>
          <w:sz w:val="22"/>
          <w:szCs w:val="22"/>
        </w:rPr>
        <w:t>We can prove this claim as follows:</w:t>
      </w:r>
    </w:p>
    <w:p w14:paraId="530B3058" w14:textId="01A3207E" w:rsidR="008F4EE3" w:rsidRPr="001E1F75" w:rsidRDefault="008F4EE3" w:rsidP="003807DF">
      <w:pPr>
        <w:jc w:val="both"/>
        <w:rPr>
          <w:sz w:val="22"/>
          <w:szCs w:val="22"/>
        </w:rPr>
      </w:pPr>
    </w:p>
    <w:p w14:paraId="559A1ED7" w14:textId="31ABBB55" w:rsidR="00FB409D" w:rsidRPr="001E1F75" w:rsidRDefault="00630295" w:rsidP="003807DF">
      <w:pPr>
        <w:jc w:val="both"/>
        <w:rPr>
          <w:sz w:val="22"/>
          <w:szCs w:val="22"/>
        </w:rPr>
      </w:pPr>
      <w:r w:rsidRPr="001E1F75">
        <w:rPr>
          <w:b/>
          <w:bCs/>
          <w:sz w:val="22"/>
          <w:szCs w:val="22"/>
        </w:rPr>
        <w:t>Proof.</w:t>
      </w:r>
      <w:r w:rsidRPr="001E1F75">
        <w:rPr>
          <w:sz w:val="22"/>
          <w:szCs w:val="22"/>
        </w:rPr>
        <w:t xml:space="preserve"> </w:t>
      </w:r>
      <w:r w:rsidR="00360598" w:rsidRPr="001E1F75">
        <w:rPr>
          <w:sz w:val="22"/>
          <w:szCs w:val="22"/>
        </w:rPr>
        <w:t xml:space="preserve">Let </w:t>
      </w:r>
      <w:r w:rsidR="00360598" w:rsidRPr="001E1F75">
        <w:rPr>
          <w:i/>
          <w:iCs/>
          <w:sz w:val="22"/>
          <w:szCs w:val="22"/>
        </w:rPr>
        <w:t>G</w:t>
      </w:r>
      <w:r w:rsidR="00FB3545" w:rsidRPr="001E1F75">
        <w:rPr>
          <w:i/>
          <w:iCs/>
          <w:sz w:val="22"/>
          <w:szCs w:val="22"/>
        </w:rPr>
        <w:t xml:space="preserve"> </w:t>
      </w:r>
      <w:r w:rsidR="00FB67A4" w:rsidRPr="001E1F75">
        <w:rPr>
          <w:sz w:val="22"/>
          <w:szCs w:val="22"/>
        </w:rPr>
        <w:t>=</w:t>
      </w:r>
      <w:r w:rsidR="00FB3545" w:rsidRPr="001E1F75">
        <w:rPr>
          <w:sz w:val="22"/>
          <w:szCs w:val="22"/>
        </w:rPr>
        <w:t xml:space="preserve"> </w:t>
      </w:r>
      <w:r w:rsidR="00FB67A4" w:rsidRPr="001E1F75">
        <w:rPr>
          <w:sz w:val="22"/>
          <w:szCs w:val="22"/>
        </w:rPr>
        <w:t>(</w:t>
      </w:r>
      <w:r w:rsidR="00FB67A4" w:rsidRPr="001E1F75">
        <w:rPr>
          <w:i/>
          <w:iCs/>
          <w:sz w:val="22"/>
          <w:szCs w:val="22"/>
        </w:rPr>
        <w:t>V, E</w:t>
      </w:r>
      <w:r w:rsidR="00FB67A4" w:rsidRPr="001E1F75">
        <w:rPr>
          <w:sz w:val="22"/>
          <w:szCs w:val="22"/>
        </w:rPr>
        <w:t>)</w:t>
      </w:r>
      <w:r w:rsidR="00360598" w:rsidRPr="001E1F75">
        <w:rPr>
          <w:sz w:val="22"/>
          <w:szCs w:val="22"/>
        </w:rPr>
        <w:t xml:space="preserve"> be the complete graph</w:t>
      </w:r>
      <w:r w:rsidR="008F4D95" w:rsidRPr="001E1F75">
        <w:rPr>
          <w:sz w:val="22"/>
          <w:szCs w:val="22"/>
        </w:rPr>
        <w:t>,</w:t>
      </w:r>
      <w:r w:rsidR="00FB3545" w:rsidRPr="001E1F75">
        <w:rPr>
          <w:sz w:val="22"/>
          <w:szCs w:val="22"/>
        </w:rPr>
        <w:t xml:space="preserve"> </w:t>
      </w:r>
      <w:r w:rsidR="00FB3545" w:rsidRPr="001E1F75">
        <w:rPr>
          <w:i/>
          <w:iCs/>
          <w:sz w:val="22"/>
          <w:szCs w:val="22"/>
        </w:rPr>
        <w:t>E’</w:t>
      </w:r>
      <w:r w:rsidR="00FB3545" w:rsidRPr="001E1F75">
        <w:rPr>
          <w:sz w:val="22"/>
          <w:szCs w:val="22"/>
        </w:rPr>
        <w:t xml:space="preserve"> be the set of edges that are kept, and</w:t>
      </w:r>
      <w:r w:rsidR="00E20D34" w:rsidRPr="001E1F75">
        <w:rPr>
          <w:sz w:val="22"/>
          <w:szCs w:val="22"/>
        </w:rPr>
        <w:t xml:space="preserve"> </w:t>
      </w:r>
      <w:r w:rsidR="00E20D34" w:rsidRPr="001E1F75">
        <w:rPr>
          <w:i/>
          <w:iCs/>
          <w:sz w:val="22"/>
          <w:szCs w:val="22"/>
        </w:rPr>
        <w:t>E</w:t>
      </w:r>
      <w:r w:rsidR="00FB3545" w:rsidRPr="001E1F75">
        <w:rPr>
          <w:i/>
          <w:iCs/>
          <w:sz w:val="22"/>
          <w:szCs w:val="22"/>
        </w:rPr>
        <w:t>’</w:t>
      </w:r>
      <w:r w:rsidR="00E20D34" w:rsidRPr="001E1F75">
        <w:rPr>
          <w:i/>
          <w:iCs/>
          <w:sz w:val="22"/>
          <w:szCs w:val="22"/>
        </w:rPr>
        <w:t>’</w:t>
      </w:r>
      <w:r w:rsidR="00E20D34" w:rsidRPr="001E1F75">
        <w:rPr>
          <w:sz w:val="22"/>
          <w:szCs w:val="22"/>
        </w:rPr>
        <w:t xml:space="preserve"> be the set of edges that are thrown away. So, we have </w:t>
      </w:r>
      <w:r w:rsidR="00E20D34" w:rsidRPr="001E1F75">
        <w:rPr>
          <w:i/>
          <w:iCs/>
          <w:sz w:val="22"/>
          <w:szCs w:val="22"/>
        </w:rPr>
        <w:t>E</w:t>
      </w:r>
      <w:r w:rsidR="00E20D34" w:rsidRPr="001E1F75">
        <w:rPr>
          <w:sz w:val="22"/>
          <w:szCs w:val="22"/>
        </w:rPr>
        <w:t xml:space="preserve"> = </w:t>
      </w:r>
      <w:r w:rsidR="00E20D34" w:rsidRPr="001E1F75">
        <w:rPr>
          <w:i/>
          <w:iCs/>
          <w:sz w:val="22"/>
          <w:szCs w:val="22"/>
        </w:rPr>
        <w:t xml:space="preserve">E’ </w:t>
      </w:r>
      <w:r w:rsidR="00E20D34" w:rsidRPr="001E1F75">
        <w:rPr>
          <w:rFonts w:ascii="Cambria Math" w:hAnsi="Cambria Math" w:cs="Cambria Math"/>
          <w:sz w:val="22"/>
          <w:szCs w:val="22"/>
        </w:rPr>
        <w:t>∪</w:t>
      </w:r>
      <w:r w:rsidR="00E20D34" w:rsidRPr="001E1F75">
        <w:rPr>
          <w:sz w:val="22"/>
          <w:szCs w:val="22"/>
        </w:rPr>
        <w:t xml:space="preserve"> </w:t>
      </w:r>
      <w:r w:rsidR="00E20D34" w:rsidRPr="001E1F75">
        <w:rPr>
          <w:i/>
          <w:iCs/>
          <w:sz w:val="22"/>
          <w:szCs w:val="22"/>
        </w:rPr>
        <w:t>E’’</w:t>
      </w:r>
      <w:r w:rsidR="00E20D34" w:rsidRPr="001E1F75">
        <w:rPr>
          <w:sz w:val="22"/>
          <w:szCs w:val="22"/>
        </w:rPr>
        <w:t xml:space="preserve"> where </w:t>
      </w:r>
      <w:r w:rsidR="00E20D34" w:rsidRPr="001E1F75">
        <w:rPr>
          <w:i/>
          <w:iCs/>
          <w:sz w:val="22"/>
          <w:szCs w:val="22"/>
        </w:rPr>
        <w:t>E’</w:t>
      </w:r>
      <w:r w:rsidR="00E20D34" w:rsidRPr="001E1F75">
        <w:rPr>
          <w:rFonts w:cstheme="minorHAnsi"/>
          <w:i/>
          <w:iCs/>
          <w:sz w:val="22"/>
          <w:szCs w:val="22"/>
        </w:rPr>
        <w:t xml:space="preserve"> </w:t>
      </w:r>
      <w:r w:rsidR="00E20D34" w:rsidRPr="001E1F75">
        <w:rPr>
          <w:rFonts w:cstheme="minorHAnsi"/>
          <w:sz w:val="22"/>
          <w:szCs w:val="22"/>
        </w:rPr>
        <w:t xml:space="preserve">and </w:t>
      </w:r>
      <w:r w:rsidR="00E20D34" w:rsidRPr="001E1F75">
        <w:rPr>
          <w:i/>
          <w:iCs/>
          <w:sz w:val="22"/>
          <w:szCs w:val="22"/>
        </w:rPr>
        <w:t>E’’</w:t>
      </w:r>
      <w:r w:rsidR="00E20D34" w:rsidRPr="001E1F75">
        <w:rPr>
          <w:sz w:val="22"/>
          <w:szCs w:val="22"/>
        </w:rPr>
        <w:t xml:space="preserve"> are disjoint sets. </w:t>
      </w:r>
      <w:r w:rsidR="00FB409D" w:rsidRPr="001E1F75">
        <w:rPr>
          <w:sz w:val="22"/>
          <w:szCs w:val="22"/>
        </w:rPr>
        <w:t xml:space="preserve">Note that the weight of any edge in </w:t>
      </w:r>
      <w:r w:rsidR="00FB409D" w:rsidRPr="001E1F75">
        <w:rPr>
          <w:i/>
          <w:iCs/>
          <w:sz w:val="22"/>
          <w:szCs w:val="22"/>
        </w:rPr>
        <w:t>E’</w:t>
      </w:r>
      <w:r w:rsidR="00FB409D" w:rsidRPr="001E1F75">
        <w:rPr>
          <w:sz w:val="22"/>
          <w:szCs w:val="22"/>
        </w:rPr>
        <w:t xml:space="preserve"> is </w:t>
      </w:r>
      <w:r w:rsidR="006B44FE" w:rsidRPr="001E1F75">
        <w:rPr>
          <w:sz w:val="22"/>
          <w:szCs w:val="22"/>
        </w:rPr>
        <w:t>strictly l</w:t>
      </w:r>
      <w:r w:rsidR="00013946" w:rsidRPr="001E1F75">
        <w:rPr>
          <w:sz w:val="22"/>
          <w:szCs w:val="22"/>
        </w:rPr>
        <w:t xml:space="preserve">ess than the weight of any edge in </w:t>
      </w:r>
      <w:r w:rsidR="00013946" w:rsidRPr="001E1F75">
        <w:rPr>
          <w:i/>
          <w:iCs/>
          <w:sz w:val="22"/>
          <w:szCs w:val="22"/>
        </w:rPr>
        <w:t>E</w:t>
      </w:r>
      <w:r w:rsidR="00FB3545" w:rsidRPr="001E1F75">
        <w:rPr>
          <w:i/>
          <w:iCs/>
          <w:sz w:val="22"/>
          <w:szCs w:val="22"/>
        </w:rPr>
        <w:t>’</w:t>
      </w:r>
      <w:r w:rsidR="00013946" w:rsidRPr="001E1F75">
        <w:rPr>
          <w:i/>
          <w:iCs/>
          <w:sz w:val="22"/>
          <w:szCs w:val="22"/>
        </w:rPr>
        <w:t>’</w:t>
      </w:r>
      <w:r w:rsidR="00013946" w:rsidRPr="001E1F75">
        <w:rPr>
          <w:sz w:val="22"/>
          <w:szCs w:val="22"/>
        </w:rPr>
        <w:t>.</w:t>
      </w:r>
      <w:r w:rsidR="00FB409D" w:rsidRPr="001E1F75">
        <w:rPr>
          <w:sz w:val="22"/>
          <w:szCs w:val="22"/>
        </w:rPr>
        <w:t xml:space="preserve"> </w:t>
      </w:r>
    </w:p>
    <w:p w14:paraId="0C8861B8" w14:textId="77777777" w:rsidR="00FB409D" w:rsidRPr="001E1F75" w:rsidRDefault="00FB409D" w:rsidP="003807DF">
      <w:pPr>
        <w:jc w:val="both"/>
        <w:rPr>
          <w:sz w:val="22"/>
          <w:szCs w:val="22"/>
        </w:rPr>
      </w:pPr>
    </w:p>
    <w:p w14:paraId="76A13B69" w14:textId="24CC09C9" w:rsidR="00E20D34" w:rsidRPr="001E1F75" w:rsidRDefault="00FB3545" w:rsidP="003807DF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Furthermore, let </w:t>
      </w:r>
      <w:r w:rsidRPr="001E1F75">
        <w:rPr>
          <w:i/>
          <w:iCs/>
          <w:sz w:val="22"/>
          <w:szCs w:val="22"/>
        </w:rPr>
        <w:t xml:space="preserve">G’ </w:t>
      </w:r>
      <w:r w:rsidRPr="001E1F75">
        <w:rPr>
          <w:sz w:val="22"/>
          <w:szCs w:val="22"/>
        </w:rPr>
        <w:t>= (</w:t>
      </w:r>
      <w:r w:rsidRPr="001E1F75">
        <w:rPr>
          <w:i/>
          <w:iCs/>
          <w:sz w:val="22"/>
          <w:szCs w:val="22"/>
        </w:rPr>
        <w:t>V, E’</w:t>
      </w:r>
      <w:r w:rsidRPr="001E1F75">
        <w:rPr>
          <w:sz w:val="22"/>
          <w:szCs w:val="22"/>
        </w:rPr>
        <w:t xml:space="preserve">) be the graph that we </w:t>
      </w:r>
      <w:r w:rsidR="00820463" w:rsidRPr="001E1F75">
        <w:rPr>
          <w:sz w:val="22"/>
          <w:szCs w:val="22"/>
        </w:rPr>
        <w:t>feed into Kruskal’s algorithm.</w:t>
      </w:r>
      <w:r w:rsidR="00E20D34" w:rsidRPr="001E1F75">
        <w:rPr>
          <w:sz w:val="22"/>
          <w:szCs w:val="22"/>
        </w:rPr>
        <w:t xml:space="preserve"> </w:t>
      </w:r>
      <w:r w:rsidR="00820463" w:rsidRPr="001E1F75">
        <w:rPr>
          <w:sz w:val="22"/>
          <w:szCs w:val="22"/>
        </w:rPr>
        <w:t>I</w:t>
      </w:r>
      <w:r w:rsidR="00DC167C" w:rsidRPr="001E1F75">
        <w:rPr>
          <w:sz w:val="22"/>
          <w:szCs w:val="22"/>
        </w:rPr>
        <w:t xml:space="preserve">f our program generates a minimum spanning tree, </w:t>
      </w:r>
      <w:r w:rsidR="00820463" w:rsidRPr="001E1F75">
        <w:rPr>
          <w:sz w:val="22"/>
          <w:szCs w:val="22"/>
        </w:rPr>
        <w:t>that means</w:t>
      </w:r>
      <w:r w:rsidR="00E20D34" w:rsidRPr="001E1F75">
        <w:rPr>
          <w:sz w:val="22"/>
          <w:szCs w:val="22"/>
        </w:rPr>
        <w:t xml:space="preserve"> </w:t>
      </w:r>
      <w:r w:rsidR="00EC008F" w:rsidRPr="001E1F75">
        <w:rPr>
          <w:sz w:val="22"/>
          <w:szCs w:val="22"/>
        </w:rPr>
        <w:t>the input graph was connected</w:t>
      </w:r>
      <w:r w:rsidR="00F918BB" w:rsidRPr="001E1F75">
        <w:rPr>
          <w:sz w:val="22"/>
          <w:szCs w:val="22"/>
        </w:rPr>
        <w:t xml:space="preserve">. </w:t>
      </w:r>
      <w:r w:rsidR="00DC167C" w:rsidRPr="001E1F75">
        <w:rPr>
          <w:sz w:val="22"/>
          <w:szCs w:val="22"/>
        </w:rPr>
        <w:t xml:space="preserve">This is because the while loop of Kruskal’s algorithm terminates only if the number of edges in the tree reaches </w:t>
      </w:r>
      <w:r w:rsidR="00DC167C" w:rsidRPr="001E1F75">
        <w:rPr>
          <w:i/>
          <w:iCs/>
          <w:sz w:val="22"/>
          <w:szCs w:val="22"/>
        </w:rPr>
        <w:t>n</w:t>
      </w:r>
      <w:r w:rsidR="003807DF" w:rsidRPr="001E1F75">
        <w:rPr>
          <w:sz w:val="22"/>
          <w:szCs w:val="22"/>
        </w:rPr>
        <w:t>-1</w:t>
      </w:r>
      <w:r w:rsidR="00DC167C" w:rsidRPr="001E1F75">
        <w:rPr>
          <w:sz w:val="22"/>
          <w:szCs w:val="22"/>
        </w:rPr>
        <w:t xml:space="preserve">. If </w:t>
      </w:r>
      <w:r w:rsidR="00EC008F" w:rsidRPr="001E1F75">
        <w:rPr>
          <w:sz w:val="22"/>
          <w:szCs w:val="22"/>
        </w:rPr>
        <w:t>the input graph is disconnected</w:t>
      </w:r>
      <w:r w:rsidR="00DC167C" w:rsidRPr="001E1F75">
        <w:rPr>
          <w:sz w:val="22"/>
          <w:szCs w:val="22"/>
        </w:rPr>
        <w:t>, then the while loop w</w:t>
      </w:r>
      <w:r w:rsidR="00820463" w:rsidRPr="001E1F75">
        <w:rPr>
          <w:sz w:val="22"/>
          <w:szCs w:val="22"/>
        </w:rPr>
        <w:t>ill</w:t>
      </w:r>
      <w:r w:rsidR="00DC167C" w:rsidRPr="001E1F75">
        <w:rPr>
          <w:sz w:val="22"/>
          <w:szCs w:val="22"/>
        </w:rPr>
        <w:t xml:space="preserve"> never terminate and we w</w:t>
      </w:r>
      <w:r w:rsidR="00820463" w:rsidRPr="001E1F75">
        <w:rPr>
          <w:sz w:val="22"/>
          <w:szCs w:val="22"/>
        </w:rPr>
        <w:t>ill</w:t>
      </w:r>
      <w:r w:rsidR="00DC167C" w:rsidRPr="001E1F75">
        <w:rPr>
          <w:sz w:val="22"/>
          <w:szCs w:val="22"/>
        </w:rPr>
        <w:t xml:space="preserve"> eventually get an index error</w:t>
      </w:r>
      <w:r w:rsidR="00FB409D" w:rsidRPr="001E1F75">
        <w:rPr>
          <w:sz w:val="22"/>
          <w:szCs w:val="22"/>
        </w:rPr>
        <w:t xml:space="preserve"> when we try to get the next edge</w:t>
      </w:r>
      <w:r w:rsidR="00DC167C" w:rsidRPr="001E1F75">
        <w:rPr>
          <w:sz w:val="22"/>
          <w:szCs w:val="22"/>
        </w:rPr>
        <w:t xml:space="preserve"> </w:t>
      </w:r>
      <w:r w:rsidR="00FB409D" w:rsidRPr="001E1F75">
        <w:rPr>
          <w:sz w:val="22"/>
          <w:szCs w:val="22"/>
        </w:rPr>
        <w:t>after</w:t>
      </w:r>
      <w:r w:rsidR="00DC167C" w:rsidRPr="001E1F75">
        <w:rPr>
          <w:sz w:val="22"/>
          <w:szCs w:val="22"/>
        </w:rPr>
        <w:t xml:space="preserve"> exhaust</w:t>
      </w:r>
      <w:r w:rsidR="00FB409D" w:rsidRPr="001E1F75">
        <w:rPr>
          <w:sz w:val="22"/>
          <w:szCs w:val="22"/>
        </w:rPr>
        <w:t>ing</w:t>
      </w:r>
      <w:r w:rsidR="00DC167C" w:rsidRPr="001E1F75">
        <w:rPr>
          <w:sz w:val="22"/>
          <w:szCs w:val="22"/>
        </w:rPr>
        <w:t xml:space="preserve"> all </w:t>
      </w:r>
      <w:r w:rsidR="00820463" w:rsidRPr="001E1F75">
        <w:rPr>
          <w:sz w:val="22"/>
          <w:szCs w:val="22"/>
        </w:rPr>
        <w:t xml:space="preserve">the </w:t>
      </w:r>
      <w:r w:rsidR="00DC167C" w:rsidRPr="001E1F75">
        <w:rPr>
          <w:sz w:val="22"/>
          <w:szCs w:val="22"/>
        </w:rPr>
        <w:t xml:space="preserve">edges </w:t>
      </w:r>
      <w:r w:rsidR="00FB409D" w:rsidRPr="001E1F75">
        <w:rPr>
          <w:sz w:val="22"/>
          <w:szCs w:val="22"/>
        </w:rPr>
        <w:t xml:space="preserve">of the </w:t>
      </w:r>
      <w:r w:rsidR="00820463" w:rsidRPr="001E1F75">
        <w:rPr>
          <w:sz w:val="22"/>
          <w:szCs w:val="22"/>
        </w:rPr>
        <w:t xml:space="preserve">input </w:t>
      </w:r>
      <w:r w:rsidR="00FB409D" w:rsidRPr="001E1F75">
        <w:rPr>
          <w:sz w:val="22"/>
          <w:szCs w:val="22"/>
        </w:rPr>
        <w:t>graph.</w:t>
      </w:r>
      <w:r w:rsidR="00DC167C" w:rsidRPr="001E1F75">
        <w:rPr>
          <w:sz w:val="22"/>
          <w:szCs w:val="22"/>
        </w:rPr>
        <w:t xml:space="preserve"> </w:t>
      </w:r>
      <w:r w:rsidR="00F918BB" w:rsidRPr="001E1F75">
        <w:rPr>
          <w:rFonts w:ascii="Cambria Math" w:hAnsi="Cambria Math" w:cs="Cambria Math"/>
          <w:sz w:val="22"/>
          <w:szCs w:val="22"/>
        </w:rPr>
        <w:t xml:space="preserve"> </w:t>
      </w:r>
    </w:p>
    <w:p w14:paraId="38C37725" w14:textId="77777777" w:rsidR="00E20D34" w:rsidRPr="001E1F75" w:rsidRDefault="00E20D34" w:rsidP="003807DF">
      <w:pPr>
        <w:jc w:val="both"/>
        <w:rPr>
          <w:sz w:val="22"/>
          <w:szCs w:val="22"/>
        </w:rPr>
      </w:pPr>
    </w:p>
    <w:p w14:paraId="5ABBA8F4" w14:textId="77777777" w:rsidR="003807DF" w:rsidRPr="001E1F75" w:rsidRDefault="00FB67A4" w:rsidP="003807D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E1F75">
        <w:rPr>
          <w:sz w:val="22"/>
          <w:szCs w:val="22"/>
        </w:rPr>
        <w:t>We claim that each edge</w:t>
      </w:r>
      <w:r w:rsidR="004F101A" w:rsidRPr="001E1F75">
        <w:rPr>
          <w:sz w:val="22"/>
          <w:szCs w:val="22"/>
        </w:rPr>
        <w:t xml:space="preserve"> in </w:t>
      </w:r>
      <w:r w:rsidR="00FB409D" w:rsidRPr="001E1F75">
        <w:rPr>
          <w:sz w:val="22"/>
          <w:szCs w:val="22"/>
        </w:rPr>
        <w:t xml:space="preserve">the </w:t>
      </w:r>
      <w:r w:rsidR="00FB409D" w:rsidRPr="001E1F75">
        <w:rPr>
          <w:i/>
          <w:iCs/>
          <w:sz w:val="22"/>
          <w:szCs w:val="22"/>
        </w:rPr>
        <w:t xml:space="preserve">minimum spanning tree </w:t>
      </w:r>
      <w:r w:rsidR="00FB409D" w:rsidRPr="001E1F75">
        <w:rPr>
          <w:sz w:val="22"/>
          <w:szCs w:val="22"/>
        </w:rPr>
        <w:t xml:space="preserve">of </w:t>
      </w:r>
      <w:r w:rsidR="00FB409D" w:rsidRPr="001E1F75">
        <w:rPr>
          <w:i/>
          <w:iCs/>
          <w:sz w:val="22"/>
          <w:szCs w:val="22"/>
        </w:rPr>
        <w:t>G</w:t>
      </w:r>
      <w:r w:rsidR="004F101A" w:rsidRPr="001E1F75">
        <w:rPr>
          <w:i/>
          <w:iCs/>
          <w:sz w:val="22"/>
          <w:szCs w:val="22"/>
        </w:rPr>
        <w:t xml:space="preserve"> </w:t>
      </w:r>
      <w:r w:rsidR="004F101A" w:rsidRPr="001E1F75">
        <w:rPr>
          <w:sz w:val="22"/>
          <w:szCs w:val="22"/>
        </w:rPr>
        <w:t xml:space="preserve">must also be in </w:t>
      </w:r>
      <w:r w:rsidR="004F101A" w:rsidRPr="001E1F75">
        <w:rPr>
          <w:i/>
          <w:iCs/>
          <w:sz w:val="22"/>
          <w:szCs w:val="22"/>
        </w:rPr>
        <w:t>E’</w:t>
      </w:r>
      <w:r w:rsidR="004F101A" w:rsidRPr="001E1F75">
        <w:rPr>
          <w:sz w:val="22"/>
          <w:szCs w:val="22"/>
        </w:rPr>
        <w:t xml:space="preserve">. We prove this using </w:t>
      </w:r>
      <w:r w:rsidR="004F101A" w:rsidRPr="001E1F75">
        <w:rPr>
          <w:b/>
          <w:bCs/>
          <w:sz w:val="22"/>
          <w:szCs w:val="22"/>
        </w:rPr>
        <w:t>proof by contradiction</w:t>
      </w:r>
      <w:r w:rsidR="004F101A" w:rsidRPr="001E1F75">
        <w:rPr>
          <w:sz w:val="22"/>
          <w:szCs w:val="22"/>
        </w:rPr>
        <w:t xml:space="preserve">. Suppose that there is an MST </w:t>
      </w:r>
      <w:r w:rsidR="004F101A" w:rsidRPr="001E1F75">
        <w:rPr>
          <w:i/>
          <w:iCs/>
          <w:sz w:val="22"/>
          <w:szCs w:val="22"/>
        </w:rPr>
        <w:t xml:space="preserve">T </w:t>
      </w:r>
      <w:r w:rsidR="004F101A" w:rsidRPr="001E1F75">
        <w:rPr>
          <w:sz w:val="22"/>
          <w:szCs w:val="22"/>
        </w:rPr>
        <w:t xml:space="preserve">that has an edge </w:t>
      </w:r>
      <w:r w:rsidR="004F101A" w:rsidRPr="001E1F75">
        <w:rPr>
          <w:i/>
          <w:iCs/>
          <w:sz w:val="22"/>
          <w:szCs w:val="22"/>
        </w:rPr>
        <w:t>e</w:t>
      </w:r>
      <w:r w:rsidR="004F101A" w:rsidRPr="001E1F75">
        <w:rPr>
          <w:sz w:val="22"/>
          <w:szCs w:val="22"/>
        </w:rPr>
        <w:t xml:space="preserve"> such that </w:t>
      </w:r>
      <w:r w:rsidR="004F101A" w:rsidRPr="001E1F75">
        <w:rPr>
          <w:i/>
          <w:iCs/>
          <w:sz w:val="22"/>
          <w:szCs w:val="22"/>
        </w:rPr>
        <w:t>e</w:t>
      </w:r>
      <w:r w:rsidR="004F101A" w:rsidRPr="001E1F75">
        <w:rPr>
          <w:sz w:val="22"/>
          <w:szCs w:val="22"/>
        </w:rPr>
        <w:t xml:space="preserve"> </w:t>
      </w:r>
      <w:r w:rsidR="004F101A" w:rsidRPr="001E1F75">
        <w:rPr>
          <w:rFonts w:ascii="Cambria Math" w:hAnsi="Cambria Math" w:cs="Cambria Math"/>
          <w:sz w:val="22"/>
          <w:szCs w:val="22"/>
        </w:rPr>
        <w:t xml:space="preserve">∈ </w:t>
      </w:r>
      <w:r w:rsidR="004F101A" w:rsidRPr="001E1F75">
        <w:rPr>
          <w:i/>
          <w:iCs/>
          <w:sz w:val="22"/>
          <w:szCs w:val="22"/>
        </w:rPr>
        <w:t>E’’</w:t>
      </w:r>
      <w:r w:rsidR="006C69DE" w:rsidRPr="001E1F75">
        <w:rPr>
          <w:sz w:val="22"/>
          <w:szCs w:val="22"/>
        </w:rPr>
        <w:t>.</w:t>
      </w:r>
      <w:r w:rsidR="009C3513" w:rsidRPr="001E1F75">
        <w:rPr>
          <w:sz w:val="22"/>
          <w:szCs w:val="22"/>
        </w:rPr>
        <w:t xml:space="preserve"> </w:t>
      </w:r>
      <w:r w:rsidR="00FB3545" w:rsidRPr="001E1F75">
        <w:rPr>
          <w:sz w:val="22"/>
          <w:szCs w:val="22"/>
        </w:rPr>
        <w:t xml:space="preserve">Removing this edge from </w:t>
      </w:r>
      <w:r w:rsidR="00FB3545" w:rsidRPr="001E1F75">
        <w:rPr>
          <w:i/>
          <w:iCs/>
          <w:sz w:val="22"/>
          <w:szCs w:val="22"/>
        </w:rPr>
        <w:t xml:space="preserve">T </w:t>
      </w:r>
      <w:r w:rsidR="00FB3545" w:rsidRPr="001E1F75">
        <w:rPr>
          <w:sz w:val="22"/>
          <w:szCs w:val="22"/>
        </w:rPr>
        <w:t xml:space="preserve">separates </w:t>
      </w:r>
      <w:r w:rsidR="00820463" w:rsidRPr="001E1F75">
        <w:rPr>
          <w:i/>
          <w:iCs/>
          <w:sz w:val="22"/>
          <w:szCs w:val="22"/>
        </w:rPr>
        <w:t>T</w:t>
      </w:r>
      <w:r w:rsidR="00820463" w:rsidRPr="001E1F75">
        <w:rPr>
          <w:sz w:val="22"/>
          <w:szCs w:val="22"/>
        </w:rPr>
        <w:t xml:space="preserve"> </w:t>
      </w:r>
      <w:r w:rsidR="00FB3545" w:rsidRPr="001E1F75">
        <w:rPr>
          <w:sz w:val="22"/>
          <w:szCs w:val="22"/>
        </w:rPr>
        <w:t xml:space="preserve">into two disjoint sets of vertices, </w:t>
      </w:r>
      <w:r w:rsidR="00FB3545" w:rsidRPr="001E1F75">
        <w:rPr>
          <w:i/>
          <w:iCs/>
          <w:sz w:val="22"/>
          <w:szCs w:val="22"/>
        </w:rPr>
        <w:t>S</w:t>
      </w:r>
      <w:r w:rsidR="00FB3545" w:rsidRPr="001E1F75">
        <w:rPr>
          <w:sz w:val="22"/>
          <w:szCs w:val="22"/>
        </w:rPr>
        <w:t xml:space="preserve"> and </w:t>
      </w:r>
      <w:r w:rsidR="00FB3545" w:rsidRPr="001E1F75">
        <w:rPr>
          <w:i/>
          <w:iCs/>
          <w:sz w:val="22"/>
          <w:szCs w:val="22"/>
        </w:rPr>
        <w:t>V – S</w:t>
      </w:r>
      <w:r w:rsidR="00FB3545" w:rsidRPr="001E1F75">
        <w:rPr>
          <w:sz w:val="22"/>
          <w:szCs w:val="22"/>
        </w:rPr>
        <w:t xml:space="preserve">. </w:t>
      </w:r>
      <w:r w:rsidR="00820463" w:rsidRPr="001E1F75">
        <w:rPr>
          <w:sz w:val="22"/>
          <w:szCs w:val="22"/>
        </w:rPr>
        <w:t xml:space="preserve">Since we know G’ is connected, there must be an edge </w:t>
      </w:r>
      <w:r w:rsidR="00820463" w:rsidRPr="001E1F75">
        <w:rPr>
          <w:i/>
          <w:iCs/>
          <w:sz w:val="22"/>
          <w:szCs w:val="22"/>
        </w:rPr>
        <w:t>e’</w:t>
      </w:r>
      <w:r w:rsidR="00FB3545" w:rsidRPr="001E1F75">
        <w:rPr>
          <w:sz w:val="22"/>
          <w:szCs w:val="22"/>
        </w:rPr>
        <w:t xml:space="preserve"> </w:t>
      </w:r>
      <w:r w:rsidR="00820463" w:rsidRPr="001E1F75">
        <w:rPr>
          <w:rFonts w:ascii="Cambria Math" w:hAnsi="Cambria Math" w:cs="Cambria Math"/>
          <w:sz w:val="22"/>
          <w:szCs w:val="22"/>
        </w:rPr>
        <w:t xml:space="preserve">∈ </w:t>
      </w:r>
      <w:r w:rsidR="00820463" w:rsidRPr="001E1F75">
        <w:rPr>
          <w:i/>
          <w:iCs/>
          <w:sz w:val="22"/>
          <w:szCs w:val="22"/>
        </w:rPr>
        <w:t xml:space="preserve">E’ </w:t>
      </w:r>
      <w:r w:rsidR="00820463" w:rsidRPr="001E1F75">
        <w:rPr>
          <w:sz w:val="22"/>
          <w:szCs w:val="22"/>
        </w:rPr>
        <w:t xml:space="preserve">that connects the vertices </w:t>
      </w:r>
      <w:r w:rsidR="00820463" w:rsidRPr="001E1F75">
        <w:rPr>
          <w:i/>
          <w:iCs/>
          <w:sz w:val="22"/>
          <w:szCs w:val="22"/>
        </w:rPr>
        <w:t>S</w:t>
      </w:r>
      <w:r w:rsidR="00820463" w:rsidRPr="001E1F75">
        <w:rPr>
          <w:sz w:val="22"/>
          <w:szCs w:val="22"/>
        </w:rPr>
        <w:t xml:space="preserve"> to </w:t>
      </w:r>
      <w:r w:rsidR="00820463" w:rsidRPr="001E1F75">
        <w:rPr>
          <w:i/>
          <w:iCs/>
          <w:sz w:val="22"/>
          <w:szCs w:val="22"/>
        </w:rPr>
        <w:t>V – S</w:t>
      </w:r>
      <w:r w:rsidR="00820463" w:rsidRPr="001E1F75">
        <w:rPr>
          <w:sz w:val="22"/>
          <w:szCs w:val="22"/>
        </w:rPr>
        <w:t xml:space="preserve">. Adding </w:t>
      </w:r>
      <w:r w:rsidR="00820463" w:rsidRPr="001E1F75">
        <w:rPr>
          <w:i/>
          <w:iCs/>
          <w:sz w:val="22"/>
          <w:szCs w:val="22"/>
        </w:rPr>
        <w:t>e’</w:t>
      </w:r>
      <w:r w:rsidR="00820463" w:rsidRPr="001E1F75">
        <w:rPr>
          <w:sz w:val="22"/>
          <w:szCs w:val="22"/>
        </w:rPr>
        <w:t xml:space="preserve"> to the tree</w:t>
      </w:r>
      <w:r w:rsidR="003807DF" w:rsidRPr="001E1F75">
        <w:rPr>
          <w:sz w:val="22"/>
          <w:szCs w:val="22"/>
        </w:rPr>
        <w:t>,</w:t>
      </w:r>
      <w:r w:rsidR="00FB3545" w:rsidRPr="001E1F75">
        <w:rPr>
          <w:sz w:val="22"/>
          <w:szCs w:val="22"/>
        </w:rPr>
        <w:t xml:space="preserve"> </w:t>
      </w:r>
      <w:r w:rsidR="0026241C" w:rsidRPr="001E1F75">
        <w:rPr>
          <w:sz w:val="22"/>
          <w:szCs w:val="22"/>
        </w:rPr>
        <w:t xml:space="preserve">we will end up with a new tree </w:t>
      </w:r>
      <w:r w:rsidR="0026241C" w:rsidRPr="001E1F75">
        <w:rPr>
          <w:i/>
          <w:iCs/>
          <w:sz w:val="22"/>
          <w:szCs w:val="22"/>
        </w:rPr>
        <w:t>T’</w:t>
      </w:r>
      <w:r w:rsidR="0026241C" w:rsidRPr="001E1F75">
        <w:rPr>
          <w:sz w:val="22"/>
          <w:szCs w:val="22"/>
        </w:rPr>
        <w:t xml:space="preserve">. Since </w:t>
      </w:r>
      <w:r w:rsidR="0026241C" w:rsidRPr="001E1F75">
        <w:rPr>
          <w:i/>
          <w:iCs/>
          <w:sz w:val="22"/>
          <w:szCs w:val="22"/>
        </w:rPr>
        <w:t>weight</w:t>
      </w:r>
      <w:r w:rsidR="0026241C" w:rsidRPr="001E1F75">
        <w:rPr>
          <w:sz w:val="22"/>
          <w:szCs w:val="22"/>
        </w:rPr>
        <w:t>(</w:t>
      </w:r>
      <w:r w:rsidR="0026241C" w:rsidRPr="001E1F75">
        <w:rPr>
          <w:i/>
          <w:iCs/>
          <w:sz w:val="22"/>
          <w:szCs w:val="22"/>
        </w:rPr>
        <w:t>e’</w:t>
      </w:r>
      <w:r w:rsidR="0026241C" w:rsidRPr="001E1F75">
        <w:rPr>
          <w:sz w:val="22"/>
          <w:szCs w:val="22"/>
        </w:rPr>
        <w:t xml:space="preserve">) &lt; </w:t>
      </w:r>
      <w:r w:rsidR="0026241C" w:rsidRPr="001E1F75">
        <w:rPr>
          <w:i/>
          <w:iCs/>
          <w:sz w:val="22"/>
          <w:szCs w:val="22"/>
        </w:rPr>
        <w:t>weight</w:t>
      </w:r>
      <w:r w:rsidR="0026241C" w:rsidRPr="001E1F75">
        <w:rPr>
          <w:sz w:val="22"/>
          <w:szCs w:val="22"/>
        </w:rPr>
        <w:t>(</w:t>
      </w:r>
      <w:r w:rsidR="0026241C" w:rsidRPr="001E1F75">
        <w:rPr>
          <w:i/>
          <w:iCs/>
          <w:sz w:val="22"/>
          <w:szCs w:val="22"/>
        </w:rPr>
        <w:t>e</w:t>
      </w:r>
      <w:r w:rsidR="0026241C" w:rsidRPr="001E1F75">
        <w:rPr>
          <w:sz w:val="22"/>
          <w:szCs w:val="22"/>
        </w:rPr>
        <w:t xml:space="preserve">), the weight of </w:t>
      </w:r>
      <w:r w:rsidR="0026241C" w:rsidRPr="001E1F75">
        <w:rPr>
          <w:i/>
          <w:iCs/>
          <w:sz w:val="22"/>
          <w:szCs w:val="22"/>
        </w:rPr>
        <w:t>T’</w:t>
      </w:r>
      <w:r w:rsidR="0026241C" w:rsidRPr="001E1F75">
        <w:rPr>
          <w:sz w:val="22"/>
          <w:szCs w:val="22"/>
        </w:rPr>
        <w:t xml:space="preserve"> must be less than </w:t>
      </w:r>
      <w:r w:rsidR="0026241C" w:rsidRPr="001E1F75">
        <w:rPr>
          <w:i/>
          <w:iCs/>
          <w:sz w:val="22"/>
          <w:szCs w:val="22"/>
        </w:rPr>
        <w:t>T</w:t>
      </w:r>
      <w:r w:rsidR="0026241C" w:rsidRPr="001E1F75">
        <w:rPr>
          <w:sz w:val="22"/>
          <w:szCs w:val="22"/>
        </w:rPr>
        <w:t xml:space="preserve">, contradicting the fact that </w:t>
      </w:r>
      <w:r w:rsidR="0026241C" w:rsidRPr="001E1F75">
        <w:rPr>
          <w:i/>
          <w:iCs/>
          <w:sz w:val="22"/>
          <w:szCs w:val="22"/>
        </w:rPr>
        <w:t xml:space="preserve">T </w:t>
      </w:r>
      <w:r w:rsidR="0026241C" w:rsidRPr="001E1F75">
        <w:rPr>
          <w:sz w:val="22"/>
          <w:szCs w:val="22"/>
        </w:rPr>
        <w:t xml:space="preserve">was a minimum spanning tree. Therefore, we conclude that each edge in the </w:t>
      </w:r>
      <w:r w:rsidR="0026241C" w:rsidRPr="001E1F75">
        <w:rPr>
          <w:i/>
          <w:iCs/>
          <w:sz w:val="22"/>
          <w:szCs w:val="22"/>
        </w:rPr>
        <w:t xml:space="preserve">minimum spanning tree </w:t>
      </w:r>
      <w:r w:rsidR="0026241C" w:rsidRPr="001E1F75">
        <w:rPr>
          <w:sz w:val="22"/>
          <w:szCs w:val="22"/>
        </w:rPr>
        <w:t>of G</w:t>
      </w:r>
      <w:r w:rsidR="0026241C" w:rsidRPr="001E1F75">
        <w:rPr>
          <w:i/>
          <w:iCs/>
          <w:sz w:val="22"/>
          <w:szCs w:val="22"/>
        </w:rPr>
        <w:t xml:space="preserve"> </w:t>
      </w:r>
      <w:r w:rsidR="0026241C" w:rsidRPr="001E1F75">
        <w:rPr>
          <w:sz w:val="22"/>
          <w:szCs w:val="22"/>
        </w:rPr>
        <w:t xml:space="preserve">must also be in </w:t>
      </w:r>
      <w:r w:rsidR="0026241C" w:rsidRPr="001E1F75">
        <w:rPr>
          <w:i/>
          <w:iCs/>
          <w:sz w:val="22"/>
          <w:szCs w:val="22"/>
        </w:rPr>
        <w:t>E’.</w:t>
      </w:r>
      <w:r w:rsidR="0026241C" w:rsidRPr="001E1F75">
        <w:rPr>
          <w:sz w:val="22"/>
          <w:szCs w:val="22"/>
        </w:rPr>
        <w:t xml:space="preserve"> </w:t>
      </w:r>
      <w:r w:rsidR="003807DF" w:rsidRPr="001E1F75">
        <w:rPr>
          <w:rFonts w:ascii="Cambria Math" w:eastAsia="Times New Roman" w:hAnsi="Cambria Math" w:cs="Cambria Math"/>
          <w:color w:val="202122"/>
          <w:sz w:val="22"/>
          <w:szCs w:val="22"/>
          <w:shd w:val="clear" w:color="auto" w:fill="FFFFFF"/>
        </w:rPr>
        <w:t>∎</w:t>
      </w:r>
    </w:p>
    <w:p w14:paraId="0CDC1E2F" w14:textId="50224814" w:rsidR="00630295" w:rsidRPr="001E1F75" w:rsidRDefault="00630295" w:rsidP="002733DA">
      <w:pPr>
        <w:jc w:val="both"/>
        <w:rPr>
          <w:sz w:val="22"/>
          <w:szCs w:val="22"/>
        </w:rPr>
      </w:pPr>
    </w:p>
    <w:p w14:paraId="5D8C9A9B" w14:textId="122D4753" w:rsidR="00630295" w:rsidRPr="001E1F75" w:rsidRDefault="00630295" w:rsidP="002733DA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The maximum edge weight plots and the estimated k(n) for each graph are shown in the following sections. </w:t>
      </w:r>
    </w:p>
    <w:p w14:paraId="16FEEE13" w14:textId="4CFFFB56" w:rsidR="008F4EE3" w:rsidRDefault="008F4EE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6A2108" w14:textId="45641F44" w:rsidR="008F4EE3" w:rsidRDefault="008F4EE3" w:rsidP="00236774">
      <w:pPr>
        <w:pStyle w:val="Heading4"/>
      </w:pPr>
      <w:r>
        <w:lastRenderedPageBreak/>
        <w:t>k(n) for the 0D Graph</w:t>
      </w:r>
    </w:p>
    <w:p w14:paraId="2D1052F0" w14:textId="038BF15C" w:rsidR="008F4EE3" w:rsidRPr="007C5E46" w:rsidRDefault="008F4EE3" w:rsidP="008F4EE3">
      <w:pPr>
        <w:rPr>
          <w:sz w:val="22"/>
          <w:szCs w:val="22"/>
        </w:rPr>
      </w:pPr>
      <w:r w:rsidRPr="007C5E46">
        <w:rPr>
          <w:sz w:val="22"/>
          <w:szCs w:val="22"/>
        </w:rPr>
        <w:t xml:space="preserve">For the 0-dimensional graph, we used </w:t>
      </w:r>
      <w:r w:rsidRPr="00D11761">
        <w:rPr>
          <w:i/>
          <w:iCs/>
          <w:sz w:val="22"/>
          <w:szCs w:val="22"/>
        </w:rPr>
        <w:t>k(n) = 20/n</w:t>
      </w:r>
      <w:r w:rsidRPr="007C5E46">
        <w:rPr>
          <w:sz w:val="22"/>
          <w:szCs w:val="22"/>
        </w:rPr>
        <w:t xml:space="preserve"> </w:t>
      </w:r>
      <w:r w:rsidR="0011406D" w:rsidRPr="007C5E46">
        <w:rPr>
          <w:sz w:val="22"/>
          <w:szCs w:val="22"/>
        </w:rPr>
        <w:t xml:space="preserve">as a threshold for the maximum edge weight. </w:t>
      </w:r>
    </w:p>
    <w:p w14:paraId="59346EF7" w14:textId="4B91DF7C" w:rsidR="00F8408E" w:rsidRPr="007C5E46" w:rsidRDefault="00F8408E" w:rsidP="002733DA">
      <w:pPr>
        <w:jc w:val="both"/>
        <w:rPr>
          <w:sz w:val="22"/>
          <w:szCs w:val="22"/>
        </w:rPr>
      </w:pPr>
    </w:p>
    <w:p w14:paraId="34F2787A" w14:textId="4C93EBC1" w:rsidR="008F4EE3" w:rsidRPr="007C5E46" w:rsidRDefault="008F4EE3" w:rsidP="008F4EE3">
      <w:pPr>
        <w:pStyle w:val="Caption"/>
        <w:keepNext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Table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Table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6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Max Edge Weight and k(n) for the 0-Dimensional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F8408E" w:rsidRPr="007C5E46" w14:paraId="417B994C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3920" w14:textId="77777777" w:rsidR="00F8408E" w:rsidRPr="007C5E46" w:rsidRDefault="00F8408E" w:rsidP="008F4EE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3DB2" w14:textId="16370A4A" w:rsidR="00F8408E" w:rsidRPr="007C5E46" w:rsidRDefault="00F8408E" w:rsidP="008F4E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 Edge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8A91" w14:textId="4A5A50BE" w:rsidR="00F8408E" w:rsidRPr="007C5E46" w:rsidRDefault="008F4EE3" w:rsidP="008F4E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</w:t>
            </w:r>
            <w:r w:rsidR="00F8408E"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(n)</w:t>
            </w:r>
          </w:p>
        </w:tc>
      </w:tr>
      <w:tr w:rsidR="008F4EE3" w:rsidRPr="007C5E46" w14:paraId="30FB8F12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C10E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1971" w14:textId="2B85403E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0.0596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D859" w14:textId="075D9C60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0.1563</w:t>
            </w:r>
          </w:p>
        </w:tc>
      </w:tr>
      <w:tr w:rsidR="008F4EE3" w:rsidRPr="007C5E46" w14:paraId="6D787A01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7CFB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820D" w14:textId="62353D0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0.0308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F088" w14:textId="229ABB16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0.0781</w:t>
            </w:r>
          </w:p>
        </w:tc>
      </w:tr>
      <w:tr w:rsidR="008F4EE3" w:rsidRPr="007C5E46" w14:paraId="6A365BB6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6815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C0E0" w14:textId="6D91E3B8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0.0157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23A5" w14:textId="418167A6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0.0391</w:t>
            </w:r>
          </w:p>
        </w:tc>
      </w:tr>
      <w:tr w:rsidR="008F4EE3" w:rsidRPr="007C5E46" w14:paraId="09084594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4F2D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4710" w14:textId="135F328C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2939" w14:textId="5EF7116B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0.0195</w:t>
            </w:r>
          </w:p>
        </w:tc>
      </w:tr>
      <w:tr w:rsidR="008F4EE3" w:rsidRPr="007C5E46" w14:paraId="0DE31771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F863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BB97" w14:textId="423108A5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7096" w14:textId="668A55F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0.0098</w:t>
            </w:r>
          </w:p>
        </w:tc>
      </w:tr>
      <w:tr w:rsidR="008F4EE3" w:rsidRPr="007C5E46" w14:paraId="1B583298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01B9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EE7A" w14:textId="3196FBF9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70C0" w14:textId="75682ACC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0.0049</w:t>
            </w:r>
          </w:p>
        </w:tc>
      </w:tr>
      <w:tr w:rsidR="008F4EE3" w:rsidRPr="007C5E46" w14:paraId="5CAD762C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B794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71BF" w14:textId="1822E468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8315" w14:textId="5C8C3C6F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0.0024</w:t>
            </w:r>
          </w:p>
        </w:tc>
      </w:tr>
      <w:tr w:rsidR="008F4EE3" w:rsidRPr="007C5E46" w14:paraId="43CBD6A1" w14:textId="77777777" w:rsidTr="008F4EE3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6302" w14:textId="77777777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0238" w14:textId="7CE0111F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E48D" w14:textId="4BDA61F4" w:rsidR="008F4EE3" w:rsidRPr="007C5E46" w:rsidRDefault="008F4EE3" w:rsidP="008F4E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0.0012</w:t>
            </w:r>
          </w:p>
        </w:tc>
      </w:tr>
    </w:tbl>
    <w:p w14:paraId="36376526" w14:textId="77777777" w:rsidR="00F8408E" w:rsidRDefault="00F8408E" w:rsidP="002733DA">
      <w:pPr>
        <w:jc w:val="both"/>
      </w:pPr>
    </w:p>
    <w:p w14:paraId="296A8C01" w14:textId="7789CBCA" w:rsidR="00F8408E" w:rsidRDefault="00F8408E" w:rsidP="002733DA">
      <w:pPr>
        <w:jc w:val="both"/>
      </w:pPr>
    </w:p>
    <w:p w14:paraId="42ACC3DE" w14:textId="77777777" w:rsidR="00F8408E" w:rsidRDefault="00F8408E" w:rsidP="00F8408E">
      <w:pPr>
        <w:keepNext/>
        <w:jc w:val="both"/>
      </w:pPr>
      <w:r>
        <w:rPr>
          <w:noProof/>
        </w:rPr>
        <w:drawing>
          <wp:inline distT="0" distB="0" distL="0" distR="0" wp14:anchorId="685B452B" wp14:editId="71B1A422">
            <wp:extent cx="5943600" cy="2749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4E2" w14:textId="60B5AA3F" w:rsidR="00F8408E" w:rsidRPr="007C5E46" w:rsidRDefault="00F8408E" w:rsidP="00F8408E">
      <w:pPr>
        <w:pStyle w:val="Caption"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Figure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Figure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6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– Max Edge Weight and k(n) for the 0-Dimensional Graph</w:t>
      </w:r>
    </w:p>
    <w:p w14:paraId="182F9548" w14:textId="747EA7D8" w:rsidR="0011406D" w:rsidRDefault="0011406D">
      <w:r>
        <w:br w:type="page"/>
      </w:r>
    </w:p>
    <w:p w14:paraId="6A661F91" w14:textId="75C84D92" w:rsidR="0011406D" w:rsidRDefault="0011406D" w:rsidP="00236774">
      <w:pPr>
        <w:pStyle w:val="Heading4"/>
      </w:pPr>
      <w:r>
        <w:lastRenderedPageBreak/>
        <w:t>k(n) for the 2D Graph</w:t>
      </w:r>
    </w:p>
    <w:p w14:paraId="6AD5DF3B" w14:textId="7F8A6D08" w:rsidR="0011406D" w:rsidRPr="007C5E46" w:rsidRDefault="0011406D" w:rsidP="0011406D">
      <w:pPr>
        <w:rPr>
          <w:sz w:val="22"/>
          <w:szCs w:val="22"/>
        </w:rPr>
      </w:pPr>
      <w:r w:rsidRPr="007C5E46">
        <w:rPr>
          <w:sz w:val="22"/>
          <w:szCs w:val="22"/>
        </w:rPr>
        <w:t xml:space="preserve">For the 2-dimensional graph, we used </w:t>
      </w:r>
      <w:r w:rsidRPr="00D11761">
        <w:rPr>
          <w:i/>
          <w:iCs/>
          <w:sz w:val="22"/>
          <w:szCs w:val="22"/>
        </w:rPr>
        <w:t xml:space="preserve">k(n) = </w:t>
      </w:r>
      <w:r w:rsidR="005E3F11" w:rsidRPr="00D11761">
        <w:rPr>
          <w:i/>
          <w:iCs/>
          <w:sz w:val="22"/>
          <w:szCs w:val="22"/>
        </w:rPr>
        <w:t>1.5/n</w:t>
      </w:r>
      <w:r w:rsidR="005E3F11" w:rsidRPr="00D11761">
        <w:rPr>
          <w:i/>
          <w:iCs/>
          <w:sz w:val="22"/>
          <w:szCs w:val="22"/>
          <w:vertAlign w:val="superscript"/>
        </w:rPr>
        <w:t>0.4</w:t>
      </w:r>
      <w:r w:rsidR="005E3F11" w:rsidRPr="007C5E46">
        <w:rPr>
          <w:sz w:val="22"/>
          <w:szCs w:val="22"/>
        </w:rPr>
        <w:t xml:space="preserve"> </w:t>
      </w:r>
      <w:r w:rsidRPr="007C5E46">
        <w:rPr>
          <w:sz w:val="22"/>
          <w:szCs w:val="22"/>
        </w:rPr>
        <w:t xml:space="preserve">as a threshold for the maximum edge weight. </w:t>
      </w:r>
    </w:p>
    <w:p w14:paraId="29E1C74E" w14:textId="77777777" w:rsidR="0011406D" w:rsidRPr="007C5E46" w:rsidRDefault="0011406D" w:rsidP="0011406D">
      <w:pPr>
        <w:jc w:val="both"/>
        <w:rPr>
          <w:sz w:val="22"/>
          <w:szCs w:val="22"/>
        </w:rPr>
      </w:pPr>
    </w:p>
    <w:p w14:paraId="55A7D254" w14:textId="31891831" w:rsidR="0011406D" w:rsidRPr="007C5E46" w:rsidRDefault="0011406D" w:rsidP="0011406D">
      <w:pPr>
        <w:pStyle w:val="Caption"/>
        <w:keepNext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Table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Table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7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Max Edge Weight and k(n) for the </w:t>
      </w:r>
      <w:r w:rsidR="005E3F11" w:rsidRPr="007C5E46">
        <w:rPr>
          <w:sz w:val="22"/>
          <w:szCs w:val="22"/>
        </w:rPr>
        <w:t>2</w:t>
      </w:r>
      <w:r w:rsidRPr="007C5E46">
        <w:rPr>
          <w:sz w:val="22"/>
          <w:szCs w:val="22"/>
        </w:rPr>
        <w:t>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11406D" w:rsidRPr="007C5E46" w14:paraId="0D5E7B6B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B5F0" w14:textId="77777777" w:rsidR="0011406D" w:rsidRPr="007C5E46" w:rsidRDefault="0011406D" w:rsidP="00DC3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6E5D" w14:textId="77777777" w:rsidR="0011406D" w:rsidRPr="007C5E46" w:rsidRDefault="0011406D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 Edge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A5C5" w14:textId="77777777" w:rsidR="0011406D" w:rsidRPr="007C5E46" w:rsidRDefault="0011406D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k(n)</w:t>
            </w:r>
          </w:p>
        </w:tc>
      </w:tr>
      <w:tr w:rsidR="005E3F11" w:rsidRPr="007C5E46" w14:paraId="5D9D019C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6D4B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C3A4" w14:textId="30978EAA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0.1666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4BE9" w14:textId="23AF75D8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0.2154</w:t>
            </w:r>
          </w:p>
        </w:tc>
      </w:tr>
      <w:tr w:rsidR="005E3F11" w:rsidRPr="007C5E46" w14:paraId="61B602B5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A0F3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7DF9" w14:textId="07A9B804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0.1320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57F4" w14:textId="02130861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0.1632</w:t>
            </w:r>
          </w:p>
        </w:tc>
      </w:tr>
      <w:tr w:rsidR="005E3F11" w:rsidRPr="007C5E46" w14:paraId="164852B7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CD25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D3CB" w14:textId="222DB06B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D3EE" w14:textId="1D6C140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0.1237</w:t>
            </w:r>
          </w:p>
        </w:tc>
      </w:tr>
      <w:tr w:rsidR="005E3F11" w:rsidRPr="007C5E46" w14:paraId="408076D3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023B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83C7" w14:textId="4AF25C90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0.0614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23F5" w14:textId="006ED5B1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0.0938</w:t>
            </w:r>
          </w:p>
        </w:tc>
      </w:tr>
      <w:tr w:rsidR="005E3F11" w:rsidRPr="007C5E46" w14:paraId="40B6D8DB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6122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1F15" w14:textId="61DE622D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0.0405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3847" w14:textId="029C74BA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0.0710</w:t>
            </w:r>
          </w:p>
        </w:tc>
      </w:tr>
      <w:tr w:rsidR="005E3F11" w:rsidRPr="007C5E46" w14:paraId="57D112D2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13F6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AC5E" w14:textId="19F94EF3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0.0319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707C" w14:textId="6CD716F2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0.0538</w:t>
            </w:r>
          </w:p>
        </w:tc>
      </w:tr>
      <w:tr w:rsidR="005E3F11" w:rsidRPr="007C5E46" w14:paraId="6034689D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F0F6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CBB5" w14:textId="7344CC10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BD63" w14:textId="3752D1D2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0.0408</w:t>
            </w:r>
          </w:p>
        </w:tc>
      </w:tr>
      <w:tr w:rsidR="005E3F11" w:rsidRPr="007C5E46" w14:paraId="08B5D425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2D5E" w14:textId="77777777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634A" w14:textId="105A55CB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D631" w14:textId="563D7764" w:rsidR="005E3F11" w:rsidRPr="007C5E46" w:rsidRDefault="005E3F11" w:rsidP="005E3F1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0.0309</w:t>
            </w:r>
          </w:p>
        </w:tc>
      </w:tr>
    </w:tbl>
    <w:p w14:paraId="429847B6" w14:textId="77777777" w:rsidR="0011406D" w:rsidRDefault="0011406D" w:rsidP="0011406D">
      <w:pPr>
        <w:jc w:val="both"/>
      </w:pPr>
    </w:p>
    <w:p w14:paraId="6703FAC4" w14:textId="77777777" w:rsidR="0011406D" w:rsidRDefault="0011406D" w:rsidP="0011406D">
      <w:pPr>
        <w:jc w:val="both"/>
      </w:pPr>
    </w:p>
    <w:p w14:paraId="618CDC82" w14:textId="77777777" w:rsidR="005E3F11" w:rsidRDefault="005E3F11" w:rsidP="005E3F11">
      <w:pPr>
        <w:keepNext/>
        <w:jc w:val="both"/>
      </w:pPr>
      <w:r>
        <w:rPr>
          <w:noProof/>
        </w:rPr>
        <w:drawing>
          <wp:inline distT="0" distB="0" distL="0" distR="0" wp14:anchorId="77ED62FA" wp14:editId="1C897345">
            <wp:extent cx="5943600" cy="2738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093" w14:textId="689B5CC3" w:rsidR="003A11CA" w:rsidRPr="007C5E46" w:rsidRDefault="005E3F11" w:rsidP="005E3F11">
      <w:pPr>
        <w:pStyle w:val="Caption"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Figure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Figure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7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Max Edge Weight and k(n) for the 2-Dimensional Graph</w:t>
      </w:r>
    </w:p>
    <w:p w14:paraId="2BFA0093" w14:textId="30F4CF43" w:rsidR="005E3F11" w:rsidRDefault="005E3F11">
      <w:r>
        <w:br w:type="page"/>
      </w:r>
    </w:p>
    <w:p w14:paraId="6869C258" w14:textId="52BFE9E2" w:rsidR="005E3F11" w:rsidRDefault="005E3F11" w:rsidP="00236774">
      <w:pPr>
        <w:pStyle w:val="Heading4"/>
      </w:pPr>
      <w:r>
        <w:lastRenderedPageBreak/>
        <w:t xml:space="preserve">k(n) for the </w:t>
      </w:r>
      <w:r w:rsidR="001E17C0">
        <w:t>3</w:t>
      </w:r>
      <w:r>
        <w:t>D Graph</w:t>
      </w:r>
    </w:p>
    <w:p w14:paraId="3C519425" w14:textId="46EA3BF1" w:rsidR="005E3F11" w:rsidRPr="007C5E46" w:rsidRDefault="005E3F11" w:rsidP="005E3F11">
      <w:pPr>
        <w:rPr>
          <w:sz w:val="22"/>
          <w:szCs w:val="22"/>
        </w:rPr>
      </w:pPr>
      <w:r w:rsidRPr="007C5E46">
        <w:rPr>
          <w:sz w:val="22"/>
          <w:szCs w:val="22"/>
        </w:rPr>
        <w:t xml:space="preserve">For the </w:t>
      </w:r>
      <w:r w:rsidR="001E17C0" w:rsidRPr="007C5E46">
        <w:rPr>
          <w:sz w:val="22"/>
          <w:szCs w:val="22"/>
        </w:rPr>
        <w:t>3</w:t>
      </w:r>
      <w:r w:rsidRPr="007C5E46">
        <w:rPr>
          <w:sz w:val="22"/>
          <w:szCs w:val="22"/>
        </w:rPr>
        <w:t xml:space="preserve">-dimensional graph, we used </w:t>
      </w:r>
      <w:r w:rsidRPr="00D11761">
        <w:rPr>
          <w:i/>
          <w:iCs/>
          <w:sz w:val="22"/>
          <w:szCs w:val="22"/>
        </w:rPr>
        <w:t>k(n) = 1.</w:t>
      </w:r>
      <w:r w:rsidR="001E17C0" w:rsidRPr="00D11761">
        <w:rPr>
          <w:i/>
          <w:iCs/>
          <w:sz w:val="22"/>
          <w:szCs w:val="22"/>
        </w:rPr>
        <w:t>8</w:t>
      </w:r>
      <w:r w:rsidRPr="00D11761">
        <w:rPr>
          <w:i/>
          <w:iCs/>
          <w:sz w:val="22"/>
          <w:szCs w:val="22"/>
        </w:rPr>
        <w:t>/n</w:t>
      </w:r>
      <w:r w:rsidRPr="00D11761">
        <w:rPr>
          <w:i/>
          <w:iCs/>
          <w:sz w:val="22"/>
          <w:szCs w:val="22"/>
          <w:vertAlign w:val="superscript"/>
        </w:rPr>
        <w:t>0.</w:t>
      </w:r>
      <w:r w:rsidR="001E17C0" w:rsidRPr="00D11761">
        <w:rPr>
          <w:i/>
          <w:iCs/>
          <w:sz w:val="22"/>
          <w:szCs w:val="22"/>
          <w:vertAlign w:val="superscript"/>
        </w:rPr>
        <w:t>3</w:t>
      </w:r>
      <w:r w:rsidRPr="007C5E46">
        <w:rPr>
          <w:sz w:val="22"/>
          <w:szCs w:val="22"/>
        </w:rPr>
        <w:t xml:space="preserve"> as a threshold for the maximum edge weight. </w:t>
      </w:r>
    </w:p>
    <w:p w14:paraId="20AD11AE" w14:textId="77777777" w:rsidR="005E3F11" w:rsidRPr="007C5E46" w:rsidRDefault="005E3F11" w:rsidP="005E3F11">
      <w:pPr>
        <w:jc w:val="both"/>
        <w:rPr>
          <w:sz w:val="22"/>
          <w:szCs w:val="22"/>
        </w:rPr>
      </w:pPr>
    </w:p>
    <w:p w14:paraId="2A8C0991" w14:textId="55B76EC0" w:rsidR="005E3F11" w:rsidRPr="007C5E46" w:rsidRDefault="005E3F11" w:rsidP="005E3F11">
      <w:pPr>
        <w:pStyle w:val="Caption"/>
        <w:keepNext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Table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Table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8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Max Edge Weight and k(n) for the </w:t>
      </w:r>
      <w:r w:rsidR="001E17C0" w:rsidRPr="007C5E46">
        <w:rPr>
          <w:sz w:val="22"/>
          <w:szCs w:val="22"/>
        </w:rPr>
        <w:t>3</w:t>
      </w:r>
      <w:r w:rsidRPr="007C5E46">
        <w:rPr>
          <w:sz w:val="22"/>
          <w:szCs w:val="22"/>
        </w:rPr>
        <w:t>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5E3F11" w:rsidRPr="007C5E46" w14:paraId="0917B923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2D8" w14:textId="77777777" w:rsidR="005E3F11" w:rsidRPr="007C5E46" w:rsidRDefault="005E3F11" w:rsidP="00DC3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9A23" w14:textId="77777777" w:rsidR="005E3F11" w:rsidRPr="007C5E46" w:rsidRDefault="005E3F11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 Edge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F93E" w14:textId="77777777" w:rsidR="005E3F11" w:rsidRPr="007C5E46" w:rsidRDefault="005E3F11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k(n)</w:t>
            </w:r>
          </w:p>
        </w:tc>
      </w:tr>
      <w:tr w:rsidR="001E17C0" w:rsidRPr="007C5E46" w14:paraId="17D482F4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1F9F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0189" w14:textId="0447C011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0.3246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B877" w14:textId="67E8D8CA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0.4199</w:t>
            </w:r>
          </w:p>
        </w:tc>
      </w:tr>
      <w:tr w:rsidR="001E17C0" w:rsidRPr="007C5E46" w14:paraId="45E08D19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7653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2405" w14:textId="6AD1BDE2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0.2851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AB3CD" w14:textId="0B6E74A6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0.3410</w:t>
            </w:r>
          </w:p>
        </w:tc>
      </w:tr>
      <w:tr w:rsidR="001E17C0" w:rsidRPr="007C5E46" w14:paraId="23F787DE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D8D0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79082" w14:textId="277DCD5D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0.1729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FA91D" w14:textId="203C2016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0.2770</w:t>
            </w:r>
          </w:p>
        </w:tc>
      </w:tr>
      <w:tr w:rsidR="001E17C0" w:rsidRPr="007C5E46" w14:paraId="5B505EB0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A51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CA7E3" w14:textId="3DA7A16B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0.1466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15681" w14:textId="62E84CE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0.2250</w:t>
            </w:r>
          </w:p>
        </w:tc>
      </w:tr>
      <w:tr w:rsidR="001E17C0" w:rsidRPr="007C5E46" w14:paraId="01BC27BA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7F3F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70A5" w14:textId="04DB1B41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0.1277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6534" w14:textId="64B13E3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0.1828</w:t>
            </w:r>
          </w:p>
        </w:tc>
      </w:tr>
      <w:tr w:rsidR="001E17C0" w:rsidRPr="007C5E46" w14:paraId="0C22751A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C803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1F2D5" w14:textId="7EACA742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0.0978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DBAC3" w14:textId="409982AB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0.1484</w:t>
            </w:r>
          </w:p>
        </w:tc>
      </w:tr>
      <w:tr w:rsidR="001E17C0" w:rsidRPr="007C5E46" w14:paraId="44A88B71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02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A6EC" w14:textId="5C369EFB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0.0790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1723E" w14:textId="367DDA40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0.1206</w:t>
            </w:r>
          </w:p>
        </w:tc>
      </w:tr>
      <w:tr w:rsidR="001E17C0" w:rsidRPr="007C5E46" w14:paraId="2ED7244F" w14:textId="77777777" w:rsidTr="001E17C0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3C81" w14:textId="77777777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FDB28" w14:textId="152AA5A4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0.0658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77383" w14:textId="202136A2" w:rsidR="001E17C0" w:rsidRPr="007C5E46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0.0979</w:t>
            </w:r>
          </w:p>
        </w:tc>
      </w:tr>
    </w:tbl>
    <w:p w14:paraId="0E98BBA0" w14:textId="77777777" w:rsidR="005E3F11" w:rsidRDefault="005E3F11" w:rsidP="005E3F11">
      <w:pPr>
        <w:jc w:val="both"/>
      </w:pPr>
    </w:p>
    <w:p w14:paraId="1462A333" w14:textId="77777777" w:rsidR="005E3F11" w:rsidRDefault="005E3F11" w:rsidP="005E3F11">
      <w:pPr>
        <w:jc w:val="both"/>
      </w:pPr>
    </w:p>
    <w:p w14:paraId="5C743528" w14:textId="77777777" w:rsidR="001E17C0" w:rsidRDefault="001E17C0" w:rsidP="001E17C0">
      <w:pPr>
        <w:keepNext/>
        <w:jc w:val="both"/>
      </w:pPr>
      <w:r>
        <w:rPr>
          <w:noProof/>
        </w:rPr>
        <w:drawing>
          <wp:inline distT="0" distB="0" distL="0" distR="0" wp14:anchorId="403C8C1F" wp14:editId="0EDFD665">
            <wp:extent cx="5943600" cy="27412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863D" w14:textId="1BB4096D" w:rsidR="005E3F11" w:rsidRPr="007C5E46" w:rsidRDefault="001E17C0" w:rsidP="001E17C0">
      <w:pPr>
        <w:pStyle w:val="Caption"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Figure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Figure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8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Max Edge Weight and k(n) for the 3-Dimensional Graph</w:t>
      </w:r>
    </w:p>
    <w:p w14:paraId="7F8409F1" w14:textId="077E5006" w:rsidR="001E17C0" w:rsidRDefault="001E17C0" w:rsidP="001E17C0"/>
    <w:p w14:paraId="13D0B832" w14:textId="49370A9D" w:rsidR="001E17C0" w:rsidRDefault="001E17C0">
      <w:r>
        <w:br w:type="page"/>
      </w:r>
    </w:p>
    <w:p w14:paraId="65E0FCDD" w14:textId="2296BA24" w:rsidR="001E17C0" w:rsidRDefault="001E17C0" w:rsidP="00236774">
      <w:pPr>
        <w:pStyle w:val="Heading4"/>
      </w:pPr>
      <w:r>
        <w:lastRenderedPageBreak/>
        <w:t>k(n) for the 4D Graph</w:t>
      </w:r>
    </w:p>
    <w:p w14:paraId="0351A47F" w14:textId="6F9FB9F4" w:rsidR="001E17C0" w:rsidRPr="001E17C0" w:rsidRDefault="001E17C0" w:rsidP="001E17C0">
      <w:pPr>
        <w:rPr>
          <w:sz w:val="22"/>
          <w:szCs w:val="22"/>
        </w:rPr>
      </w:pPr>
      <w:r w:rsidRPr="001E17C0">
        <w:rPr>
          <w:sz w:val="22"/>
          <w:szCs w:val="22"/>
        </w:rPr>
        <w:t xml:space="preserve">For the </w:t>
      </w:r>
      <w:r>
        <w:rPr>
          <w:sz w:val="22"/>
          <w:szCs w:val="22"/>
        </w:rPr>
        <w:t>4</w:t>
      </w:r>
      <w:r w:rsidRPr="001E17C0">
        <w:rPr>
          <w:sz w:val="22"/>
          <w:szCs w:val="22"/>
        </w:rPr>
        <w:t xml:space="preserve">-dimensional graph, we used </w:t>
      </w:r>
      <w:r w:rsidRPr="00D11761">
        <w:rPr>
          <w:i/>
          <w:iCs/>
          <w:sz w:val="22"/>
          <w:szCs w:val="22"/>
        </w:rPr>
        <w:t>k(n) = 2/n</w:t>
      </w:r>
      <w:r w:rsidRPr="00D11761">
        <w:rPr>
          <w:i/>
          <w:iCs/>
          <w:sz w:val="22"/>
          <w:szCs w:val="22"/>
          <w:vertAlign w:val="superscript"/>
        </w:rPr>
        <w:t>0.25</w:t>
      </w:r>
      <w:r w:rsidRPr="001E17C0">
        <w:rPr>
          <w:sz w:val="22"/>
          <w:szCs w:val="22"/>
        </w:rPr>
        <w:t xml:space="preserve"> as a threshold for the maximum edge weight. </w:t>
      </w:r>
    </w:p>
    <w:p w14:paraId="6E20596D" w14:textId="77777777" w:rsidR="001E17C0" w:rsidRPr="001E17C0" w:rsidRDefault="001E17C0" w:rsidP="001E17C0">
      <w:pPr>
        <w:jc w:val="both"/>
        <w:rPr>
          <w:sz w:val="22"/>
          <w:szCs w:val="22"/>
        </w:rPr>
      </w:pPr>
    </w:p>
    <w:p w14:paraId="6A139AC4" w14:textId="2649DAC9" w:rsidR="001E17C0" w:rsidRPr="001E17C0" w:rsidRDefault="001E17C0" w:rsidP="001E17C0">
      <w:pPr>
        <w:pStyle w:val="Caption"/>
        <w:keepNext/>
        <w:jc w:val="center"/>
        <w:rPr>
          <w:sz w:val="22"/>
          <w:szCs w:val="22"/>
        </w:rPr>
      </w:pPr>
      <w:r w:rsidRPr="001E17C0">
        <w:rPr>
          <w:sz w:val="22"/>
          <w:szCs w:val="22"/>
        </w:rPr>
        <w:t xml:space="preserve">Table </w:t>
      </w:r>
      <w:r w:rsidRPr="001E17C0">
        <w:rPr>
          <w:sz w:val="22"/>
          <w:szCs w:val="22"/>
        </w:rPr>
        <w:fldChar w:fldCharType="begin"/>
      </w:r>
      <w:r w:rsidRPr="001E17C0">
        <w:rPr>
          <w:sz w:val="22"/>
          <w:szCs w:val="22"/>
        </w:rPr>
        <w:instrText xml:space="preserve"> SEQ Table \* ARABIC </w:instrText>
      </w:r>
      <w:r w:rsidRPr="001E17C0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9</w:t>
      </w:r>
      <w:r w:rsidRPr="001E17C0">
        <w:rPr>
          <w:sz w:val="22"/>
          <w:szCs w:val="22"/>
        </w:rPr>
        <w:fldChar w:fldCharType="end"/>
      </w:r>
      <w:r w:rsidRPr="001E17C0">
        <w:rPr>
          <w:sz w:val="22"/>
          <w:szCs w:val="22"/>
        </w:rPr>
        <w:t xml:space="preserve"> - Max Edge Weight and k(n) for the </w:t>
      </w:r>
      <w:r w:rsidR="000E7390">
        <w:rPr>
          <w:sz w:val="22"/>
          <w:szCs w:val="22"/>
        </w:rPr>
        <w:t>4</w:t>
      </w:r>
      <w:r w:rsidRPr="001E17C0">
        <w:rPr>
          <w:sz w:val="22"/>
          <w:szCs w:val="22"/>
        </w:rPr>
        <w:t>-Dimensional Graph</w:t>
      </w:r>
    </w:p>
    <w:tbl>
      <w:tblPr>
        <w:tblW w:w="67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  <w:gridCol w:w="1700"/>
      </w:tblGrid>
      <w:tr w:rsidR="001E17C0" w:rsidRPr="001E17C0" w14:paraId="064B6059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3ED4" w14:textId="77777777" w:rsidR="001E17C0" w:rsidRPr="001E17C0" w:rsidRDefault="001E17C0" w:rsidP="00DC3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F486" w14:textId="77777777" w:rsidR="001E17C0" w:rsidRPr="001E17C0" w:rsidRDefault="001E17C0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 Edge Weight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AAA6" w14:textId="77777777" w:rsidR="001E17C0" w:rsidRPr="001E17C0" w:rsidRDefault="001E17C0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k(n)</w:t>
            </w:r>
          </w:p>
        </w:tc>
      </w:tr>
      <w:tr w:rsidR="001E17C0" w:rsidRPr="001E17C0" w14:paraId="16EF6E03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F919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E17E" w14:textId="2A4A3783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A5519" w14:textId="00C48049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0.5946</w:t>
            </w:r>
          </w:p>
        </w:tc>
      </w:tr>
      <w:tr w:rsidR="001E17C0" w:rsidRPr="001E17C0" w14:paraId="6984C870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18F7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BE8E" w14:textId="228FD621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2D1E" w14:textId="10BFA221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0.5000</w:t>
            </w:r>
          </w:p>
        </w:tc>
      </w:tr>
      <w:tr w:rsidR="001E17C0" w:rsidRPr="001E17C0" w14:paraId="4FAB5DE1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6A26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F823" w14:textId="0ECF4891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49BB" w14:textId="75ABE26F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0.4204</w:t>
            </w:r>
          </w:p>
        </w:tc>
      </w:tr>
      <w:tr w:rsidR="001E17C0" w:rsidRPr="001E17C0" w14:paraId="4AC2B845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5D7F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CC64" w14:textId="41130C22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10E3" w14:textId="386387CF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0.3536</w:t>
            </w:r>
          </w:p>
        </w:tc>
      </w:tr>
      <w:tr w:rsidR="001E17C0" w:rsidRPr="001E17C0" w14:paraId="2FB5E275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06CF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0194" w14:textId="730E5FA9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73E17" w14:textId="7AD92865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0.2973</w:t>
            </w:r>
          </w:p>
        </w:tc>
      </w:tr>
      <w:tr w:rsidR="001E17C0" w:rsidRPr="001E17C0" w14:paraId="68F35654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5DC5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34268" w14:textId="3D822749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762BA" w14:textId="74AE27FD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0.2500</w:t>
            </w:r>
          </w:p>
        </w:tc>
      </w:tr>
      <w:tr w:rsidR="001E17C0" w:rsidRPr="001E17C0" w14:paraId="31AB75E3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CFC5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B10C" w14:textId="531613D1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31C90" w14:textId="3F7209AD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0.2102</w:t>
            </w:r>
          </w:p>
        </w:tc>
      </w:tr>
      <w:tr w:rsidR="001E17C0" w:rsidRPr="001E17C0" w14:paraId="30BBAAF2" w14:textId="77777777" w:rsidTr="00DC3BE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5A70" w14:textId="77777777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E17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82D6A" w14:textId="70176465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3143A" w14:textId="01550705" w:rsidR="001E17C0" w:rsidRPr="001E17C0" w:rsidRDefault="001E17C0" w:rsidP="001E17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0.1768</w:t>
            </w:r>
          </w:p>
        </w:tc>
      </w:tr>
    </w:tbl>
    <w:p w14:paraId="2A99D065" w14:textId="77777777" w:rsidR="001E17C0" w:rsidRDefault="001E17C0" w:rsidP="001E17C0">
      <w:pPr>
        <w:jc w:val="both"/>
      </w:pPr>
    </w:p>
    <w:p w14:paraId="69DC7B4B" w14:textId="77777777" w:rsidR="001E17C0" w:rsidRDefault="001E17C0" w:rsidP="001E17C0">
      <w:pPr>
        <w:jc w:val="both"/>
      </w:pPr>
    </w:p>
    <w:p w14:paraId="22A6D865" w14:textId="77777777" w:rsidR="001E17C0" w:rsidRDefault="001E17C0" w:rsidP="001E17C0">
      <w:pPr>
        <w:keepNext/>
      </w:pPr>
      <w:r>
        <w:rPr>
          <w:noProof/>
        </w:rPr>
        <w:drawing>
          <wp:inline distT="0" distB="0" distL="0" distR="0" wp14:anchorId="6533BC18" wp14:editId="7005DDE2">
            <wp:extent cx="5943600" cy="2740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891" w14:textId="3EB4E566" w:rsidR="001E17C0" w:rsidRPr="007C5E46" w:rsidRDefault="001E17C0" w:rsidP="001E17C0">
      <w:pPr>
        <w:pStyle w:val="Caption"/>
        <w:jc w:val="center"/>
        <w:rPr>
          <w:sz w:val="22"/>
          <w:szCs w:val="22"/>
        </w:rPr>
      </w:pPr>
      <w:r w:rsidRPr="007C5E46">
        <w:rPr>
          <w:sz w:val="22"/>
          <w:szCs w:val="22"/>
        </w:rPr>
        <w:t xml:space="preserve">Figure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Figure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9</w:t>
      </w:r>
      <w:r w:rsidRPr="007C5E46">
        <w:rPr>
          <w:sz w:val="22"/>
          <w:szCs w:val="22"/>
        </w:rPr>
        <w:fldChar w:fldCharType="end"/>
      </w:r>
      <w:r w:rsidRPr="007C5E46">
        <w:rPr>
          <w:sz w:val="22"/>
          <w:szCs w:val="22"/>
        </w:rPr>
        <w:t xml:space="preserve"> - </w:t>
      </w:r>
      <w:r w:rsidR="000E7390" w:rsidRPr="007C5E46">
        <w:rPr>
          <w:sz w:val="22"/>
          <w:szCs w:val="22"/>
        </w:rPr>
        <w:t>Max Edge Weight and k(n) for the 4-Dimensional Graph</w:t>
      </w:r>
    </w:p>
    <w:p w14:paraId="51037540" w14:textId="0CB6014E" w:rsidR="003807DF" w:rsidRDefault="003807DF" w:rsidP="003807DF"/>
    <w:p w14:paraId="3D5CB3C6" w14:textId="286993BD" w:rsidR="003807DF" w:rsidRDefault="003807DF" w:rsidP="003807DF"/>
    <w:p w14:paraId="75558735" w14:textId="18623BD7" w:rsidR="003807DF" w:rsidRDefault="003807DF">
      <w:r>
        <w:br w:type="page"/>
      </w:r>
    </w:p>
    <w:p w14:paraId="0B9E57AA" w14:textId="4F5C6FD7" w:rsidR="003807DF" w:rsidRDefault="003807DF" w:rsidP="00236774">
      <w:pPr>
        <w:pStyle w:val="Heading4"/>
      </w:pPr>
      <w:bookmarkStart w:id="2" w:name="_Ref96627334"/>
      <w:r>
        <w:lastRenderedPageBreak/>
        <w:t>Growth Rate</w:t>
      </w:r>
      <w:r w:rsidR="002171B4">
        <w:t xml:space="preserve"> for the 0D Graph</w:t>
      </w:r>
      <w:bookmarkEnd w:id="2"/>
    </w:p>
    <w:p w14:paraId="74190830" w14:textId="0E1817C0" w:rsidR="001A7889" w:rsidRPr="00C50E1D" w:rsidRDefault="003807DF" w:rsidP="001A7889">
      <w:pPr>
        <w:jc w:val="both"/>
        <w:rPr>
          <w:sz w:val="22"/>
          <w:szCs w:val="22"/>
        </w:rPr>
      </w:pPr>
      <w:r w:rsidRPr="00C50E1D">
        <w:rPr>
          <w:sz w:val="22"/>
          <w:szCs w:val="22"/>
        </w:rPr>
        <w:t>The growth rate for the 0-dimensional graph was very interesting</w:t>
      </w:r>
      <w:r w:rsidR="00236774" w:rsidRPr="00C50E1D">
        <w:rPr>
          <w:sz w:val="22"/>
          <w:szCs w:val="22"/>
        </w:rPr>
        <w:t xml:space="preserve">. At </w:t>
      </w:r>
      <w:r w:rsidR="001A7889" w:rsidRPr="00C50E1D">
        <w:rPr>
          <w:sz w:val="22"/>
          <w:szCs w:val="22"/>
        </w:rPr>
        <w:t>first,</w:t>
      </w:r>
      <w:r w:rsidR="00236774" w:rsidRPr="00C50E1D">
        <w:rPr>
          <w:sz w:val="22"/>
          <w:szCs w:val="22"/>
        </w:rPr>
        <w:t xml:space="preserve"> we were not able to come up with a function for f(n) because</w:t>
      </w:r>
      <w:r w:rsidR="001A7889" w:rsidRPr="00C50E1D">
        <w:rPr>
          <w:sz w:val="22"/>
          <w:szCs w:val="22"/>
        </w:rPr>
        <w:t xml:space="preserve"> we observed oscillations for small values of </w:t>
      </w:r>
      <w:r w:rsidR="001A7889" w:rsidRPr="00C50E1D">
        <w:rPr>
          <w:i/>
          <w:iCs/>
          <w:sz w:val="22"/>
          <w:szCs w:val="22"/>
        </w:rPr>
        <w:t>n</w:t>
      </w:r>
      <w:r w:rsidR="001A7889" w:rsidRPr="00C50E1D">
        <w:rPr>
          <w:sz w:val="22"/>
          <w:szCs w:val="22"/>
        </w:rPr>
        <w:t xml:space="preserve"> as shown in </w:t>
      </w:r>
      <w:r w:rsidR="001A7889" w:rsidRPr="00C50E1D">
        <w:rPr>
          <w:sz w:val="22"/>
          <w:szCs w:val="22"/>
        </w:rPr>
        <w:fldChar w:fldCharType="begin"/>
      </w:r>
      <w:r w:rsidR="001A7889" w:rsidRPr="00C50E1D">
        <w:rPr>
          <w:sz w:val="22"/>
          <w:szCs w:val="22"/>
        </w:rPr>
        <w:instrText xml:space="preserve"> REF _Ref96599101 \h </w:instrText>
      </w:r>
      <w:r w:rsidR="00C50E1D">
        <w:rPr>
          <w:sz w:val="22"/>
          <w:szCs w:val="22"/>
        </w:rPr>
        <w:instrText xml:space="preserve"> \* MERGEFORMAT </w:instrText>
      </w:r>
      <w:r w:rsidR="001A7889" w:rsidRPr="00C50E1D">
        <w:rPr>
          <w:sz w:val="22"/>
          <w:szCs w:val="22"/>
        </w:rPr>
      </w:r>
      <w:r w:rsidR="001A7889" w:rsidRPr="00C50E1D">
        <w:rPr>
          <w:sz w:val="22"/>
          <w:szCs w:val="22"/>
        </w:rPr>
        <w:fldChar w:fldCharType="separate"/>
      </w:r>
      <w:r w:rsidR="00DB726C" w:rsidRPr="00C50E1D">
        <w:rPr>
          <w:sz w:val="22"/>
          <w:szCs w:val="22"/>
        </w:rPr>
        <w:t xml:space="preserve">Figure </w:t>
      </w:r>
      <w:r w:rsidR="00DB726C">
        <w:rPr>
          <w:noProof/>
          <w:sz w:val="22"/>
          <w:szCs w:val="22"/>
        </w:rPr>
        <w:t>10</w:t>
      </w:r>
      <w:r w:rsidR="001A7889" w:rsidRPr="00C50E1D">
        <w:rPr>
          <w:sz w:val="22"/>
          <w:szCs w:val="22"/>
        </w:rPr>
        <w:fldChar w:fldCharType="end"/>
      </w:r>
      <w:r w:rsidR="001A7889" w:rsidRPr="00C50E1D">
        <w:rPr>
          <w:sz w:val="22"/>
          <w:szCs w:val="22"/>
        </w:rPr>
        <w:t>.</w:t>
      </w:r>
      <w:r w:rsidR="00236774" w:rsidRPr="00C50E1D">
        <w:rPr>
          <w:sz w:val="22"/>
          <w:szCs w:val="22"/>
        </w:rPr>
        <w:t xml:space="preserve"> </w:t>
      </w:r>
    </w:p>
    <w:p w14:paraId="07F22120" w14:textId="77777777" w:rsidR="001A7889" w:rsidRPr="00C50E1D" w:rsidRDefault="001A7889" w:rsidP="003807DF">
      <w:pPr>
        <w:rPr>
          <w:sz w:val="22"/>
          <w:szCs w:val="22"/>
        </w:rPr>
      </w:pPr>
    </w:p>
    <w:p w14:paraId="1A3CA954" w14:textId="77777777" w:rsidR="001A7889" w:rsidRPr="00C50E1D" w:rsidRDefault="001A7889" w:rsidP="00C50E1D">
      <w:pPr>
        <w:keepNext/>
        <w:jc w:val="center"/>
        <w:rPr>
          <w:sz w:val="22"/>
          <w:szCs w:val="22"/>
        </w:rPr>
      </w:pPr>
      <w:r w:rsidRPr="00C50E1D">
        <w:rPr>
          <w:noProof/>
          <w:sz w:val="22"/>
          <w:szCs w:val="22"/>
        </w:rPr>
        <w:drawing>
          <wp:inline distT="0" distB="0" distL="0" distR="0" wp14:anchorId="3C6C9122" wp14:editId="0124B9EA">
            <wp:extent cx="5756744" cy="2653884"/>
            <wp:effectExtent l="0" t="0" r="0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43" cy="26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BB95" w14:textId="016B202F" w:rsidR="001A7889" w:rsidRPr="00C50E1D" w:rsidRDefault="001A7889" w:rsidP="001A7889">
      <w:pPr>
        <w:pStyle w:val="Caption"/>
        <w:jc w:val="center"/>
        <w:rPr>
          <w:sz w:val="22"/>
          <w:szCs w:val="22"/>
        </w:rPr>
      </w:pPr>
      <w:bookmarkStart w:id="3" w:name="_Ref96599101"/>
      <w:r w:rsidRPr="00C50E1D">
        <w:rPr>
          <w:sz w:val="22"/>
          <w:szCs w:val="22"/>
        </w:rPr>
        <w:t xml:space="preserve">Figure </w:t>
      </w:r>
      <w:r w:rsidRPr="00C50E1D">
        <w:rPr>
          <w:sz w:val="22"/>
          <w:szCs w:val="22"/>
        </w:rPr>
        <w:fldChar w:fldCharType="begin"/>
      </w:r>
      <w:r w:rsidRPr="00C50E1D">
        <w:rPr>
          <w:sz w:val="22"/>
          <w:szCs w:val="22"/>
        </w:rPr>
        <w:instrText xml:space="preserve"> SEQ Figure \* ARABIC </w:instrText>
      </w:r>
      <w:r w:rsidRPr="00C50E1D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10</w:t>
      </w:r>
      <w:r w:rsidRPr="00C50E1D">
        <w:rPr>
          <w:sz w:val="22"/>
          <w:szCs w:val="22"/>
        </w:rPr>
        <w:fldChar w:fldCharType="end"/>
      </w:r>
      <w:bookmarkEnd w:id="3"/>
      <w:r w:rsidRPr="00C50E1D">
        <w:rPr>
          <w:sz w:val="22"/>
          <w:szCs w:val="22"/>
        </w:rPr>
        <w:t xml:space="preserve"> - Average MST Weight After 5 Iterations</w:t>
      </w:r>
    </w:p>
    <w:p w14:paraId="5DBE27A0" w14:textId="1B3D5042" w:rsidR="003807DF" w:rsidRPr="00C50E1D" w:rsidRDefault="00236774" w:rsidP="003807DF">
      <w:pPr>
        <w:rPr>
          <w:sz w:val="22"/>
          <w:szCs w:val="22"/>
        </w:rPr>
      </w:pPr>
      <w:r w:rsidRPr="00C50E1D">
        <w:rPr>
          <w:sz w:val="22"/>
          <w:szCs w:val="22"/>
        </w:rPr>
        <w:t xml:space="preserve"> </w:t>
      </w:r>
    </w:p>
    <w:p w14:paraId="4C93606E" w14:textId="008AD11F" w:rsidR="00EF1DD5" w:rsidRPr="001E1F75" w:rsidRDefault="001A7889" w:rsidP="00EF1DD5">
      <w:pPr>
        <w:jc w:val="both"/>
        <w:rPr>
          <w:sz w:val="22"/>
          <w:szCs w:val="22"/>
        </w:rPr>
      </w:pPr>
      <w:r w:rsidRPr="001E1F75">
        <w:rPr>
          <w:sz w:val="22"/>
          <w:szCs w:val="22"/>
        </w:rPr>
        <w:t xml:space="preserve">We suspected </w:t>
      </w:r>
      <w:r w:rsidR="006329E0" w:rsidRPr="001E1F75">
        <w:rPr>
          <w:sz w:val="22"/>
          <w:szCs w:val="22"/>
        </w:rPr>
        <w:t>that we needed to run more iterations for small values of n to get a better uniform distribution</w:t>
      </w:r>
      <w:r w:rsidR="00D11761">
        <w:rPr>
          <w:sz w:val="22"/>
          <w:szCs w:val="22"/>
        </w:rPr>
        <w:t xml:space="preserve"> for random numbers</w:t>
      </w:r>
      <w:r w:rsidR="006329E0" w:rsidRPr="001E1F75">
        <w:rPr>
          <w:sz w:val="22"/>
          <w:szCs w:val="22"/>
        </w:rPr>
        <w:t xml:space="preserve">. </w:t>
      </w:r>
      <w:r w:rsidR="00EF1DD5" w:rsidRPr="001E1F75">
        <w:rPr>
          <w:sz w:val="22"/>
          <w:szCs w:val="22"/>
        </w:rPr>
        <w:t xml:space="preserve">The number of iterations that we performed for each value of n is given in </w:t>
      </w:r>
      <w:r w:rsidR="00EF1DD5" w:rsidRPr="001E1F75">
        <w:rPr>
          <w:sz w:val="22"/>
          <w:szCs w:val="22"/>
        </w:rPr>
        <w:fldChar w:fldCharType="begin"/>
      </w:r>
      <w:r w:rsidR="00EF1DD5" w:rsidRPr="001E1F75">
        <w:rPr>
          <w:sz w:val="22"/>
          <w:szCs w:val="22"/>
        </w:rPr>
        <w:instrText xml:space="preserve"> REF _Ref96599806 \h  \* MERGEFORMAT </w:instrText>
      </w:r>
      <w:r w:rsidR="00EF1DD5" w:rsidRPr="001E1F75">
        <w:rPr>
          <w:sz w:val="22"/>
          <w:szCs w:val="22"/>
        </w:rPr>
      </w:r>
      <w:r w:rsidR="00EF1DD5" w:rsidRPr="001E1F75">
        <w:rPr>
          <w:sz w:val="22"/>
          <w:szCs w:val="22"/>
        </w:rPr>
        <w:fldChar w:fldCharType="separate"/>
      </w:r>
      <w:r w:rsidR="00DB726C" w:rsidRPr="00C50E1D">
        <w:rPr>
          <w:sz w:val="22"/>
          <w:szCs w:val="22"/>
        </w:rPr>
        <w:t xml:space="preserve">Table </w:t>
      </w:r>
      <w:r w:rsidR="00DB726C">
        <w:rPr>
          <w:noProof/>
          <w:sz w:val="22"/>
          <w:szCs w:val="22"/>
        </w:rPr>
        <w:t>10</w:t>
      </w:r>
      <w:r w:rsidR="00EF1DD5" w:rsidRPr="001E1F75">
        <w:rPr>
          <w:sz w:val="22"/>
          <w:szCs w:val="22"/>
        </w:rPr>
        <w:fldChar w:fldCharType="end"/>
      </w:r>
      <w:r w:rsidR="00EF1DD5" w:rsidRPr="001E1F75">
        <w:rPr>
          <w:sz w:val="22"/>
          <w:szCs w:val="22"/>
        </w:rPr>
        <w:t>.</w:t>
      </w:r>
      <w:r w:rsidR="00C50E1D" w:rsidRPr="001E1F75">
        <w:rPr>
          <w:sz w:val="22"/>
          <w:szCs w:val="22"/>
        </w:rPr>
        <w:t xml:space="preserve"> As shown in </w:t>
      </w:r>
      <w:r w:rsidR="00C50E1D" w:rsidRPr="001E1F75">
        <w:rPr>
          <w:sz w:val="22"/>
          <w:szCs w:val="22"/>
        </w:rPr>
        <w:fldChar w:fldCharType="begin"/>
      </w:r>
      <w:r w:rsidR="00C50E1D" w:rsidRPr="001E1F75">
        <w:rPr>
          <w:sz w:val="22"/>
          <w:szCs w:val="22"/>
        </w:rPr>
        <w:instrText xml:space="preserve"> REF _Ref96600190 \h </w:instrText>
      </w:r>
      <w:r w:rsidR="001E1F75">
        <w:rPr>
          <w:sz w:val="22"/>
          <w:szCs w:val="22"/>
        </w:rPr>
        <w:instrText xml:space="preserve"> \* MERGEFORMAT </w:instrText>
      </w:r>
      <w:r w:rsidR="00C50E1D" w:rsidRPr="001E1F75">
        <w:rPr>
          <w:sz w:val="22"/>
          <w:szCs w:val="22"/>
        </w:rPr>
      </w:r>
      <w:r w:rsidR="00C50E1D" w:rsidRPr="001E1F75">
        <w:rPr>
          <w:sz w:val="22"/>
          <w:szCs w:val="22"/>
        </w:rPr>
        <w:fldChar w:fldCharType="separate"/>
      </w:r>
      <w:r w:rsidR="00DB726C" w:rsidRPr="00DB726C">
        <w:rPr>
          <w:sz w:val="22"/>
          <w:szCs w:val="22"/>
        </w:rPr>
        <w:t xml:space="preserve">Figure </w:t>
      </w:r>
      <w:r w:rsidR="00DB726C" w:rsidRPr="00DB726C">
        <w:rPr>
          <w:noProof/>
          <w:sz w:val="22"/>
          <w:szCs w:val="22"/>
        </w:rPr>
        <w:t>2</w:t>
      </w:r>
      <w:r w:rsidR="00C50E1D" w:rsidRPr="001E1F75">
        <w:rPr>
          <w:sz w:val="22"/>
          <w:szCs w:val="22"/>
        </w:rPr>
        <w:fldChar w:fldCharType="end"/>
      </w:r>
      <w:r w:rsidR="00C50E1D" w:rsidRPr="001E1F75">
        <w:rPr>
          <w:sz w:val="22"/>
          <w:szCs w:val="22"/>
        </w:rPr>
        <w:t>,</w:t>
      </w:r>
      <w:r w:rsidR="00EF1DD5" w:rsidRPr="001E1F75">
        <w:rPr>
          <w:sz w:val="22"/>
          <w:szCs w:val="22"/>
        </w:rPr>
        <w:t xml:space="preserve"> </w:t>
      </w:r>
      <w:r w:rsidR="00C50E1D" w:rsidRPr="001E1F75">
        <w:rPr>
          <w:sz w:val="22"/>
          <w:szCs w:val="22"/>
        </w:rPr>
        <w:t>a</w:t>
      </w:r>
      <w:r w:rsidR="00EF1DD5" w:rsidRPr="001E1F75">
        <w:rPr>
          <w:sz w:val="22"/>
          <w:szCs w:val="22"/>
        </w:rPr>
        <w:t xml:space="preserve">fter increasing the number of iterations, we </w:t>
      </w:r>
      <w:r w:rsidR="00C50E1D" w:rsidRPr="001E1F75">
        <w:rPr>
          <w:sz w:val="22"/>
          <w:szCs w:val="22"/>
        </w:rPr>
        <w:t>observed that as n approaches infinity, the average MST weight converges to 1.20</w:t>
      </w:r>
      <w:r w:rsidR="009E4DBA" w:rsidRPr="001E1F75">
        <w:rPr>
          <w:sz w:val="22"/>
          <w:szCs w:val="22"/>
        </w:rPr>
        <w:t>. This is equal to the Riemann zeta function at 3, which was very surprising</w:t>
      </w:r>
      <w:r w:rsidR="00C50E1D" w:rsidRPr="001E1F75">
        <w:rPr>
          <w:sz w:val="22"/>
          <w:szCs w:val="22"/>
        </w:rPr>
        <w:t>. Apparently,</w:t>
      </w:r>
      <w:r w:rsidR="002710D0" w:rsidRPr="001E1F75">
        <w:rPr>
          <w:sz w:val="22"/>
          <w:szCs w:val="22"/>
        </w:rPr>
        <w:t xml:space="preserve"> this fact was shown by Alan M. Frieze in</w:t>
      </w:r>
      <w:r w:rsidR="009E4DBA" w:rsidRPr="001E1F75">
        <w:rPr>
          <w:sz w:val="22"/>
          <w:szCs w:val="22"/>
        </w:rPr>
        <w:t xml:space="preserve"> his paper “On the Value of a Random Minimum Spanning Tree” in</w:t>
      </w:r>
      <w:r w:rsidR="002710D0" w:rsidRPr="001E1F75">
        <w:rPr>
          <w:sz w:val="22"/>
          <w:szCs w:val="22"/>
        </w:rPr>
        <w:t xml:space="preserve"> 1983</w:t>
      </w:r>
      <w:r w:rsidR="009E4DBA" w:rsidRPr="001E1F75">
        <w:rPr>
          <w:sz w:val="22"/>
          <w:szCs w:val="22"/>
        </w:rPr>
        <w:t>.</w:t>
      </w:r>
      <w:r w:rsidR="002171B4" w:rsidRPr="001E1F75">
        <w:rPr>
          <w:sz w:val="22"/>
          <w:szCs w:val="22"/>
        </w:rPr>
        <w:t xml:space="preserve"> </w:t>
      </w:r>
    </w:p>
    <w:p w14:paraId="72DEB17C" w14:textId="644BE4CB" w:rsidR="00EF1DD5" w:rsidRPr="00C50E1D" w:rsidRDefault="00EF1DD5" w:rsidP="003807DF">
      <w:pPr>
        <w:rPr>
          <w:sz w:val="22"/>
          <w:szCs w:val="22"/>
        </w:rPr>
      </w:pPr>
    </w:p>
    <w:p w14:paraId="40D88021" w14:textId="3223DD1F" w:rsidR="00EF1DD5" w:rsidRPr="00C50E1D" w:rsidRDefault="00EF1DD5" w:rsidP="00EF1DD5">
      <w:pPr>
        <w:pStyle w:val="Caption"/>
        <w:keepNext/>
        <w:jc w:val="center"/>
        <w:rPr>
          <w:sz w:val="22"/>
          <w:szCs w:val="22"/>
        </w:rPr>
      </w:pPr>
      <w:bookmarkStart w:id="4" w:name="_Ref96599806"/>
      <w:r w:rsidRPr="00C50E1D">
        <w:rPr>
          <w:sz w:val="22"/>
          <w:szCs w:val="22"/>
        </w:rPr>
        <w:t xml:space="preserve">Table </w:t>
      </w:r>
      <w:r w:rsidRPr="00C50E1D">
        <w:rPr>
          <w:sz w:val="22"/>
          <w:szCs w:val="22"/>
        </w:rPr>
        <w:fldChar w:fldCharType="begin"/>
      </w:r>
      <w:r w:rsidRPr="00C50E1D">
        <w:rPr>
          <w:sz w:val="22"/>
          <w:szCs w:val="22"/>
        </w:rPr>
        <w:instrText xml:space="preserve"> SEQ Table \* ARABIC </w:instrText>
      </w:r>
      <w:r w:rsidRPr="00C50E1D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10</w:t>
      </w:r>
      <w:r w:rsidRPr="00C50E1D">
        <w:rPr>
          <w:sz w:val="22"/>
          <w:szCs w:val="22"/>
        </w:rPr>
        <w:fldChar w:fldCharType="end"/>
      </w:r>
      <w:bookmarkEnd w:id="4"/>
      <w:r w:rsidRPr="00C50E1D">
        <w:rPr>
          <w:sz w:val="22"/>
          <w:szCs w:val="22"/>
        </w:rPr>
        <w:t xml:space="preserve"> – Number of Iterations Performed</w:t>
      </w:r>
    </w:p>
    <w:tbl>
      <w:tblPr>
        <w:tblW w:w="5075" w:type="dxa"/>
        <w:jc w:val="center"/>
        <w:tblLook w:val="04A0" w:firstRow="1" w:lastRow="0" w:firstColumn="1" w:lastColumn="0" w:noHBand="0" w:noVBand="1"/>
      </w:tblPr>
      <w:tblGrid>
        <w:gridCol w:w="2835"/>
        <w:gridCol w:w="2240"/>
      </w:tblGrid>
      <w:tr w:rsidR="00EF1DD5" w:rsidRPr="00C50E1D" w14:paraId="1D792498" w14:textId="77777777" w:rsidTr="00EF1DD5">
        <w:trPr>
          <w:trHeight w:val="3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6147" w14:textId="77777777" w:rsidR="00EF1DD5" w:rsidRPr="00C50E1D" w:rsidRDefault="00EF1DD5" w:rsidP="00DC3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B7A2" w14:textId="34529E74" w:rsidR="00EF1DD5" w:rsidRPr="00C50E1D" w:rsidRDefault="00EF1DD5" w:rsidP="00DC3BE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Iterations</w:t>
            </w:r>
          </w:p>
        </w:tc>
      </w:tr>
      <w:tr w:rsidR="00EF1DD5" w:rsidRPr="00C50E1D" w14:paraId="47118AA0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A865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207FA" w14:textId="3F12B7BF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3A92D0D6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FBAA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4C93" w14:textId="55BFDAB0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3CFDE9D3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6E65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1EB90" w14:textId="6AD027CE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03E628E8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565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1CA6A" w14:textId="1D0A9925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40D4AD44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0CA5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DF0E7" w14:textId="70622C7A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29D13518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DD8C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2783" w14:textId="22911EF4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F1DD5" w:rsidRPr="00C50E1D" w14:paraId="1F67B2F6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B2A8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C82D" w14:textId="7761A455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EF1DD5" w:rsidRPr="00C50E1D" w14:paraId="0DB1EE10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5704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C1183" w14:textId="732B54CA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F1DD5" w:rsidRPr="00C50E1D" w14:paraId="442663F4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93C8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053CB" w14:textId="79033530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F1DD5" w:rsidRPr="00C50E1D" w14:paraId="5E2AD1AC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5E09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434F" w14:textId="5D97AD0D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F1DD5" w:rsidRPr="00C50E1D" w14:paraId="73350F08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AE25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822E" w14:textId="2C88EC40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F1DD5" w:rsidRPr="00C50E1D" w14:paraId="5172A86C" w14:textId="77777777" w:rsidTr="00A030DA">
        <w:trPr>
          <w:trHeight w:val="3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9014" w14:textId="77777777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A37F0" w14:textId="6924F83D" w:rsidR="00EF1DD5" w:rsidRPr="00C50E1D" w:rsidRDefault="00EF1DD5" w:rsidP="00EF1D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50E1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2D4A5521" w14:textId="202AB543" w:rsidR="002171B4" w:rsidRDefault="002171B4" w:rsidP="00EE02E4">
      <w:pPr>
        <w:pStyle w:val="Heading4"/>
      </w:pPr>
      <w:bookmarkStart w:id="5" w:name="_Ref96627404"/>
      <w:r>
        <w:lastRenderedPageBreak/>
        <w:t>Growth Rates for the 2D, 3D, and 4D Graphs</w:t>
      </w:r>
      <w:bookmarkEnd w:id="5"/>
    </w:p>
    <w:p w14:paraId="411BB522" w14:textId="77777777" w:rsidR="00E230B1" w:rsidRDefault="00053C39" w:rsidP="00D11761">
      <w:pPr>
        <w:jc w:val="both"/>
      </w:pPr>
      <w:r>
        <w:t>We observed that as we increase the dimension of the graph</w:t>
      </w:r>
      <w:r w:rsidR="00E230B1">
        <w:t xml:space="preserve"> and keep the same n value</w:t>
      </w:r>
      <w:r>
        <w:t xml:space="preserve"> the average weight of the MST also increases</w:t>
      </w:r>
      <w:r w:rsidR="00E230B1">
        <w:t>. This makes sense because for the 2D graph the edge weights vary between 0 and 1.4, for the 3D graph they vary between 0 and 1.7, and for the 4D graph the edge weights vary between 0 and 2. In other words, if we use the same number of vertices but increase the space, the average weight of the MST also increases.</w:t>
      </w:r>
    </w:p>
    <w:p w14:paraId="390C8ECB" w14:textId="77777777" w:rsidR="00E230B1" w:rsidRDefault="00E230B1" w:rsidP="00D11761">
      <w:pPr>
        <w:jc w:val="both"/>
      </w:pPr>
    </w:p>
    <w:p w14:paraId="26DCECE3" w14:textId="27A178AE" w:rsidR="00811285" w:rsidRDefault="00E230B1" w:rsidP="00D11761">
      <w:pPr>
        <w:jc w:val="both"/>
      </w:pPr>
      <w:r>
        <w:t xml:space="preserve">Furthermore, </w:t>
      </w:r>
      <w:r w:rsidR="00E10B2A">
        <w:t xml:space="preserve">we see that the 4D graph has the largest slope whereas the 2D graph has the smallest slope. This is because each time we double </w:t>
      </w:r>
      <w:r w:rsidR="00E10B2A" w:rsidRPr="00D11761">
        <w:rPr>
          <w:i/>
          <w:iCs/>
        </w:rPr>
        <w:t>n</w:t>
      </w:r>
      <w:r w:rsidR="00E10B2A">
        <w:t xml:space="preserve">, the average weight of a single edge reduces by about </w:t>
      </w:r>
      <w:r w:rsidR="00811285">
        <w:t>17</w:t>
      </w:r>
      <w:r w:rsidR="00E10B2A">
        <w:t xml:space="preserve">% for the 4D graph and </w:t>
      </w:r>
      <w:r w:rsidR="00811285">
        <w:t>about 30</w:t>
      </w:r>
      <w:r w:rsidR="00E10B2A">
        <w:t>% for the 2D graph. So</w:t>
      </w:r>
      <w:r w:rsidR="00811285">
        <w:t>,</w:t>
      </w:r>
      <w:r w:rsidR="00E10B2A">
        <w:t xml:space="preserve"> each time we double </w:t>
      </w:r>
      <w:r w:rsidR="00E10B2A" w:rsidRPr="00D11761">
        <w:rPr>
          <w:i/>
          <w:iCs/>
        </w:rPr>
        <w:t>n</w:t>
      </w:r>
      <w:r w:rsidR="00811285">
        <w:t>, the average MST weight increases by a factor of (1 - 0.17) * 2</w:t>
      </w:r>
      <w:r w:rsidR="00D11761">
        <w:t xml:space="preserve"> </w:t>
      </w:r>
      <w:r w:rsidR="00811285">
        <w:t>=</w:t>
      </w:r>
      <w:r w:rsidR="00D11761">
        <w:t xml:space="preserve"> </w:t>
      </w:r>
      <w:r w:rsidR="00811285">
        <w:t>1.66 for the 4D graph, whereas for the 2D graph the average MST weight increases by a factor of (1 - 0.3) * 2</w:t>
      </w:r>
      <w:r w:rsidR="00D11761">
        <w:t xml:space="preserve"> </w:t>
      </w:r>
      <w:r w:rsidR="00811285">
        <w:t>=</w:t>
      </w:r>
      <w:r w:rsidR="00D11761">
        <w:t xml:space="preserve"> </w:t>
      </w:r>
      <w:r w:rsidR="00811285">
        <w:t>1.4. Hence, as we increase the dimension of the graph, the average MST weight grows faster.</w:t>
      </w:r>
    </w:p>
    <w:p w14:paraId="217886E9" w14:textId="4F4F0E1A" w:rsidR="002171B4" w:rsidRPr="002171B4" w:rsidRDefault="00811285" w:rsidP="00D11761">
      <w:pPr>
        <w:jc w:val="both"/>
      </w:pPr>
      <w:r>
        <w:t xml:space="preserve">  </w:t>
      </w:r>
      <w:r w:rsidR="00E230B1">
        <w:t xml:space="preserve"> </w:t>
      </w:r>
    </w:p>
    <w:p w14:paraId="3DC4E844" w14:textId="52DB793B" w:rsidR="002171B4" w:rsidRPr="009E4DBA" w:rsidRDefault="002171B4" w:rsidP="00D11761">
      <w:pPr>
        <w:jc w:val="both"/>
        <w:rPr>
          <w:sz w:val="22"/>
          <w:szCs w:val="22"/>
        </w:rPr>
      </w:pPr>
      <w:r w:rsidRPr="009E4DBA">
        <w:rPr>
          <w:sz w:val="22"/>
          <w:szCs w:val="22"/>
        </w:rPr>
        <w:t xml:space="preserve">We also observed </w:t>
      </w:r>
      <w:r w:rsidR="002710D0" w:rsidRPr="009E4DBA">
        <w:rPr>
          <w:sz w:val="22"/>
          <w:szCs w:val="22"/>
        </w:rPr>
        <w:t xml:space="preserve">that there is a correlation between the dimension of the graph and the expected weight of the MST. </w:t>
      </w:r>
      <w:r w:rsidR="009E4DBA" w:rsidRPr="009E4DBA">
        <w:rPr>
          <w:sz w:val="22"/>
          <w:szCs w:val="22"/>
        </w:rPr>
        <w:t>Below are our estimated functions for each graph:</w:t>
      </w:r>
    </w:p>
    <w:p w14:paraId="48C6BAA7" w14:textId="0AF379EE" w:rsidR="009E4DBA" w:rsidRPr="009E4DBA" w:rsidRDefault="009E4DBA" w:rsidP="002171B4">
      <w:pPr>
        <w:rPr>
          <w:sz w:val="22"/>
          <w:szCs w:val="22"/>
        </w:rPr>
      </w:pPr>
    </w:p>
    <w:p w14:paraId="39994A19" w14:textId="7EDE0EFC" w:rsidR="009E4DBA" w:rsidRPr="009E4DBA" w:rsidRDefault="009E4DBA" w:rsidP="002171B4">
      <w:pPr>
        <w:rPr>
          <w:sz w:val="22"/>
          <w:szCs w:val="22"/>
        </w:rPr>
      </w:pPr>
      <w:r>
        <w:rPr>
          <w:sz w:val="22"/>
          <w:szCs w:val="22"/>
        </w:rPr>
        <w:t xml:space="preserve">2D Graph: </w:t>
      </w:r>
      <w:r w:rsidRPr="00302859">
        <w:rPr>
          <w:i/>
          <w:iCs/>
          <w:sz w:val="22"/>
          <w:szCs w:val="22"/>
        </w:rPr>
        <w:t>f(n) = 0.65n</w:t>
      </w:r>
      <w:r w:rsidRPr="00302859">
        <w:rPr>
          <w:i/>
          <w:iCs/>
          <w:sz w:val="22"/>
          <w:szCs w:val="22"/>
          <w:vertAlign w:val="superscript"/>
        </w:rPr>
        <w:t>0.5</w:t>
      </w:r>
    </w:p>
    <w:p w14:paraId="317AFE73" w14:textId="5680430A" w:rsidR="009E4DBA" w:rsidRPr="009E4DBA" w:rsidRDefault="009E4DBA" w:rsidP="002171B4">
      <w:pPr>
        <w:rPr>
          <w:sz w:val="22"/>
          <w:szCs w:val="22"/>
        </w:rPr>
      </w:pPr>
    </w:p>
    <w:p w14:paraId="1198B87E" w14:textId="12092D13" w:rsidR="009E4DBA" w:rsidRPr="009E4DBA" w:rsidRDefault="009E4DBA" w:rsidP="002171B4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3D Graph: </w:t>
      </w:r>
      <w:r w:rsidRPr="00302859">
        <w:rPr>
          <w:i/>
          <w:iCs/>
          <w:sz w:val="22"/>
          <w:szCs w:val="22"/>
        </w:rPr>
        <w:t>f(n) = 0.62n</w:t>
      </w:r>
      <w:r w:rsidRPr="00302859">
        <w:rPr>
          <w:i/>
          <w:iCs/>
          <w:sz w:val="22"/>
          <w:szCs w:val="22"/>
          <w:vertAlign w:val="superscript"/>
        </w:rPr>
        <w:t>0.67</w:t>
      </w:r>
    </w:p>
    <w:p w14:paraId="55D7150A" w14:textId="77777777" w:rsidR="009E4DBA" w:rsidRPr="009E4DBA" w:rsidRDefault="009E4DBA" w:rsidP="002171B4">
      <w:pPr>
        <w:rPr>
          <w:sz w:val="22"/>
          <w:szCs w:val="22"/>
        </w:rPr>
      </w:pPr>
    </w:p>
    <w:p w14:paraId="1EBC4F3F" w14:textId="416C669C" w:rsidR="009E4DBA" w:rsidRPr="009E4DBA" w:rsidRDefault="009E4DBA" w:rsidP="002171B4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4D Graph: </w:t>
      </w:r>
      <w:r w:rsidRPr="00302859">
        <w:rPr>
          <w:i/>
          <w:iCs/>
          <w:sz w:val="22"/>
          <w:szCs w:val="22"/>
        </w:rPr>
        <w:t>f(n) = 0.69n</w:t>
      </w:r>
      <w:r w:rsidRPr="00302859">
        <w:rPr>
          <w:i/>
          <w:iCs/>
          <w:sz w:val="22"/>
          <w:szCs w:val="22"/>
          <w:vertAlign w:val="superscript"/>
        </w:rPr>
        <w:t>0.75</w:t>
      </w:r>
    </w:p>
    <w:p w14:paraId="71405BDD" w14:textId="3FFDDF14" w:rsidR="009E4DBA" w:rsidRDefault="009E4DBA" w:rsidP="002171B4">
      <w:pPr>
        <w:rPr>
          <w:sz w:val="22"/>
          <w:szCs w:val="22"/>
        </w:rPr>
      </w:pPr>
    </w:p>
    <w:p w14:paraId="0963CDDF" w14:textId="7F62BE29" w:rsidR="00736564" w:rsidRDefault="00736564" w:rsidP="002171B4">
      <w:pPr>
        <w:rPr>
          <w:sz w:val="22"/>
          <w:szCs w:val="22"/>
        </w:rPr>
      </w:pPr>
      <w:r>
        <w:rPr>
          <w:sz w:val="22"/>
          <w:szCs w:val="22"/>
        </w:rPr>
        <w:t xml:space="preserve">We can see that </w:t>
      </w:r>
      <w:r w:rsidRPr="00302859">
        <w:rPr>
          <w:i/>
          <w:iCs/>
          <w:sz w:val="22"/>
          <w:szCs w:val="22"/>
        </w:rPr>
        <w:t>f(n)</w:t>
      </w:r>
      <w:r>
        <w:rPr>
          <w:sz w:val="22"/>
          <w:szCs w:val="22"/>
        </w:rPr>
        <w:t xml:space="preserve"> is approximately </w:t>
      </w:r>
      <w:r w:rsidRPr="00302859">
        <w:rPr>
          <w:i/>
          <w:iCs/>
          <w:sz w:val="22"/>
          <w:szCs w:val="22"/>
        </w:rPr>
        <w:t>c</w:t>
      </w:r>
      <w:r w:rsidRPr="00302859">
        <w:rPr>
          <w:i/>
          <w:iCs/>
          <w:sz w:val="22"/>
          <w:szCs w:val="22"/>
        </w:rPr>
        <w:sym w:font="Symbol" w:char="F0D7"/>
      </w:r>
      <w:r w:rsidRPr="00302859">
        <w:rPr>
          <w:i/>
          <w:iCs/>
          <w:sz w:val="22"/>
          <w:szCs w:val="22"/>
        </w:rPr>
        <w:t>n</w:t>
      </w:r>
      <w:r w:rsidRPr="00302859">
        <w:rPr>
          <w:i/>
          <w:iCs/>
          <w:sz w:val="22"/>
          <w:szCs w:val="22"/>
          <w:vertAlign w:val="superscript"/>
        </w:rPr>
        <w:t>(d-1)/d</w:t>
      </w:r>
      <w:r>
        <w:rPr>
          <w:sz w:val="22"/>
          <w:szCs w:val="22"/>
        </w:rPr>
        <w:t xml:space="preserve"> where </w:t>
      </w:r>
      <w:r w:rsidRPr="00302859">
        <w:rPr>
          <w:i/>
          <w:iCs/>
          <w:sz w:val="22"/>
          <w:szCs w:val="22"/>
        </w:rPr>
        <w:t>c</w:t>
      </w:r>
      <w:r>
        <w:rPr>
          <w:sz w:val="22"/>
          <w:szCs w:val="22"/>
        </w:rPr>
        <w:t xml:space="preserve"> is a constant</w:t>
      </w:r>
      <w:r w:rsidR="00302859">
        <w:rPr>
          <w:sz w:val="22"/>
          <w:szCs w:val="22"/>
        </w:rPr>
        <w:t xml:space="preserve"> that is estimated </w:t>
      </w:r>
      <w:r w:rsidR="00302859" w:rsidRPr="00302859">
        <w:rPr>
          <w:sz w:val="22"/>
          <w:szCs w:val="22"/>
        </w:rPr>
        <w:t>from empirical evidence</w:t>
      </w:r>
      <w:r>
        <w:rPr>
          <w:sz w:val="22"/>
          <w:szCs w:val="22"/>
        </w:rPr>
        <w:t xml:space="preserve"> and </w:t>
      </w:r>
      <w:r w:rsidRPr="00302859"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 xml:space="preserve"> is the dimension of the graph. This was also determined by </w:t>
      </w:r>
      <w:r w:rsidRPr="009E4DBA">
        <w:rPr>
          <w:sz w:val="22"/>
          <w:szCs w:val="22"/>
        </w:rPr>
        <w:t>Steele, J. Michael (1988), "Growth rates of Euclidean minimum spanning trees with power weighted edges"</w:t>
      </w:r>
      <w:r w:rsidR="00302859">
        <w:rPr>
          <w:sz w:val="22"/>
          <w:szCs w:val="22"/>
        </w:rPr>
        <w:t>.</w:t>
      </w:r>
    </w:p>
    <w:p w14:paraId="0A262C13" w14:textId="75758E12" w:rsidR="00D84695" w:rsidRDefault="00D8469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DBD499F" w14:textId="18D31156" w:rsidR="00EE02E4" w:rsidRDefault="00EE02E4" w:rsidP="00EE02E4">
      <w:pPr>
        <w:pStyle w:val="Heading4"/>
      </w:pPr>
      <w:r>
        <w:lastRenderedPageBreak/>
        <w:t>Runtime</w:t>
      </w:r>
    </w:p>
    <w:p w14:paraId="43F6CDBC" w14:textId="6D522330" w:rsidR="00EE02E4" w:rsidRPr="007C5E46" w:rsidRDefault="00EE02E4" w:rsidP="00EE02E4">
      <w:pPr>
        <w:jc w:val="both"/>
        <w:rPr>
          <w:sz w:val="22"/>
          <w:szCs w:val="22"/>
        </w:rPr>
      </w:pPr>
      <w:r w:rsidRPr="007C5E46">
        <w:rPr>
          <w:sz w:val="22"/>
          <w:szCs w:val="22"/>
        </w:rPr>
        <w:t xml:space="preserve">After throwing away edges, we observed that running Kruskal’s algorithm takes less than 10 seconds even for the 4D Graph when </w:t>
      </w:r>
      <w:r w:rsidRPr="007C5E46">
        <w:rPr>
          <w:i/>
          <w:iCs/>
          <w:sz w:val="22"/>
          <w:szCs w:val="22"/>
        </w:rPr>
        <w:t>n</w:t>
      </w:r>
      <w:r w:rsidRPr="007C5E46">
        <w:rPr>
          <w:sz w:val="22"/>
          <w:szCs w:val="22"/>
        </w:rPr>
        <w:t xml:space="preserve"> = 262144. However, </w:t>
      </w:r>
      <w:r w:rsidR="00C5327D" w:rsidRPr="007C5E46">
        <w:rPr>
          <w:sz w:val="22"/>
          <w:szCs w:val="22"/>
        </w:rPr>
        <w:t xml:space="preserve">we noticed that building the graph dominates the runtime. The total runtime for each value of </w:t>
      </w:r>
      <w:r w:rsidR="00C5327D" w:rsidRPr="00D11761">
        <w:rPr>
          <w:i/>
          <w:iCs/>
          <w:sz w:val="22"/>
          <w:szCs w:val="22"/>
        </w:rPr>
        <w:t>n</w:t>
      </w:r>
      <w:r w:rsidR="00C5327D" w:rsidRPr="007C5E46">
        <w:rPr>
          <w:sz w:val="22"/>
          <w:szCs w:val="22"/>
        </w:rPr>
        <w:t xml:space="preserve"> is given in </w:t>
      </w:r>
      <w:r w:rsidR="00C5327D" w:rsidRPr="007C5E46">
        <w:rPr>
          <w:sz w:val="22"/>
          <w:szCs w:val="22"/>
        </w:rPr>
        <w:fldChar w:fldCharType="begin"/>
      </w:r>
      <w:r w:rsidR="00C5327D" w:rsidRPr="007C5E46">
        <w:rPr>
          <w:sz w:val="22"/>
          <w:szCs w:val="22"/>
        </w:rPr>
        <w:instrText xml:space="preserve"> REF _Ref96602848 \h </w:instrText>
      </w:r>
      <w:r w:rsidR="001E1F75" w:rsidRPr="007C5E46">
        <w:rPr>
          <w:sz w:val="22"/>
          <w:szCs w:val="22"/>
        </w:rPr>
        <w:instrText xml:space="preserve"> \* MERGEFORMAT </w:instrText>
      </w:r>
      <w:r w:rsidR="00C5327D" w:rsidRPr="007C5E46">
        <w:rPr>
          <w:sz w:val="22"/>
          <w:szCs w:val="22"/>
        </w:rPr>
      </w:r>
      <w:r w:rsidR="00C5327D" w:rsidRPr="007C5E46">
        <w:rPr>
          <w:sz w:val="22"/>
          <w:szCs w:val="22"/>
        </w:rPr>
        <w:fldChar w:fldCharType="separate"/>
      </w:r>
      <w:r w:rsidR="00DB726C" w:rsidRPr="007C5E46">
        <w:rPr>
          <w:sz w:val="22"/>
          <w:szCs w:val="22"/>
        </w:rPr>
        <w:t xml:space="preserve">Table </w:t>
      </w:r>
      <w:r w:rsidR="00DB726C">
        <w:rPr>
          <w:noProof/>
          <w:sz w:val="22"/>
          <w:szCs w:val="22"/>
        </w:rPr>
        <w:t>11</w:t>
      </w:r>
      <w:r w:rsidR="00C5327D" w:rsidRPr="007C5E46">
        <w:rPr>
          <w:sz w:val="22"/>
          <w:szCs w:val="22"/>
        </w:rPr>
        <w:fldChar w:fldCharType="end"/>
      </w:r>
      <w:r w:rsidR="007C5E46">
        <w:rPr>
          <w:sz w:val="22"/>
          <w:szCs w:val="22"/>
        </w:rPr>
        <w:t xml:space="preserve"> (the values are rounded)</w:t>
      </w:r>
      <w:r w:rsidR="00C5327D" w:rsidRPr="007C5E46">
        <w:rPr>
          <w:sz w:val="22"/>
          <w:szCs w:val="22"/>
        </w:rPr>
        <w:t>.</w:t>
      </w:r>
    </w:p>
    <w:p w14:paraId="01E484CD" w14:textId="411A85AE" w:rsidR="00C5327D" w:rsidRPr="007C5E46" w:rsidRDefault="00C5327D" w:rsidP="00EE02E4">
      <w:pPr>
        <w:jc w:val="both"/>
        <w:rPr>
          <w:sz w:val="22"/>
          <w:szCs w:val="22"/>
        </w:rPr>
      </w:pPr>
    </w:p>
    <w:p w14:paraId="4D85682E" w14:textId="65B89AAC" w:rsidR="00721D8F" w:rsidRPr="007C5E46" w:rsidRDefault="00721D8F" w:rsidP="00EE02E4">
      <w:pPr>
        <w:jc w:val="both"/>
        <w:rPr>
          <w:sz w:val="22"/>
          <w:szCs w:val="22"/>
        </w:rPr>
      </w:pPr>
      <w:r w:rsidRPr="007C5E46">
        <w:rPr>
          <w:sz w:val="22"/>
          <w:szCs w:val="22"/>
        </w:rPr>
        <w:t xml:space="preserve">All runs </w:t>
      </w:r>
      <w:r w:rsidR="007C5E46">
        <w:rPr>
          <w:sz w:val="22"/>
          <w:szCs w:val="22"/>
        </w:rPr>
        <w:t>were</w:t>
      </w:r>
      <w:r w:rsidRPr="007C5E46">
        <w:rPr>
          <w:sz w:val="22"/>
          <w:szCs w:val="22"/>
        </w:rPr>
        <w:t xml:space="preserve"> performed using the same laptop</w:t>
      </w:r>
      <w:r w:rsidR="007C5E46">
        <w:rPr>
          <w:sz w:val="22"/>
          <w:szCs w:val="22"/>
        </w:rPr>
        <w:t xml:space="preserve"> (</w:t>
      </w:r>
      <w:r w:rsidRPr="007C5E46">
        <w:rPr>
          <w:sz w:val="22"/>
          <w:szCs w:val="22"/>
        </w:rPr>
        <w:t>10 Core M1 Pro Apple CPU</w:t>
      </w:r>
      <w:r w:rsidR="007C5E46">
        <w:rPr>
          <w:sz w:val="22"/>
          <w:szCs w:val="22"/>
        </w:rPr>
        <w:t xml:space="preserve">, </w:t>
      </w:r>
      <w:r w:rsidRPr="007C5E46">
        <w:rPr>
          <w:sz w:val="22"/>
          <w:szCs w:val="22"/>
        </w:rPr>
        <w:t>32 GB RAM</w:t>
      </w:r>
      <w:r w:rsidR="007C5E46">
        <w:rPr>
          <w:sz w:val="22"/>
          <w:szCs w:val="22"/>
        </w:rPr>
        <w:t>).</w:t>
      </w:r>
    </w:p>
    <w:p w14:paraId="76B13FC7" w14:textId="77777777" w:rsidR="00721D8F" w:rsidRPr="007C5E46" w:rsidRDefault="00721D8F" w:rsidP="00EE02E4">
      <w:pPr>
        <w:jc w:val="both"/>
        <w:rPr>
          <w:sz w:val="22"/>
          <w:szCs w:val="22"/>
        </w:rPr>
      </w:pPr>
    </w:p>
    <w:p w14:paraId="3187288D" w14:textId="3EB9F96B" w:rsidR="00C5327D" w:rsidRPr="007C5E46" w:rsidRDefault="00C5327D" w:rsidP="00EE02E4">
      <w:pPr>
        <w:jc w:val="both"/>
        <w:rPr>
          <w:sz w:val="22"/>
          <w:szCs w:val="22"/>
        </w:rPr>
      </w:pPr>
      <w:r w:rsidRPr="007C5E46">
        <w:rPr>
          <w:sz w:val="22"/>
          <w:szCs w:val="22"/>
        </w:rPr>
        <w:t>To speed up the process, we used Python’s multiprocessing module</w:t>
      </w:r>
      <w:r w:rsidR="007C5E46">
        <w:rPr>
          <w:sz w:val="22"/>
          <w:szCs w:val="22"/>
        </w:rPr>
        <w:t xml:space="preserve"> utilizing </w:t>
      </w:r>
      <w:r w:rsidR="00486213" w:rsidRPr="007C5E46">
        <w:rPr>
          <w:sz w:val="22"/>
          <w:szCs w:val="22"/>
        </w:rPr>
        <w:t>5</w:t>
      </w:r>
      <w:r w:rsidRPr="007C5E46">
        <w:rPr>
          <w:sz w:val="22"/>
          <w:szCs w:val="22"/>
        </w:rPr>
        <w:t xml:space="preserve"> CPU cores</w:t>
      </w:r>
      <w:r w:rsidR="00CD520C" w:rsidRPr="007C5E46">
        <w:rPr>
          <w:sz w:val="22"/>
          <w:szCs w:val="22"/>
        </w:rPr>
        <w:t>.</w:t>
      </w:r>
      <w:r w:rsidRPr="007C5E46">
        <w:rPr>
          <w:sz w:val="22"/>
          <w:szCs w:val="22"/>
        </w:rPr>
        <w:t xml:space="preserve">  </w:t>
      </w:r>
    </w:p>
    <w:p w14:paraId="18B8EA77" w14:textId="77777777" w:rsidR="00C5327D" w:rsidRPr="007C5E46" w:rsidRDefault="00C5327D" w:rsidP="00EE02E4">
      <w:pPr>
        <w:jc w:val="both"/>
        <w:rPr>
          <w:sz w:val="22"/>
          <w:szCs w:val="22"/>
        </w:rPr>
      </w:pPr>
    </w:p>
    <w:p w14:paraId="773AE442" w14:textId="0D31CBCE" w:rsidR="009E4DBA" w:rsidRPr="007C5E46" w:rsidRDefault="009E4DBA" w:rsidP="002171B4">
      <w:pPr>
        <w:rPr>
          <w:sz w:val="22"/>
          <w:szCs w:val="22"/>
        </w:rPr>
      </w:pPr>
    </w:p>
    <w:p w14:paraId="4432A486" w14:textId="79475439" w:rsidR="00C5327D" w:rsidRPr="007C5E46" w:rsidRDefault="00C5327D" w:rsidP="00C5327D">
      <w:pPr>
        <w:pStyle w:val="Caption"/>
        <w:keepNext/>
        <w:jc w:val="center"/>
        <w:rPr>
          <w:sz w:val="22"/>
          <w:szCs w:val="22"/>
        </w:rPr>
      </w:pPr>
      <w:bookmarkStart w:id="6" w:name="_Ref96602848"/>
      <w:r w:rsidRPr="007C5E46">
        <w:rPr>
          <w:sz w:val="22"/>
          <w:szCs w:val="22"/>
        </w:rPr>
        <w:t xml:space="preserve">Table </w:t>
      </w:r>
      <w:r w:rsidRPr="007C5E46">
        <w:rPr>
          <w:sz w:val="22"/>
          <w:szCs w:val="22"/>
        </w:rPr>
        <w:fldChar w:fldCharType="begin"/>
      </w:r>
      <w:r w:rsidRPr="007C5E46">
        <w:rPr>
          <w:sz w:val="22"/>
          <w:szCs w:val="22"/>
        </w:rPr>
        <w:instrText xml:space="preserve"> SEQ Table \* ARABIC </w:instrText>
      </w:r>
      <w:r w:rsidRPr="007C5E46">
        <w:rPr>
          <w:sz w:val="22"/>
          <w:szCs w:val="22"/>
        </w:rPr>
        <w:fldChar w:fldCharType="separate"/>
      </w:r>
      <w:r w:rsidR="00DB726C">
        <w:rPr>
          <w:noProof/>
          <w:sz w:val="22"/>
          <w:szCs w:val="22"/>
        </w:rPr>
        <w:t>11</w:t>
      </w:r>
      <w:r w:rsidRPr="007C5E46">
        <w:rPr>
          <w:sz w:val="22"/>
          <w:szCs w:val="22"/>
        </w:rPr>
        <w:fldChar w:fldCharType="end"/>
      </w:r>
      <w:bookmarkEnd w:id="6"/>
      <w:r w:rsidRPr="007C5E46">
        <w:rPr>
          <w:sz w:val="22"/>
          <w:szCs w:val="22"/>
        </w:rPr>
        <w:t xml:space="preserve"> – Total Runtime for each Value of </w:t>
      </w:r>
      <w:r w:rsidRPr="007C5E46">
        <w:rPr>
          <w:i/>
          <w:iCs w:val="0"/>
          <w:sz w:val="22"/>
          <w:szCs w:val="22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695" w:rsidRPr="007C5E46" w14:paraId="1C46E4A9" w14:textId="77777777" w:rsidTr="00DC3BEA">
        <w:tc>
          <w:tcPr>
            <w:tcW w:w="1870" w:type="dxa"/>
            <w:vMerge w:val="restart"/>
            <w:vAlign w:val="center"/>
          </w:tcPr>
          <w:p w14:paraId="76726262" w14:textId="77777777" w:rsidR="00D84695" w:rsidRPr="007C5E46" w:rsidRDefault="00D84695" w:rsidP="00DC3BEA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7C5E46">
              <w:rPr>
                <w:b/>
                <w:bCs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7480" w:type="dxa"/>
            <w:gridSpan w:val="4"/>
            <w:vAlign w:val="center"/>
          </w:tcPr>
          <w:p w14:paraId="1D352E88" w14:textId="34174310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7C5E46">
              <w:rPr>
                <w:b/>
                <w:bCs/>
                <w:sz w:val="22"/>
                <w:szCs w:val="22"/>
              </w:rPr>
              <w:t>Total Runtime in Seconds</w:t>
            </w:r>
          </w:p>
        </w:tc>
      </w:tr>
      <w:tr w:rsidR="00D84695" w:rsidRPr="007C5E46" w14:paraId="56E38D52" w14:textId="77777777" w:rsidTr="00DC3BEA">
        <w:tc>
          <w:tcPr>
            <w:tcW w:w="1870" w:type="dxa"/>
            <w:vMerge/>
            <w:vAlign w:val="center"/>
          </w:tcPr>
          <w:p w14:paraId="66BEE549" w14:textId="77777777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vAlign w:val="center"/>
          </w:tcPr>
          <w:p w14:paraId="446EFCB5" w14:textId="53BC2D73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7C5E46">
              <w:rPr>
                <w:b/>
                <w:bCs/>
                <w:sz w:val="22"/>
                <w:szCs w:val="22"/>
              </w:rPr>
              <w:t>0D Graph</w:t>
            </w:r>
          </w:p>
        </w:tc>
        <w:tc>
          <w:tcPr>
            <w:tcW w:w="1870" w:type="dxa"/>
            <w:vAlign w:val="center"/>
          </w:tcPr>
          <w:p w14:paraId="70E187C3" w14:textId="77777777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7C5E46">
              <w:rPr>
                <w:b/>
                <w:bCs/>
                <w:sz w:val="22"/>
                <w:szCs w:val="22"/>
              </w:rPr>
              <w:t>2D Graph</w:t>
            </w:r>
          </w:p>
        </w:tc>
        <w:tc>
          <w:tcPr>
            <w:tcW w:w="1870" w:type="dxa"/>
            <w:vAlign w:val="center"/>
          </w:tcPr>
          <w:p w14:paraId="17224625" w14:textId="77777777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7C5E46">
              <w:rPr>
                <w:b/>
                <w:bCs/>
                <w:sz w:val="22"/>
                <w:szCs w:val="22"/>
              </w:rPr>
              <w:t>3D Graph</w:t>
            </w:r>
          </w:p>
        </w:tc>
        <w:tc>
          <w:tcPr>
            <w:tcW w:w="1870" w:type="dxa"/>
            <w:vAlign w:val="center"/>
          </w:tcPr>
          <w:p w14:paraId="18E9A820" w14:textId="77777777" w:rsidR="00D84695" w:rsidRPr="007C5E46" w:rsidRDefault="00D84695" w:rsidP="00DC3BEA">
            <w:pPr>
              <w:jc w:val="center"/>
              <w:rPr>
                <w:b/>
                <w:bCs/>
                <w:sz w:val="22"/>
                <w:szCs w:val="22"/>
              </w:rPr>
            </w:pPr>
            <w:r w:rsidRPr="007C5E46">
              <w:rPr>
                <w:b/>
                <w:bCs/>
                <w:sz w:val="22"/>
                <w:szCs w:val="22"/>
              </w:rPr>
              <w:t>4D Graph</w:t>
            </w:r>
          </w:p>
        </w:tc>
      </w:tr>
      <w:tr w:rsidR="00D84695" w:rsidRPr="007C5E46" w14:paraId="56126658" w14:textId="77777777" w:rsidTr="00972C88">
        <w:tc>
          <w:tcPr>
            <w:tcW w:w="1870" w:type="dxa"/>
            <w:vAlign w:val="center"/>
          </w:tcPr>
          <w:p w14:paraId="72B15761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70" w:type="dxa"/>
            <w:vAlign w:val="bottom"/>
          </w:tcPr>
          <w:p w14:paraId="18722737" w14:textId="151282CB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6E572FEF" w14:textId="4EB1DE2B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21D6E48E" w14:textId="56FBD71E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4C0AD175" w14:textId="47A3C57A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4695" w:rsidRPr="007C5E46" w14:paraId="66AEB741" w14:textId="77777777" w:rsidTr="00972C88">
        <w:tc>
          <w:tcPr>
            <w:tcW w:w="1870" w:type="dxa"/>
            <w:vAlign w:val="center"/>
          </w:tcPr>
          <w:p w14:paraId="1AED2CF1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70" w:type="dxa"/>
            <w:vAlign w:val="bottom"/>
          </w:tcPr>
          <w:p w14:paraId="17E1CD67" w14:textId="7E3EB9FC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4C91B691" w14:textId="10AC8016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0D15C3D4" w14:textId="62198934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170645C1" w14:textId="740A3E04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4695" w:rsidRPr="007C5E46" w14:paraId="6D4D2EA0" w14:textId="77777777" w:rsidTr="00972C88">
        <w:tc>
          <w:tcPr>
            <w:tcW w:w="1870" w:type="dxa"/>
            <w:vAlign w:val="center"/>
          </w:tcPr>
          <w:p w14:paraId="57B93704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70" w:type="dxa"/>
            <w:vAlign w:val="bottom"/>
          </w:tcPr>
          <w:p w14:paraId="77807EB3" w14:textId="4771FC32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17898899" w14:textId="44BA990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124A1AE5" w14:textId="08B176C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3FF67758" w14:textId="47FA12C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4695" w:rsidRPr="007C5E46" w14:paraId="1118515A" w14:textId="77777777" w:rsidTr="00972C88">
        <w:tc>
          <w:tcPr>
            <w:tcW w:w="1870" w:type="dxa"/>
            <w:vAlign w:val="center"/>
          </w:tcPr>
          <w:p w14:paraId="4502B127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70" w:type="dxa"/>
            <w:vAlign w:val="bottom"/>
          </w:tcPr>
          <w:p w14:paraId="1352F6EB" w14:textId="7AE4E98B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70D74F5D" w14:textId="458D242A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0F0C9341" w14:textId="1B26261B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7079F0D0" w14:textId="5FAED80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4695" w:rsidRPr="007C5E46" w14:paraId="30EB8953" w14:textId="77777777" w:rsidTr="00972C88">
        <w:tc>
          <w:tcPr>
            <w:tcW w:w="1870" w:type="dxa"/>
            <w:vAlign w:val="center"/>
          </w:tcPr>
          <w:p w14:paraId="6CF5B1D9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70" w:type="dxa"/>
            <w:vAlign w:val="bottom"/>
          </w:tcPr>
          <w:p w14:paraId="28B4CEF7" w14:textId="3AE082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0" w:type="dxa"/>
            <w:vAlign w:val="bottom"/>
          </w:tcPr>
          <w:p w14:paraId="3B749A65" w14:textId="52B146CF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vAlign w:val="bottom"/>
          </w:tcPr>
          <w:p w14:paraId="0353E52B" w14:textId="219098AD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vAlign w:val="bottom"/>
          </w:tcPr>
          <w:p w14:paraId="448B593E" w14:textId="51A22A7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84695" w:rsidRPr="007C5E46" w14:paraId="29A48F82" w14:textId="77777777" w:rsidTr="00972C88">
        <w:tc>
          <w:tcPr>
            <w:tcW w:w="1870" w:type="dxa"/>
            <w:vAlign w:val="center"/>
          </w:tcPr>
          <w:p w14:paraId="570011EA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870" w:type="dxa"/>
            <w:vAlign w:val="bottom"/>
          </w:tcPr>
          <w:p w14:paraId="38BC12E7" w14:textId="51F9EA91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vAlign w:val="bottom"/>
          </w:tcPr>
          <w:p w14:paraId="222DFA0B" w14:textId="75F64E16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vAlign w:val="bottom"/>
          </w:tcPr>
          <w:p w14:paraId="58DE2E78" w14:textId="433DE789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0" w:type="dxa"/>
            <w:vAlign w:val="bottom"/>
          </w:tcPr>
          <w:p w14:paraId="5EA98D74" w14:textId="5543A0E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84695" w:rsidRPr="007C5E46" w14:paraId="59071B6F" w14:textId="77777777" w:rsidTr="00972C88">
        <w:tc>
          <w:tcPr>
            <w:tcW w:w="1870" w:type="dxa"/>
            <w:vAlign w:val="center"/>
          </w:tcPr>
          <w:p w14:paraId="29222513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870" w:type="dxa"/>
            <w:vAlign w:val="bottom"/>
          </w:tcPr>
          <w:p w14:paraId="1DF5223F" w14:textId="7BA8A69F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0" w:type="dxa"/>
            <w:vAlign w:val="bottom"/>
          </w:tcPr>
          <w:p w14:paraId="602F8448" w14:textId="051E887F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0" w:type="dxa"/>
            <w:vAlign w:val="bottom"/>
          </w:tcPr>
          <w:p w14:paraId="19F29D3E" w14:textId="38E83F92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70" w:type="dxa"/>
            <w:vAlign w:val="bottom"/>
          </w:tcPr>
          <w:p w14:paraId="0B871A42" w14:textId="1E805B98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D84695" w:rsidRPr="007C5E46" w14:paraId="712347CB" w14:textId="77777777" w:rsidTr="00972C88">
        <w:tc>
          <w:tcPr>
            <w:tcW w:w="1870" w:type="dxa"/>
            <w:vAlign w:val="center"/>
          </w:tcPr>
          <w:p w14:paraId="00B459C7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1870" w:type="dxa"/>
            <w:vAlign w:val="bottom"/>
          </w:tcPr>
          <w:p w14:paraId="21E4E2B7" w14:textId="100D1BD3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70" w:type="dxa"/>
            <w:vAlign w:val="bottom"/>
          </w:tcPr>
          <w:p w14:paraId="64DA3B87" w14:textId="7F673631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870" w:type="dxa"/>
            <w:vAlign w:val="bottom"/>
          </w:tcPr>
          <w:p w14:paraId="232AA677" w14:textId="40DBA4D9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70" w:type="dxa"/>
            <w:vAlign w:val="bottom"/>
          </w:tcPr>
          <w:p w14:paraId="3640DB21" w14:textId="3D4686FF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84695" w:rsidRPr="007C5E46" w14:paraId="76ECCFEB" w14:textId="77777777" w:rsidTr="00972C88">
        <w:tc>
          <w:tcPr>
            <w:tcW w:w="1870" w:type="dxa"/>
            <w:vAlign w:val="center"/>
          </w:tcPr>
          <w:p w14:paraId="71862989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1870" w:type="dxa"/>
            <w:vAlign w:val="bottom"/>
          </w:tcPr>
          <w:p w14:paraId="42F45119" w14:textId="61F11D1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70" w:type="dxa"/>
            <w:vAlign w:val="bottom"/>
          </w:tcPr>
          <w:p w14:paraId="31D80E50" w14:textId="3596EFA3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870" w:type="dxa"/>
            <w:vAlign w:val="bottom"/>
          </w:tcPr>
          <w:p w14:paraId="48A9F1EC" w14:textId="454FE662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870" w:type="dxa"/>
            <w:vAlign w:val="bottom"/>
          </w:tcPr>
          <w:p w14:paraId="3AB2C2ED" w14:textId="55B5C7FE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</w:tr>
      <w:tr w:rsidR="00D84695" w:rsidRPr="007C5E46" w14:paraId="4057F5BA" w14:textId="77777777" w:rsidTr="00972C88">
        <w:tc>
          <w:tcPr>
            <w:tcW w:w="1870" w:type="dxa"/>
            <w:vAlign w:val="center"/>
          </w:tcPr>
          <w:p w14:paraId="75F151B2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1870" w:type="dxa"/>
            <w:vAlign w:val="bottom"/>
          </w:tcPr>
          <w:p w14:paraId="45D80616" w14:textId="79F587A4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870" w:type="dxa"/>
            <w:vAlign w:val="bottom"/>
          </w:tcPr>
          <w:p w14:paraId="0B6E4D8A" w14:textId="7A74012D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1870" w:type="dxa"/>
            <w:vAlign w:val="bottom"/>
          </w:tcPr>
          <w:p w14:paraId="21A16EEB" w14:textId="2546175E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1870" w:type="dxa"/>
            <w:vAlign w:val="bottom"/>
          </w:tcPr>
          <w:p w14:paraId="4928E14C" w14:textId="39C62F92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950</w:t>
            </w:r>
          </w:p>
        </w:tc>
      </w:tr>
      <w:tr w:rsidR="00D84695" w:rsidRPr="007C5E46" w14:paraId="678BA3BE" w14:textId="77777777" w:rsidTr="00972C88">
        <w:tc>
          <w:tcPr>
            <w:tcW w:w="1870" w:type="dxa"/>
            <w:vAlign w:val="center"/>
          </w:tcPr>
          <w:p w14:paraId="097AC79A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1870" w:type="dxa"/>
            <w:vAlign w:val="bottom"/>
          </w:tcPr>
          <w:p w14:paraId="4648090E" w14:textId="5B6196B0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1870" w:type="dxa"/>
            <w:vAlign w:val="bottom"/>
          </w:tcPr>
          <w:p w14:paraId="54903B12" w14:textId="4F5E07B2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2684</w:t>
            </w:r>
          </w:p>
        </w:tc>
        <w:tc>
          <w:tcPr>
            <w:tcW w:w="1870" w:type="dxa"/>
            <w:vAlign w:val="bottom"/>
          </w:tcPr>
          <w:p w14:paraId="3C370B57" w14:textId="0CFB3BDB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3715</w:t>
            </w:r>
          </w:p>
        </w:tc>
        <w:tc>
          <w:tcPr>
            <w:tcW w:w="1870" w:type="dxa"/>
            <w:vAlign w:val="bottom"/>
          </w:tcPr>
          <w:p w14:paraId="26BACE5E" w14:textId="031BB4C8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3856</w:t>
            </w:r>
          </w:p>
        </w:tc>
      </w:tr>
      <w:tr w:rsidR="00D84695" w:rsidRPr="007C5E46" w14:paraId="19BCE75E" w14:textId="77777777" w:rsidTr="00972C88">
        <w:tc>
          <w:tcPr>
            <w:tcW w:w="1870" w:type="dxa"/>
            <w:vAlign w:val="center"/>
          </w:tcPr>
          <w:p w14:paraId="7315A7AE" w14:textId="77777777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870" w:type="dxa"/>
            <w:vAlign w:val="bottom"/>
          </w:tcPr>
          <w:p w14:paraId="20CEC17D" w14:textId="49DEBE5F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4901</w:t>
            </w:r>
          </w:p>
        </w:tc>
        <w:tc>
          <w:tcPr>
            <w:tcW w:w="1870" w:type="dxa"/>
            <w:vAlign w:val="bottom"/>
          </w:tcPr>
          <w:p w14:paraId="36E194E1" w14:textId="655A0450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11222</w:t>
            </w:r>
          </w:p>
        </w:tc>
        <w:tc>
          <w:tcPr>
            <w:tcW w:w="1870" w:type="dxa"/>
            <w:vAlign w:val="bottom"/>
          </w:tcPr>
          <w:p w14:paraId="0719459F" w14:textId="1D33F7B5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23809</w:t>
            </w:r>
          </w:p>
        </w:tc>
        <w:tc>
          <w:tcPr>
            <w:tcW w:w="1870" w:type="dxa"/>
            <w:vAlign w:val="bottom"/>
          </w:tcPr>
          <w:p w14:paraId="6F909BFB" w14:textId="58F30DBC" w:rsidR="00D84695" w:rsidRPr="007C5E46" w:rsidRDefault="00D84695" w:rsidP="00D84695">
            <w:pPr>
              <w:jc w:val="center"/>
              <w:rPr>
                <w:sz w:val="22"/>
                <w:szCs w:val="22"/>
              </w:rPr>
            </w:pPr>
            <w:r w:rsidRPr="007C5E46">
              <w:rPr>
                <w:rFonts w:ascii="Calibri" w:hAnsi="Calibri" w:cs="Calibri"/>
                <w:color w:val="000000"/>
                <w:sz w:val="22"/>
                <w:szCs w:val="22"/>
              </w:rPr>
              <w:t>16378</w:t>
            </w:r>
          </w:p>
        </w:tc>
      </w:tr>
    </w:tbl>
    <w:p w14:paraId="4A64574E" w14:textId="7F518BF0" w:rsidR="00D84695" w:rsidRPr="007C5E46" w:rsidRDefault="00D84695" w:rsidP="002171B4">
      <w:pPr>
        <w:rPr>
          <w:sz w:val="22"/>
          <w:szCs w:val="22"/>
        </w:rPr>
      </w:pPr>
    </w:p>
    <w:p w14:paraId="4E953E99" w14:textId="77777777" w:rsidR="00EF1DD5" w:rsidRPr="00D84695" w:rsidRDefault="00EF1DD5" w:rsidP="003807DF">
      <w:pPr>
        <w:rPr>
          <w:sz w:val="22"/>
          <w:szCs w:val="22"/>
        </w:rPr>
      </w:pPr>
    </w:p>
    <w:p w14:paraId="0B4F0675" w14:textId="585EEC12" w:rsidR="003807DF" w:rsidRPr="00C50E1D" w:rsidRDefault="006329E0" w:rsidP="003807DF">
      <w:pPr>
        <w:rPr>
          <w:sz w:val="22"/>
          <w:szCs w:val="22"/>
        </w:rPr>
      </w:pPr>
      <w:r w:rsidRPr="00C50E1D">
        <w:rPr>
          <w:sz w:val="22"/>
          <w:szCs w:val="22"/>
        </w:rPr>
        <w:t xml:space="preserve"> </w:t>
      </w:r>
    </w:p>
    <w:p w14:paraId="270FF556" w14:textId="636E1817" w:rsidR="003807DF" w:rsidRDefault="003807DF" w:rsidP="003807DF">
      <w:pPr>
        <w:rPr>
          <w:sz w:val="22"/>
          <w:szCs w:val="22"/>
        </w:rPr>
      </w:pPr>
    </w:p>
    <w:sectPr w:rsidR="003807D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5E82" w14:textId="77777777" w:rsidR="00705BAB" w:rsidRDefault="00705BAB" w:rsidP="00697A23">
      <w:r>
        <w:separator/>
      </w:r>
    </w:p>
  </w:endnote>
  <w:endnote w:type="continuationSeparator" w:id="0">
    <w:p w14:paraId="021F342B" w14:textId="77777777" w:rsidR="00705BAB" w:rsidRDefault="00705BAB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BE89" w14:textId="77777777" w:rsidR="00705BAB" w:rsidRDefault="00705BAB" w:rsidP="00697A23">
      <w:r>
        <w:separator/>
      </w:r>
    </w:p>
  </w:footnote>
  <w:footnote w:type="continuationSeparator" w:id="0">
    <w:p w14:paraId="268FFCD5" w14:textId="77777777" w:rsidR="00705BAB" w:rsidRDefault="00705BAB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53C39"/>
    <w:rsid w:val="000B1D52"/>
    <w:rsid w:val="000D0B77"/>
    <w:rsid w:val="000E7390"/>
    <w:rsid w:val="0011406D"/>
    <w:rsid w:val="00115109"/>
    <w:rsid w:val="001174A1"/>
    <w:rsid w:val="001A7889"/>
    <w:rsid w:val="001B4911"/>
    <w:rsid w:val="001E17C0"/>
    <w:rsid w:val="001E1F75"/>
    <w:rsid w:val="002171B4"/>
    <w:rsid w:val="00236774"/>
    <w:rsid w:val="0026241C"/>
    <w:rsid w:val="002710D0"/>
    <w:rsid w:val="002733DA"/>
    <w:rsid w:val="002B0561"/>
    <w:rsid w:val="002C05CC"/>
    <w:rsid w:val="00302859"/>
    <w:rsid w:val="00325787"/>
    <w:rsid w:val="00326A58"/>
    <w:rsid w:val="00332E51"/>
    <w:rsid w:val="00342D37"/>
    <w:rsid w:val="00360598"/>
    <w:rsid w:val="00377384"/>
    <w:rsid w:val="003807DF"/>
    <w:rsid w:val="003A11CA"/>
    <w:rsid w:val="003A5D28"/>
    <w:rsid w:val="003D2567"/>
    <w:rsid w:val="0043490E"/>
    <w:rsid w:val="00486213"/>
    <w:rsid w:val="004F101A"/>
    <w:rsid w:val="00507A7B"/>
    <w:rsid w:val="00535C93"/>
    <w:rsid w:val="005666FE"/>
    <w:rsid w:val="005702F9"/>
    <w:rsid w:val="00581218"/>
    <w:rsid w:val="0058798D"/>
    <w:rsid w:val="005A3056"/>
    <w:rsid w:val="005B0A73"/>
    <w:rsid w:val="005C0D7E"/>
    <w:rsid w:val="005E3F11"/>
    <w:rsid w:val="00630295"/>
    <w:rsid w:val="006329E0"/>
    <w:rsid w:val="00644B7B"/>
    <w:rsid w:val="00667FF5"/>
    <w:rsid w:val="00697A23"/>
    <w:rsid w:val="006B44FE"/>
    <w:rsid w:val="006B4889"/>
    <w:rsid w:val="006C69DE"/>
    <w:rsid w:val="00705BAB"/>
    <w:rsid w:val="00721D8F"/>
    <w:rsid w:val="00736564"/>
    <w:rsid w:val="007C5E46"/>
    <w:rsid w:val="00811285"/>
    <w:rsid w:val="00820463"/>
    <w:rsid w:val="008C7759"/>
    <w:rsid w:val="008F4D95"/>
    <w:rsid w:val="008F4EE3"/>
    <w:rsid w:val="00912BF6"/>
    <w:rsid w:val="00917488"/>
    <w:rsid w:val="0095689F"/>
    <w:rsid w:val="00960761"/>
    <w:rsid w:val="00965A47"/>
    <w:rsid w:val="009C3513"/>
    <w:rsid w:val="009E4DBA"/>
    <w:rsid w:val="009F480A"/>
    <w:rsid w:val="009F765C"/>
    <w:rsid w:val="00A003FD"/>
    <w:rsid w:val="00A0528E"/>
    <w:rsid w:val="00A264AF"/>
    <w:rsid w:val="00A4142F"/>
    <w:rsid w:val="00AB217D"/>
    <w:rsid w:val="00AE376C"/>
    <w:rsid w:val="00B35233"/>
    <w:rsid w:val="00B55AF3"/>
    <w:rsid w:val="00B77F41"/>
    <w:rsid w:val="00B852B4"/>
    <w:rsid w:val="00B87EF7"/>
    <w:rsid w:val="00B924F7"/>
    <w:rsid w:val="00C50E1D"/>
    <w:rsid w:val="00C5327D"/>
    <w:rsid w:val="00CA2AA3"/>
    <w:rsid w:val="00CA404D"/>
    <w:rsid w:val="00CD04BA"/>
    <w:rsid w:val="00CD520C"/>
    <w:rsid w:val="00CE425F"/>
    <w:rsid w:val="00D11761"/>
    <w:rsid w:val="00D4442A"/>
    <w:rsid w:val="00D8315A"/>
    <w:rsid w:val="00D84695"/>
    <w:rsid w:val="00DB726C"/>
    <w:rsid w:val="00DC167C"/>
    <w:rsid w:val="00DC337D"/>
    <w:rsid w:val="00DE2D08"/>
    <w:rsid w:val="00E10B2A"/>
    <w:rsid w:val="00E20D34"/>
    <w:rsid w:val="00E230B1"/>
    <w:rsid w:val="00E62038"/>
    <w:rsid w:val="00E64C80"/>
    <w:rsid w:val="00EC008F"/>
    <w:rsid w:val="00EE02E4"/>
    <w:rsid w:val="00EF1DD5"/>
    <w:rsid w:val="00F2165A"/>
    <w:rsid w:val="00F510C6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8E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28E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Burak Ufuktepe</cp:lastModifiedBy>
  <cp:revision>3</cp:revision>
  <cp:lastPrinted>2022-02-25T04:42:00Z</cp:lastPrinted>
  <dcterms:created xsi:type="dcterms:W3CDTF">2022-02-25T04:43:00Z</dcterms:created>
  <dcterms:modified xsi:type="dcterms:W3CDTF">2022-03-29T16:20:00Z</dcterms:modified>
</cp:coreProperties>
</file>