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6"/>
          <w:szCs w:val="56"/>
        </w:rPr>
        <w:t xml:space="preserve">ADB MCP Server</w:t>
      </w:r>
    </w:p>
    <w:p>
      <w:pPr>
        <w:spacing w:after="60"/>
        <w:jc w:val="center"/>
      </w:pPr>
      <w:r>
        <w:rPr>
          <w:rFonts w:ascii="Arial" w:cs="Arial" w:eastAsia="Arial" w:hAnsi="Arial"/>
          <w:color w:val="2E75B6"/>
          <w:sz w:val="28"/>
          <w:szCs w:val="28"/>
        </w:rPr>
        <w:t xml:space="preserve">Spring AI MCP Server for Android Device Automation</w:t>
      </w:r>
    </w:p>
    <w:p>
      <w:pPr>
        <w:spacing w:after="120"/>
        <w:jc w:val="center"/>
      </w:pPr>
      <w:r>
        <w:rPr>
          <w:rFonts w:ascii="Arial" w:cs="Arial" w:eastAsia="Arial" w:hAnsi="Arial"/>
          <w:color w:val="666666"/>
          <w:sz w:val="22"/>
          <w:szCs w:val="22"/>
        </w:rPr>
        <w:t xml:space="preserve">Hexagonal Architecture · Spring Modulith · Dual Transport (STDIO / SSE)</w:t>
      </w:r>
    </w:p>
    <w:p>
      <w:pPr>
        <w:spacing w:after="60"/>
      </w:pPr>
    </w:p>
    <w:p>
      <w:pPr>
        <w:pBdr>
          <w:top w:val="single" w:color="2E75B6" w:sz="2" w:space="12"/>
        </w:pBdr>
        <w:spacing w:after="80"/>
        <w:jc w:val="center"/>
      </w:pPr>
      <w:r>
        <w:rPr>
          <w:rFonts w:ascii="Arial" w:cs="Arial" w:eastAsia="Arial" w:hAnsi="Arial"/>
          <w:color w:val="555555"/>
          <w:sz w:val="24"/>
          <w:szCs w:val="24"/>
        </w:rPr>
        <w:t xml:space="preserve">MVP Specification Document</w:t>
      </w:r>
    </w:p>
    <w:p>
      <w:pPr>
        <w:spacing w:after="60"/>
      </w:pPr>
    </w:p>
    <w:p>
      <w:pPr>
        <w:jc w:val="center"/>
      </w:pPr>
      <w:r>
        <w:rPr>
          <w:rFonts w:ascii="Arial" w:cs="Arial" w:eastAsia="Arial" w:hAnsi="Arial"/>
          <w:color w:val="777777"/>
          <w:sz w:val="22"/>
          <w:szCs w:val="22"/>
        </w:rPr>
        <w:t xml:space="preserve">Version 3.6</w:t>
      </w:r>
    </w:p>
    <w:p>
      <w:pPr>
        <w:jc w:val="center"/>
      </w:pPr>
      <w:r>
        <w:rPr>
          <w:rFonts w:ascii="Arial" w:cs="Arial" w:eastAsia="Arial" w:hAnsi="Arial"/>
          <w:color w:val="777777"/>
          <w:sz w:val="22"/>
          <w:szCs w:val="22"/>
        </w:rPr>
        <w:t xml:space="preserve">March 2026</w:t>
      </w:r>
    </w:p>
    <w:p>
      <w:pPr>
        <w:spacing w:after="60"/>
      </w:pPr>
    </w:p>
    <w:p>
      <w:pPr>
        <w:spacing w:after="60"/>
      </w:pPr>
    </w:p>
    <w:p>
      <w:pPr>
        <w:spacing w:after="60"/>
      </w:pPr>
    </w:p>
    <w:p>
      <w:pPr>
        <w:spacing w:after="60"/>
      </w:pPr>
    </w:p>
    <w:p>
      <w:pPr>
        <w:jc w:val="center"/>
      </w:pPr>
      <w:r>
        <w:rPr>
          <w:rFonts w:ascii="Arial" w:cs="Arial" w:eastAsia="Arial" w:hAnsi="Arial"/>
          <w:i/>
          <w:iCs/>
          <w:color w:val="888888"/>
          <w:sz w:val="20"/>
          <w:szCs w:val="20"/>
        </w:rPr>
        <w:t xml:space="preserve">Prepared for: Personal / Indie Development</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sz w:val="20"/>
          <w:szCs w:val="20"/>
        </w:rPr>
        <w:t xml:space="preserve">This document defines the MVP scope for an ADB-based MCP (Model Context Protocol) Server built with Kotlin Spring AI. The server exposes Android device automation capabilities as MCP tools with dual transport support: STDIO (default) for direct process integration with Claude Desktop/Code, and SSE (via Spring profile) for HTTP-based access with tools like MCP Inspector. Any MCP-compatible client can control a connected Android device programmatically.</w:t>
      </w:r>
    </w:p>
    <w:p>
      <w:pPr>
        <w:spacing w:after="120"/>
      </w:pPr>
      <w:r>
        <w:rPr>
          <w:rFonts w:ascii="Arial" w:cs="Arial" w:eastAsia="Arial" w:hAnsi="Arial"/>
          <w:sz w:val="20"/>
          <w:szCs w:val="20"/>
        </w:rPr>
        <w:t xml:space="preserve">The system is structured as a Spring Modulith mono-service with Hexagonal (Ports &amp; Adapters) internal architecture. It operates across three tool layers: a deterministic ADB core for direct device commands, a scrcpy layer scoped to mirror/record/session lifecycle (not programmatic input), and client-side AI/Vision orchestration patterns for intelligent UI interaction.</w:t>
      </w:r>
    </w:p>
    <w:p>
      <w:pPr>
        <w:spacing w:after="60"/>
      </w:pPr>
    </w:p>
    <w:p>
      <w:pPr>
        <w:spacing w:before="200" w:after="100"/>
      </w:pPr>
      <w:r>
        <w:rPr>
          <w:rFonts w:ascii="Arial" w:cs="Arial" w:eastAsia="Arial" w:hAnsi="Arial"/>
          <w:b/>
          <w:bCs/>
          <w:sz w:val="22"/>
          <w:szCs w:val="22"/>
        </w:rPr>
        <w:t xml:space="preserve">Key Design Decisions</w:t>
      </w:r>
    </w:p>
    <w:p>
      <w:pPr>
        <w:pStyle w:val="ListParagraph"/>
        <w:numPr>
          <w:ilvl w:val="0"/>
          <w:numId w:val="2"/>
        </w:numPr>
        <w:spacing w:after="60"/>
      </w:pPr>
      <w:r>
        <w:rPr>
          <w:rFonts w:ascii="Arial" w:cs="Arial" w:eastAsia="Arial" w:hAnsi="Arial"/>
          <w:b/>
          <w:bCs/>
          <w:sz w:val="20"/>
          <w:szCs w:val="20"/>
        </w:rPr>
        <w:t xml:space="preserve">Full Kotlin: </w:t>
      </w:r>
      <w:r>
        <w:rPr>
          <w:rFonts w:ascii="Arial" w:cs="Arial" w:eastAsia="Arial" w:hAnsi="Arial"/>
          <w:sz w:val="20"/>
          <w:szCs w:val="20"/>
        </w:rPr>
        <w:t xml:space="preserve">Entire codebase is Kotlin with Spring Boot 3.x. Gradle Kotlin DSL.</w:t>
      </w:r>
    </w:p>
    <w:p>
      <w:pPr>
        <w:pStyle w:val="ListParagraph"/>
        <w:numPr>
          <w:ilvl w:val="0"/>
          <w:numId w:val="2"/>
        </w:numPr>
        <w:spacing w:after="60"/>
      </w:pPr>
      <w:r>
        <w:rPr>
          <w:rFonts w:ascii="Arial" w:cs="Arial" w:eastAsia="Arial" w:hAnsi="Arial"/>
          <w:b/>
          <w:bCs/>
          <w:sz w:val="20"/>
          <w:szCs w:val="20"/>
        </w:rPr>
        <w:t xml:space="preserve">Dual Transport (Profile-Based): </w:t>
      </w:r>
      <w:r>
        <w:rPr>
          <w:rFonts w:ascii="Arial" w:cs="Arial" w:eastAsia="Arial" w:hAnsi="Arial"/>
          <w:sz w:val="20"/>
          <w:szCs w:val="20"/>
        </w:rPr>
        <w:t xml:space="preserve">STDIO by default (spring.profiles.active=stdio). Activate SSE with spring.profiles.active=sse for HTTP-based testing via MCP Inspector. Same tool set, same domain logic — only transport layer switches.</w:t>
      </w:r>
    </w:p>
    <w:p>
      <w:pPr>
        <w:pStyle w:val="ListParagraph"/>
        <w:numPr>
          <w:ilvl w:val="0"/>
          <w:numId w:val="2"/>
        </w:numPr>
        <w:spacing w:after="60"/>
      </w:pPr>
      <w:r>
        <w:rPr>
          <w:rFonts w:ascii="Arial" w:cs="Arial" w:eastAsia="Arial" w:hAnsi="Arial"/>
          <w:b/>
          <w:bCs/>
          <w:sz w:val="20"/>
          <w:szCs w:val="20"/>
        </w:rPr>
        <w:t xml:space="preserve">Hexagonal Architecture: </w:t>
      </w:r>
      <w:r>
        <w:rPr>
          <w:rFonts w:ascii="Arial" w:cs="Arial" w:eastAsia="Arial" w:hAnsi="Arial"/>
          <w:sz w:val="20"/>
          <w:szCs w:val="20"/>
        </w:rPr>
        <w:t xml:space="preserve">Domain logic is transport-agnostic. ADB/scrcpy are infrastructure adapters behind port interfaces.</w:t>
      </w:r>
    </w:p>
    <w:p>
      <w:pPr>
        <w:pStyle w:val="ListParagraph"/>
        <w:numPr>
          <w:ilvl w:val="0"/>
          <w:numId w:val="2"/>
        </w:numPr>
        <w:spacing w:after="60"/>
      </w:pPr>
      <w:r>
        <w:rPr>
          <w:rFonts w:ascii="Arial" w:cs="Arial" w:eastAsia="Arial" w:hAnsi="Arial"/>
          <w:b/>
          <w:bCs/>
          <w:sz w:val="20"/>
          <w:szCs w:val="20"/>
        </w:rPr>
        <w:t xml:space="preserve">Spring Modulith: </w:t>
      </w:r>
      <w:r>
        <w:rPr>
          <w:rFonts w:ascii="Arial" w:cs="Arial" w:eastAsia="Arial" w:hAnsi="Arial"/>
          <w:sz w:val="20"/>
          <w:szCs w:val="20"/>
        </w:rPr>
        <w:t xml:space="preserve">Single deployable with internal module boundaries. No microservices overhead.</w:t>
      </w:r>
    </w:p>
    <w:p>
      <w:pPr>
        <w:pStyle w:val="ListParagraph"/>
        <w:numPr>
          <w:ilvl w:val="0"/>
          <w:numId w:val="2"/>
        </w:numPr>
        <w:spacing w:after="60"/>
      </w:pPr>
      <w:r>
        <w:rPr>
          <w:rFonts w:ascii="Arial" w:cs="Arial" w:eastAsia="Arial" w:hAnsi="Arial"/>
          <w:b/>
          <w:bCs/>
          <w:sz w:val="20"/>
          <w:szCs w:val="20"/>
        </w:rPr>
        <w:t xml:space="preserve">Per-Call Device Scoping: </w:t>
      </w:r>
      <w:r>
        <w:rPr>
          <w:rFonts w:ascii="Arial" w:cs="Arial" w:eastAsia="Arial" w:hAnsi="Arial"/>
          <w:sz w:val="20"/>
          <w:szCs w:val="20"/>
        </w:rPr>
        <w:t xml:space="preserve">Every tool accepts an optional deviceSerial parameter. No global “selected device” state that can race between concurrent clients.</w:t>
      </w:r>
    </w:p>
    <w:p>
      <w:pPr>
        <w:pStyle w:val="ListParagraph"/>
        <w:numPr>
          <w:ilvl w:val="0"/>
          <w:numId w:val="2"/>
        </w:numPr>
        <w:spacing w:after="60"/>
      </w:pPr>
      <w:r>
        <w:rPr>
          <w:rFonts w:ascii="Arial" w:cs="Arial" w:eastAsia="Arial" w:hAnsi="Arial"/>
          <w:b/>
          <w:bCs/>
          <w:sz w:val="20"/>
          <w:szCs w:val="20"/>
        </w:rPr>
        <w:t xml:space="preserve">Verification is Client-Side: </w:t>
      </w:r>
      <w:r>
        <w:rPr>
          <w:rFonts w:ascii="Arial" w:cs="Arial" w:eastAsia="Arial" w:hAnsi="Arial"/>
          <w:sz w:val="20"/>
          <w:szCs w:val="20"/>
        </w:rPr>
        <w:t xml:space="preserve">Server provides atomic tools. Orchestration (tap-then-verify, scroll-to-find) belongs to the MCP client.</w:t>
      </w:r>
    </w:p>
    <w:p>
      <w:pPr>
        <w:pStyle w:val="ListParagraph"/>
        <w:numPr>
          <w:ilvl w:val="0"/>
          <w:numId w:val="2"/>
        </w:numPr>
        <w:spacing w:after="60"/>
      </w:pPr>
      <w:r>
        <w:rPr>
          <w:rFonts w:ascii="Arial" w:cs="Arial" w:eastAsia="Arial" w:hAnsi="Arial"/>
          <w:b/>
          <w:bCs/>
          <w:sz w:val="20"/>
          <w:szCs w:val="20"/>
        </w:rPr>
        <w:t xml:space="preserve">scrcpy = Mirror/Record Only: </w:t>
      </w:r>
      <w:r>
        <w:rPr>
          <w:rFonts w:ascii="Arial" w:cs="Arial" w:eastAsia="Arial" w:hAnsi="Arial"/>
          <w:sz w:val="20"/>
          <w:szCs w:val="20"/>
        </w:rPr>
        <w:t xml:space="preserve">scrcpy tools handle session lifecycle and recording. All programmatic input goes through ADB.</w:t>
      </w:r>
    </w:p>
    <w:p>
      <w:pPr>
        <w:pStyle w:val="ListParagraph"/>
        <w:numPr>
          <w:ilvl w:val="0"/>
          <w:numId w:val="2"/>
        </w:numPr>
        <w:spacing w:after="60"/>
      </w:pPr>
      <w:r>
        <w:rPr>
          <w:rFonts w:ascii="Arial" w:cs="Arial" w:eastAsia="Arial" w:hAnsi="Arial"/>
          <w:b/>
          <w:bCs/>
          <w:sz w:val="20"/>
          <w:szCs w:val="20"/>
        </w:rPr>
        <w:t xml:space="preserve">shell Tool Deferred to Post-MVP: </w:t>
      </w:r>
      <w:r>
        <w:rPr>
          <w:rFonts w:ascii="Arial" w:cs="Arial" w:eastAsia="Arial" w:hAnsi="Arial"/>
          <w:sz w:val="20"/>
          <w:szCs w:val="20"/>
        </w:rPr>
        <w:t xml:space="preserve">Generic shell command execution is excluded from MVP to eliminate a security bypass vector. All device interaction goes through purpose-built tools.</w:t>
      </w:r>
    </w:p>
    <w:p>
      <w:pPr>
        <w:spacing w:after="60"/>
      </w:pPr>
    </w:p>
    <w:p>
      <w:pPr>
        <w:pStyle w:val="Heading1"/>
      </w:pPr>
      <w:r>
        <w:t xml:space="preserve">2. Architecture</w:t>
      </w:r>
    </w:p>
    <w:p>
      <w:pPr>
        <w:pStyle w:val="Heading2"/>
      </w:pPr>
      <w:r>
        <w:t xml:space="preserve">2.1 High-Level Architecture</w:t>
      </w:r>
    </w:p>
    <w:p>
      <w:pPr>
        <w:spacing w:after="120"/>
      </w:pPr>
      <w:r>
        <w:rPr>
          <w:rFonts w:ascii="Arial" w:cs="Arial" w:eastAsia="Arial" w:hAnsi="Arial"/>
          <w:sz w:val="20"/>
          <w:szCs w:val="20"/>
        </w:rPr>
        <w:t xml:space="preserve">Three-tier model with clear separation of concerns:</w:t>
      </w:r>
    </w:p>
    <w:p>
      <w:pPr>
        <w:pStyle w:val="ListParagraph"/>
        <w:numPr>
          <w:ilvl w:val="0"/>
          <w:numId w:val="2"/>
        </w:numPr>
        <w:spacing w:after="60"/>
      </w:pPr>
      <w:r>
        <w:rPr>
          <w:rFonts w:ascii="Arial" w:cs="Arial" w:eastAsia="Arial" w:hAnsi="Arial"/>
          <w:b/>
          <w:bCs/>
          <w:sz w:val="20"/>
          <w:szCs w:val="20"/>
        </w:rPr>
        <w:t xml:space="preserve">MCP Client: </w:t>
      </w:r>
      <w:r>
        <w:rPr>
          <w:rFonts w:ascii="Arial" w:cs="Arial" w:eastAsia="Arial" w:hAnsi="Arial"/>
          <w:sz w:val="20"/>
          <w:szCs w:val="20"/>
        </w:rPr>
        <w:t xml:space="preserve">Any MCP-compatible LLM or agent (Claude Desktop, Claude Code, MCP Inspector, custom). Connects via STDIO or SSE depending on server profile. Owns all orchestration logic including vision-assisted workflows.</w:t>
      </w:r>
    </w:p>
    <w:p>
      <w:pPr>
        <w:pStyle w:val="ListParagraph"/>
        <w:numPr>
          <w:ilvl w:val="0"/>
          <w:numId w:val="2"/>
        </w:numPr>
        <w:spacing w:after="60"/>
      </w:pPr>
      <w:r>
        <w:rPr>
          <w:rFonts w:ascii="Arial" w:cs="Arial" w:eastAsia="Arial" w:hAnsi="Arial"/>
          <w:b/>
          <w:bCs/>
          <w:sz w:val="20"/>
          <w:szCs w:val="20"/>
        </w:rPr>
        <w:t xml:space="preserve">MCP Server (Spring AI): </w:t>
      </w:r>
      <w:r>
        <w:rPr>
          <w:rFonts w:ascii="Arial" w:cs="Arial" w:eastAsia="Arial" w:hAnsi="Arial"/>
          <w:sz w:val="20"/>
          <w:szCs w:val="20"/>
        </w:rPr>
        <w:t xml:space="preserve">Kotlin Spring Boot Modulith. Receives MCP tool requests over STDIO or SSE (profile-based), delegates to domain services, which invoke adapters. Stateless per request — device targeting via per-call deviceSerial, not global state.</w:t>
      </w:r>
    </w:p>
    <w:p>
      <w:pPr>
        <w:pStyle w:val="ListParagraph"/>
        <w:numPr>
          <w:ilvl w:val="0"/>
          <w:numId w:val="2"/>
        </w:numPr>
        <w:spacing w:after="60"/>
      </w:pPr>
      <w:r>
        <w:rPr>
          <w:rFonts w:ascii="Arial" w:cs="Arial" w:eastAsia="Arial" w:hAnsi="Arial"/>
          <w:b/>
          <w:bCs/>
          <w:sz w:val="20"/>
          <w:szCs w:val="20"/>
        </w:rPr>
        <w:t xml:space="preserve">Android Device: </w:t>
      </w:r>
      <w:r>
        <w:rPr>
          <w:rFonts w:ascii="Arial" w:cs="Arial" w:eastAsia="Arial" w:hAnsi="Arial"/>
          <w:sz w:val="20"/>
          <w:szCs w:val="20"/>
        </w:rPr>
        <w:t xml:space="preserve">Physical device or emulator connected via USB or Wi-Fi ADB. Optionally mirrors via scrcpy.</w:t>
      </w:r>
    </w:p>
    <w:p>
      <w:pPr>
        <w:spacing w:after="60"/>
      </w:pPr>
    </w:p>
    <w:p>
      <w:pPr>
        <w:pStyle w:val="Heading2"/>
      </w:pPr>
      <w:r>
        <w:t xml:space="preserve">2.2 Session &amp; Device Scoping</w:t>
      </w:r>
    </w:p>
    <w:p>
      <w:pPr>
        <w:shd w:fill="FFF3E0" w:val="clear"/>
        <w:spacing w:after="120"/>
        <w:ind w:left="200" w:right="200"/>
      </w:pPr>
      <w:r>
        <w:rPr>
          <w:rFonts w:ascii="Arial" w:cs="Arial" w:eastAsia="Arial" w:hAnsi="Arial"/>
          <w:b/>
          <w:bCs/>
          <w:color w:val="E65100"/>
          <w:sz w:val="20"/>
          <w:szCs w:val="20"/>
        </w:rPr>
        <w:t xml:space="preserve">⚠ Critical: No global “selected device” state. Every tool call carries its own device context.</w:t>
      </w:r>
    </w:p>
    <w:p>
      <w:pPr>
        <w:spacing w:after="120"/>
      </w:pPr>
      <w:r>
        <w:rPr>
          <w:rFonts w:ascii="Arial" w:cs="Arial" w:eastAsia="Arial" w:hAnsi="Arial"/>
          <w:sz w:val="20"/>
          <w:szCs w:val="20"/>
        </w:rPr>
        <w:t xml:space="preserve">STDIO transport is inherently single-client. SSE transport (via profile) can accept multiple connections. Per-call device targeting is the correct pattern for both: it keeps the server stateless, simplifies testing, and works identically regardless of active transport. The design:</w:t>
      </w:r>
    </w:p>
    <w:p>
      <w:pPr>
        <w:pStyle w:val="ListParagraph"/>
        <w:numPr>
          <w:ilvl w:val="0"/>
          <w:numId w:val="2"/>
        </w:numPr>
        <w:spacing w:after="60"/>
      </w:pPr>
      <w:r>
        <w:rPr>
          <w:rFonts w:ascii="Arial" w:cs="Arial" w:eastAsia="Arial" w:hAnsi="Arial"/>
          <w:sz w:val="20"/>
          <w:szCs w:val="20"/>
        </w:rPr>
        <w:t xml:space="preserve">Every tool accepts an optional deviceSerial parameter</w:t>
      </w:r>
    </w:p>
    <w:p>
      <w:pPr>
        <w:pStyle w:val="ListParagraph"/>
        <w:numPr>
          <w:ilvl w:val="0"/>
          <w:numId w:val="2"/>
        </w:numPr>
        <w:spacing w:after="60"/>
      </w:pPr>
      <w:r>
        <w:rPr>
          <w:rFonts w:ascii="Arial" w:cs="Arial" w:eastAsia="Arial" w:hAnsi="Arial"/>
          <w:sz w:val="20"/>
          <w:szCs w:val="20"/>
        </w:rPr>
        <w:t xml:space="preserve">If deviceSerial is provided, the command targets that specific device</w:t>
      </w:r>
    </w:p>
    <w:p>
      <w:pPr>
        <w:pStyle w:val="ListParagraph"/>
        <w:numPr>
          <w:ilvl w:val="0"/>
          <w:numId w:val="2"/>
        </w:numPr>
        <w:spacing w:after="60"/>
      </w:pPr>
      <w:r>
        <w:rPr>
          <w:rFonts w:ascii="Arial" w:cs="Arial" w:eastAsia="Arial" w:hAnsi="Arial"/>
          <w:sz w:val="20"/>
          <w:szCs w:val="20"/>
        </w:rPr>
        <w:t xml:space="preserve">If deviceSerial is omitted AND only one device is connected, it auto-selects</w:t>
      </w:r>
    </w:p>
    <w:p>
      <w:pPr>
        <w:pStyle w:val="ListParagraph"/>
        <w:numPr>
          <w:ilvl w:val="0"/>
          <w:numId w:val="2"/>
        </w:numPr>
        <w:spacing w:after="60"/>
      </w:pPr>
      <w:r>
        <w:rPr>
          <w:rFonts w:ascii="Arial" w:cs="Arial" w:eastAsia="Arial" w:hAnsi="Arial"/>
          <w:sz w:val="20"/>
          <w:szCs w:val="20"/>
        </w:rPr>
        <w:t xml:space="preserve">If deviceSerial is omitted AND multiple devices are connected, the tool returns an error listing available devices</w:t>
      </w:r>
    </w:p>
    <w:p>
      <w:pPr>
        <w:pStyle w:val="ListParagraph"/>
        <w:numPr>
          <w:ilvl w:val="0"/>
          <w:numId w:val="2"/>
        </w:numPr>
        <w:spacing w:after="60"/>
      </w:pPr>
      <w:r>
        <w:rPr>
          <w:rFonts w:ascii="Arial" w:cs="Arial" w:eastAsia="Arial" w:hAnsi="Arial"/>
          <w:sz w:val="20"/>
          <w:szCs w:val="20"/>
        </w:rPr>
        <w:t xml:space="preserve">set_device is an optional convenience tool for STDIO mode; it sets a session-scoped hint. Per-call deviceSerial always overrides it. See Section 4.1.</w:t>
      </w:r>
    </w:p>
    <w:p>
      <w:pPr>
        <w:pStyle w:val="ListParagraph"/>
        <w:numPr>
          <w:ilvl w:val="0"/>
          <w:numId w:val="2"/>
        </w:numPr>
        <w:spacing w:after="60"/>
      </w:pPr>
      <w:r>
        <w:rPr>
          <w:rFonts w:ascii="Arial" w:cs="Arial" w:eastAsia="Arial" w:hAnsi="Arial"/>
          <w:sz w:val="20"/>
          <w:szCs w:val="20"/>
        </w:rPr>
        <w:t xml:space="preserve">scrcpy sessions are tracked by a server-generated sessionId (UUID). Each start tool returns this ID; stop/status tools require it. This prevents cross-client conflicts in SSE mode where two clients might operate on the same device.</w:t>
      </w:r>
    </w:p>
    <w:p>
      <w:pPr>
        <w:spacing w:after="60"/>
      </w:pPr>
    </w:p>
    <w:p>
      <w:pPr>
        <w:spacing w:before="200" w:after="100"/>
      </w:pPr>
      <w:r>
        <w:rPr>
          <w:rFonts w:ascii="Arial" w:cs="Arial" w:eastAsia="Arial" w:hAnsi="Arial"/>
          <w:b/>
          <w:bCs/>
          <w:sz w:val="22"/>
          <w:szCs w:val="22"/>
        </w:rPr>
        <w:t xml:space="preserve">scrcpy Session Model</w:t>
      </w:r>
    </w:p>
    <w:p>
      <w:pPr>
        <w:spacing w:after="120"/>
      </w:pPr>
      <w:r>
        <w:rPr>
          <w:rFonts w:ascii="Arial" w:cs="Arial" w:eastAsia="Arial" w:hAnsi="Arial"/>
          <w:sz w:val="20"/>
          <w:szCs w:val="20"/>
        </w:rPr>
        <w:t xml:space="preserve">When a scrcpy session starts, the server generates a unique sessionId and returns it to the client. The client must pass this sessionId to stop or query the session. Internally, sessions are stored in a ConcurrentHashMap keyed by sessionId:</w:t>
      </w:r>
    </w:p>
    <w:p>
      <w:pPr>
        <w:shd w:fill="F5F5F5" w:val="clear"/>
        <w:spacing w:after="0"/>
      </w:pPr>
      <w:r>
        <w:rPr>
          <w:rFonts w:ascii="Courier New" w:cs="Courier New" w:eastAsia="Courier New" w:hAnsi="Courier New"/>
          <w:sz w:val="17"/>
          <w:szCs w:val="17"/>
        </w:rPr>
        <w:t xml:space="preserve">data class ScrcpySession(</w:t>
      </w:r>
    </w:p>
    <w:p>
      <w:pPr>
        <w:shd w:fill="F5F5F5" w:val="clear"/>
        <w:spacing w:after="0"/>
      </w:pPr>
      <w:r>
        <w:rPr>
          <w:rFonts w:ascii="Courier New" w:cs="Courier New" w:eastAsia="Courier New" w:hAnsi="Courier New"/>
          <w:sz w:val="17"/>
          <w:szCs w:val="17"/>
        </w:rPr>
        <w:t xml:space="preserve">    val sessionId: String,          // UUID</w:t>
      </w:r>
    </w:p>
    <w:p>
      <w:pPr>
        <w:shd w:fill="F5F5F5" w:val="clear"/>
        <w:spacing w:after="0"/>
      </w:pPr>
      <w:r>
        <w:rPr>
          <w:rFonts w:ascii="Courier New" w:cs="Courier New" w:eastAsia="Courier New" w:hAnsi="Courier New"/>
          <w:sz w:val="17"/>
          <w:szCs w:val="17"/>
        </w:rPr>
        <w:t xml:space="preserve">    val deviceSerial: String,</w:t>
      </w:r>
    </w:p>
    <w:p>
      <w:pPr>
        <w:shd w:fill="F5F5F5" w:val="clear"/>
        <w:spacing w:after="0"/>
      </w:pPr>
      <w:r>
        <w:rPr>
          <w:rFonts w:ascii="Courier New" w:cs="Courier New" w:eastAsia="Courier New" w:hAnsi="Courier New"/>
          <w:sz w:val="17"/>
          <w:szCs w:val="17"/>
        </w:rPr>
        <w:t xml:space="preserve">    val sessionType: SessionType,    // MIRROR or RECORD</w:t>
      </w:r>
    </w:p>
    <w:p>
      <w:pPr>
        <w:shd w:fill="F5F5F5" w:val="clear"/>
        <w:spacing w:after="0"/>
      </w:pPr>
      <w:r>
        <w:rPr>
          <w:rFonts w:ascii="Courier New" w:cs="Courier New" w:eastAsia="Courier New" w:hAnsi="Courier New"/>
          <w:sz w:val="17"/>
          <w:szCs w:val="17"/>
        </w:rPr>
        <w:t xml:space="preserve">    val process: Process,</w:t>
      </w:r>
    </w:p>
    <w:p>
      <w:pPr>
        <w:shd w:fill="F5F5F5" w:val="clear"/>
        <w:spacing w:after="0"/>
      </w:pPr>
      <w:r>
        <w:rPr>
          <w:rFonts w:ascii="Courier New" w:cs="Courier New" w:eastAsia="Courier New" w:hAnsi="Courier New"/>
          <w:sz w:val="17"/>
          <w:szCs w:val="17"/>
        </w:rPr>
        <w:t xml:space="preserve">    val startedAt: Instant,</w:t>
      </w:r>
    </w:p>
    <w:p>
      <w:pPr>
        <w:shd w:fill="F5F5F5" w:val="clear"/>
        <w:spacing w:after="0"/>
      </w:pPr>
      <w:r>
        <w:rPr>
          <w:rFonts w:ascii="Courier New" w:cs="Courier New" w:eastAsia="Courier New" w:hAnsi="Courier New"/>
          <w:sz w:val="17"/>
          <w:szCs w:val="17"/>
        </w:rPr>
        <w:t xml:space="preserve">    val outputPath: String?          // For RECORD sessions</w:t>
      </w:r>
    </w:p>
    <w:p>
      <w:pPr>
        <w:shd w:fill="F5F5F5" w:val="clear"/>
        <w:spacing w:after="120"/>
      </w:pPr>
      <w:r>
        <w:rPr>
          <w:rFonts w:ascii="Courier New" w:cs="Courier New" w:eastAsia="Courier New" w:hAnsi="Courier New"/>
          <w:sz w:val="17"/>
          <w:szCs w:val="17"/>
        </w:rPr>
        <w:t xml:space="preserve">)</w:t>
      </w:r>
    </w:p>
    <w:p>
      <w:pPr>
        <w:spacing w:after="60"/>
      </w:pPr>
    </w:p>
    <w:p>
      <w:pPr>
        <w:spacing w:before="200" w:after="100"/>
      </w:pPr>
      <w:r>
        <w:rPr>
          <w:rFonts w:ascii="Arial" w:cs="Arial" w:eastAsia="Arial" w:hAnsi="Arial"/>
          <w:b/>
          <w:bCs/>
          <w:sz w:val="22"/>
          <w:szCs w:val="22"/>
        </w:rPr>
        <w:t xml:space="preserve">Implementation</w:t>
      </w:r>
    </w:p>
    <w:p>
      <w:pPr>
        <w:spacing w:after="120"/>
      </w:pPr>
      <w:r>
        <w:rPr>
          <w:rFonts w:ascii="Arial" w:cs="Arial" w:eastAsia="Arial" w:hAnsi="Arial"/>
          <w:sz w:val="20"/>
          <w:szCs w:val="20"/>
        </w:rPr>
        <w:t xml:space="preserve">DeviceResolver is a shared infrastructure service injected into all domain services:</w:t>
      </w:r>
    </w:p>
    <w:p>
      <w:pPr>
        <w:shd w:fill="F5F5F5" w:val="clear"/>
        <w:spacing w:after="0"/>
      </w:pPr>
      <w:r>
        <w:rPr>
          <w:rFonts w:ascii="Courier New" w:cs="Courier New" w:eastAsia="Courier New" w:hAnsi="Courier New"/>
          <w:sz w:val="17"/>
          <w:szCs w:val="17"/>
        </w:rPr>
        <w:t xml:space="preserve">@Component</w:t>
      </w:r>
    </w:p>
    <w:p>
      <w:pPr>
        <w:shd w:fill="F5F5F5" w:val="clear"/>
        <w:spacing w:after="0"/>
      </w:pPr>
      <w:r>
        <w:rPr>
          <w:rFonts w:ascii="Courier New" w:cs="Courier New" w:eastAsia="Courier New" w:hAnsi="Courier New"/>
          <w:sz w:val="17"/>
          <w:szCs w:val="17"/>
        </w:rPr>
        <w:t xml:space="preserve">class DeviceResolver(private val adbExecutor: AdbExecutor) {</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fun resolve(deviceSerial: String?): String {</w:t>
      </w:r>
    </w:p>
    <w:p>
      <w:pPr>
        <w:shd w:fill="F5F5F5" w:val="clear"/>
        <w:spacing w:after="0"/>
      </w:pPr>
      <w:r>
        <w:rPr>
          <w:rFonts w:ascii="Courier New" w:cs="Courier New" w:eastAsia="Courier New" w:hAnsi="Courier New"/>
          <w:sz w:val="17"/>
          <w:szCs w:val="17"/>
        </w:rPr>
        <w:t xml:space="preserve">        if (deviceSerial != null) return deviceSerial</w:t>
      </w:r>
    </w:p>
    <w:p>
      <w:pPr>
        <w:shd w:fill="F5F5F5" w:val="clear"/>
        <w:spacing w:after="0"/>
      </w:pPr>
      <w:r>
        <w:rPr>
          <w:rFonts w:ascii="Courier New" w:cs="Courier New" w:eastAsia="Courier New" w:hAnsi="Courier New"/>
          <w:sz w:val="17"/>
          <w:szCs w:val="17"/>
        </w:rPr>
        <w:t xml:space="preserve">        val devices = adbExecutor.listDevices()</w:t>
      </w:r>
    </w:p>
    <w:p>
      <w:pPr>
        <w:shd w:fill="F5F5F5" w:val="clear"/>
        <w:spacing w:after="0"/>
      </w:pPr>
      <w:r>
        <w:rPr>
          <w:rFonts w:ascii="Courier New" w:cs="Courier New" w:eastAsia="Courier New" w:hAnsi="Courier New"/>
          <w:sz w:val="17"/>
          <w:szCs w:val="17"/>
        </w:rPr>
        <w:t xml:space="preserve">        if (devices.size == 1) return devices[0].serial</w:t>
      </w:r>
    </w:p>
    <w:p>
      <w:pPr>
        <w:shd w:fill="F5F5F5" w:val="clear"/>
        <w:spacing w:after="0"/>
      </w:pPr>
      <w:r>
        <w:rPr>
          <w:rFonts w:ascii="Courier New" w:cs="Courier New" w:eastAsia="Courier New" w:hAnsi="Courier New"/>
          <w:sz w:val="17"/>
          <w:szCs w:val="17"/>
        </w:rPr>
        <w:t xml:space="preserve">        throw AmbiguousDeviceException(devices)</w:t>
      </w:r>
    </w:p>
    <w:p>
      <w:pPr>
        <w:shd w:fill="F5F5F5" w:val="clear"/>
        <w:spacing w:after="0"/>
      </w:pPr>
      <w:r>
        <w:rPr>
          <w:rFonts w:ascii="Courier New" w:cs="Courier New" w:eastAsia="Courier New" w:hAnsi="Courier New"/>
          <w:sz w:val="17"/>
          <w:szCs w:val="17"/>
        </w:rPr>
        <w:t xml:space="preserve">    }</w:t>
      </w:r>
    </w:p>
    <w:p>
      <w:pPr>
        <w:shd w:fill="F5F5F5" w:val="clear"/>
        <w:spacing w:after="120"/>
      </w:pPr>
      <w:r>
        <w:rPr>
          <w:rFonts w:ascii="Courier New" w:cs="Courier New" w:eastAsia="Courier New" w:hAnsi="Courier New"/>
          <w:sz w:val="17"/>
          <w:szCs w:val="17"/>
        </w:rPr>
        <w:t xml:space="preserve">}</w:t>
      </w:r>
    </w:p>
    <w:p>
      <w:pPr>
        <w:spacing w:after="60"/>
      </w:pPr>
    </w:p>
    <w:p>
      <w:pPr>
        <w:pStyle w:val="Heading2"/>
      </w:pPr>
      <w:r>
        <w:t xml:space="preserve">2.3 Hexagonal Architecture (Ports &amp; Adapters)</w:t>
      </w:r>
    </w:p>
    <w:p>
      <w:pPr>
        <w:spacing w:after="120"/>
      </w:pPr>
      <w:r>
        <w:rPr>
          <w:rFonts w:ascii="Arial" w:cs="Arial" w:eastAsia="Arial" w:hAnsi="Arial"/>
          <w:sz w:val="20"/>
          <w:szCs w:val="20"/>
        </w:rPr>
        <w:t xml:space="preserve">Domain logic has zero dependency on transport or infrastructure:</w:t>
      </w:r>
    </w:p>
    <w:p>
      <w:pPr>
        <w:spacing w:after="60"/>
      </w:pPr>
    </w:p>
    <w:p>
      <w:pPr>
        <w:spacing w:before="200" w:after="100"/>
      </w:pPr>
      <w:r>
        <w:rPr>
          <w:rFonts w:ascii="Arial" w:cs="Arial" w:eastAsia="Arial" w:hAnsi="Arial"/>
          <w:b/>
          <w:bCs/>
          <w:sz w:val="22"/>
          <w:szCs w:val="22"/>
        </w:rPr>
        <w:t xml:space="preserve">Ports (Interfaces)</w:t>
      </w:r>
    </w:p>
    <w:p>
      <w:pPr>
        <w:pStyle w:val="ListParagraph"/>
        <w:numPr>
          <w:ilvl w:val="0"/>
          <w:numId w:val="2"/>
        </w:numPr>
        <w:spacing w:after="60"/>
      </w:pPr>
      <w:r>
        <w:rPr>
          <w:rFonts w:ascii="Arial" w:cs="Arial" w:eastAsia="Arial" w:hAnsi="Arial"/>
          <w:b/>
          <w:bCs/>
          <w:sz w:val="20"/>
          <w:szCs w:val="20"/>
        </w:rPr>
        <w:t xml:space="preserve">DevicePort: </w:t>
      </w:r>
      <w:r>
        <w:rPr>
          <w:rFonts w:ascii="Arial" w:cs="Arial" w:eastAsia="Arial" w:hAnsi="Arial"/>
          <w:sz w:val="20"/>
          <w:szCs w:val="20"/>
        </w:rPr>
        <w:t xml:space="preserve">Device discovery, info retrieval</w:t>
      </w:r>
    </w:p>
    <w:p>
      <w:pPr>
        <w:pStyle w:val="ListParagraph"/>
        <w:numPr>
          <w:ilvl w:val="0"/>
          <w:numId w:val="2"/>
        </w:numPr>
        <w:spacing w:after="60"/>
      </w:pPr>
      <w:r>
        <w:rPr>
          <w:rFonts w:ascii="Arial" w:cs="Arial" w:eastAsia="Arial" w:hAnsi="Arial"/>
          <w:b/>
          <w:bCs/>
          <w:sz w:val="20"/>
          <w:szCs w:val="20"/>
        </w:rPr>
        <w:t xml:space="preserve">ScreenCapturePort: </w:t>
      </w:r>
      <w:r>
        <w:rPr>
          <w:rFonts w:ascii="Arial" w:cs="Arial" w:eastAsia="Arial" w:hAnsi="Arial"/>
          <w:sz w:val="20"/>
          <w:szCs w:val="20"/>
        </w:rPr>
        <w:t xml:space="preserve">Screenshot and video recording</w:t>
      </w:r>
    </w:p>
    <w:p>
      <w:pPr>
        <w:pStyle w:val="ListParagraph"/>
        <w:numPr>
          <w:ilvl w:val="0"/>
          <w:numId w:val="2"/>
        </w:numPr>
        <w:spacing w:after="60"/>
      </w:pPr>
      <w:r>
        <w:rPr>
          <w:rFonts w:ascii="Arial" w:cs="Arial" w:eastAsia="Arial" w:hAnsi="Arial"/>
          <w:b/>
          <w:bCs/>
          <w:sz w:val="20"/>
          <w:szCs w:val="20"/>
        </w:rPr>
        <w:t xml:space="preserve">InputPort: </w:t>
      </w:r>
      <w:r>
        <w:rPr>
          <w:rFonts w:ascii="Arial" w:cs="Arial" w:eastAsia="Arial" w:hAnsi="Arial"/>
          <w:sz w:val="20"/>
          <w:szCs w:val="20"/>
        </w:rPr>
        <w:t xml:space="preserve">Tap, swipe, type, keyevent</w:t>
      </w:r>
    </w:p>
    <w:p>
      <w:pPr>
        <w:pStyle w:val="ListParagraph"/>
        <w:numPr>
          <w:ilvl w:val="0"/>
          <w:numId w:val="2"/>
        </w:numPr>
        <w:spacing w:after="60"/>
      </w:pPr>
      <w:r>
        <w:rPr>
          <w:rFonts w:ascii="Arial" w:cs="Arial" w:eastAsia="Arial" w:hAnsi="Arial"/>
          <w:b/>
          <w:bCs/>
          <w:sz w:val="20"/>
          <w:szCs w:val="20"/>
        </w:rPr>
        <w:t xml:space="preserve">IntentPort: </w:t>
      </w:r>
      <w:r>
        <w:rPr>
          <w:rFonts w:ascii="Arial" w:cs="Arial" w:eastAsia="Arial" w:hAnsi="Arial"/>
          <w:sz w:val="20"/>
          <w:szCs w:val="20"/>
        </w:rPr>
        <w:t xml:space="preserve">am start, am broadcast, force-stop, package management</w:t>
      </w:r>
    </w:p>
    <w:p>
      <w:pPr>
        <w:pStyle w:val="ListParagraph"/>
        <w:numPr>
          <w:ilvl w:val="0"/>
          <w:numId w:val="2"/>
        </w:numPr>
        <w:spacing w:after="60"/>
      </w:pPr>
      <w:r>
        <w:rPr>
          <w:rFonts w:ascii="Arial" w:cs="Arial" w:eastAsia="Arial" w:hAnsi="Arial"/>
          <w:b/>
          <w:bCs/>
          <w:sz w:val="20"/>
          <w:szCs w:val="20"/>
        </w:rPr>
        <w:t xml:space="preserve">UiInspectionPort: </w:t>
      </w:r>
      <w:r>
        <w:rPr>
          <w:rFonts w:ascii="Arial" w:cs="Arial" w:eastAsia="Arial" w:hAnsi="Arial"/>
          <w:sz w:val="20"/>
          <w:szCs w:val="20"/>
        </w:rPr>
        <w:t xml:space="preserve">uiautomator dump and element finding</w:t>
      </w:r>
    </w:p>
    <w:p>
      <w:pPr>
        <w:pStyle w:val="ListParagraph"/>
        <w:numPr>
          <w:ilvl w:val="0"/>
          <w:numId w:val="2"/>
        </w:numPr>
        <w:spacing w:after="60"/>
      </w:pPr>
      <w:r>
        <w:rPr>
          <w:rFonts w:ascii="Arial" w:cs="Arial" w:eastAsia="Arial" w:hAnsi="Arial"/>
          <w:b/>
          <w:bCs/>
          <w:sz w:val="20"/>
          <w:szCs w:val="20"/>
        </w:rPr>
        <w:t xml:space="preserve">FileTransferPort: </w:t>
      </w:r>
      <w:r>
        <w:rPr>
          <w:rFonts w:ascii="Arial" w:cs="Arial" w:eastAsia="Arial" w:hAnsi="Arial"/>
          <w:sz w:val="20"/>
          <w:szCs w:val="20"/>
        </w:rPr>
        <w:t xml:space="preserve">Push/pull file operations</w:t>
      </w:r>
    </w:p>
    <w:p>
      <w:pPr>
        <w:pStyle w:val="ListParagraph"/>
        <w:numPr>
          <w:ilvl w:val="0"/>
          <w:numId w:val="2"/>
        </w:numPr>
        <w:spacing w:after="60"/>
      </w:pPr>
      <w:r>
        <w:rPr>
          <w:rFonts w:ascii="Arial" w:cs="Arial" w:eastAsia="Arial" w:hAnsi="Arial"/>
          <w:b/>
          <w:bCs/>
          <w:sz w:val="20"/>
          <w:szCs w:val="20"/>
        </w:rPr>
        <w:t xml:space="preserve">ScrcpyPort: </w:t>
      </w:r>
      <w:r>
        <w:rPr>
          <w:rFonts w:ascii="Arial" w:cs="Arial" w:eastAsia="Arial" w:hAnsi="Arial"/>
          <w:sz w:val="20"/>
          <w:szCs w:val="20"/>
        </w:rPr>
        <w:t xml:space="preserve">Mirror session and recording lifecycle</w:t>
      </w:r>
    </w:p>
    <w:p>
      <w:pPr>
        <w:spacing w:after="60"/>
      </w:pPr>
    </w:p>
    <w:p>
      <w:pPr>
        <w:spacing w:before="200" w:after="100"/>
      </w:pPr>
      <w:r>
        <w:rPr>
          <w:rFonts w:ascii="Arial" w:cs="Arial" w:eastAsia="Arial" w:hAnsi="Arial"/>
          <w:b/>
          <w:bCs/>
          <w:sz w:val="22"/>
          <w:szCs w:val="22"/>
        </w:rPr>
        <w:t xml:space="preserve">Adapters</w:t>
      </w:r>
    </w:p>
    <w:p>
      <w:pPr>
        <w:pStyle w:val="ListParagraph"/>
        <w:numPr>
          <w:ilvl w:val="0"/>
          <w:numId w:val="2"/>
        </w:numPr>
        <w:spacing w:after="60"/>
      </w:pPr>
      <w:r>
        <w:rPr>
          <w:rFonts w:ascii="Arial" w:cs="Arial" w:eastAsia="Arial" w:hAnsi="Arial"/>
          <w:b/>
          <w:bCs/>
          <w:sz w:val="20"/>
          <w:szCs w:val="20"/>
        </w:rPr>
        <w:t xml:space="preserve">AdbAdapter(s): </w:t>
      </w:r>
      <w:r>
        <w:rPr>
          <w:rFonts w:ascii="Arial" w:cs="Arial" w:eastAsia="Arial" w:hAnsi="Arial"/>
          <w:sz w:val="20"/>
          <w:szCs w:val="20"/>
        </w:rPr>
        <w:t xml:space="preserve">Implement device, capture, input, intent, inspection, file ports via ProcessBuilder + AdbExecutor</w:t>
      </w:r>
    </w:p>
    <w:p>
      <w:pPr>
        <w:pStyle w:val="ListParagraph"/>
        <w:numPr>
          <w:ilvl w:val="0"/>
          <w:numId w:val="2"/>
        </w:numPr>
        <w:spacing w:after="60"/>
      </w:pPr>
      <w:r>
        <w:rPr>
          <w:rFonts w:ascii="Arial" w:cs="Arial" w:eastAsia="Arial" w:hAnsi="Arial"/>
          <w:b/>
          <w:bCs/>
          <w:sz w:val="20"/>
          <w:szCs w:val="20"/>
        </w:rPr>
        <w:t xml:space="preserve">ScrcpyAdapter: </w:t>
      </w:r>
      <w:r>
        <w:rPr>
          <w:rFonts w:ascii="Arial" w:cs="Arial" w:eastAsia="Arial" w:hAnsi="Arial"/>
          <w:sz w:val="20"/>
          <w:szCs w:val="20"/>
        </w:rPr>
        <w:t xml:space="preserve">Implements ScrcpyPort via ProcessBuilder managing scrcpy process lifecycle</w:t>
      </w:r>
    </w:p>
    <w:p>
      <w:pPr>
        <w:pStyle w:val="ListParagraph"/>
        <w:numPr>
          <w:ilvl w:val="0"/>
          <w:numId w:val="2"/>
        </w:numPr>
        <w:spacing w:after="60"/>
      </w:pPr>
      <w:r>
        <w:rPr>
          <w:rFonts w:ascii="Arial" w:cs="Arial" w:eastAsia="Arial" w:hAnsi="Arial"/>
          <w:b/>
          <w:bCs/>
          <w:sz w:val="20"/>
          <w:szCs w:val="20"/>
        </w:rPr>
        <w:t xml:space="preserve">McpToolAdapter(s): </w:t>
      </w:r>
      <w:r>
        <w:rPr>
          <w:rFonts w:ascii="Arial" w:cs="Arial" w:eastAsia="Arial" w:hAnsi="Arial"/>
          <w:sz w:val="20"/>
          <w:szCs w:val="20"/>
        </w:rPr>
        <w:t xml:space="preserve">Inbound — @Tool methods that receive MCP calls and delegate to domain services</w:t>
      </w:r>
    </w:p>
    <w:p>
      <w:pPr>
        <w:spacing w:after="60"/>
      </w:pPr>
    </w:p>
    <w:p>
      <w:pPr>
        <w:pStyle w:val="Heading2"/>
      </w:pPr>
      <w:r>
        <w:t xml:space="preserve">2.4 Spring Modulith Module Structure</w:t>
      </w:r>
    </w:p>
    <w:p>
      <w:pPr>
        <w:shd w:fill="F5F5F5" w:val="clear"/>
        <w:spacing w:after="0"/>
      </w:pPr>
      <w:r>
        <w:rPr>
          <w:rFonts w:ascii="Courier New" w:cs="Courier New" w:eastAsia="Courier New" w:hAnsi="Courier New"/>
          <w:sz w:val="17"/>
          <w:szCs w:val="17"/>
        </w:rPr>
        <w:t xml:space="preserve">com.adbmcp/</w:t>
      </w:r>
    </w:p>
    <w:p>
      <w:pPr>
        <w:shd w:fill="F5F5F5" w:val="clear"/>
        <w:spacing w:after="0"/>
      </w:pPr>
      <w:r>
        <w:rPr>
          <w:rFonts w:ascii="Courier New" w:cs="Courier New" w:eastAsia="Courier New" w:hAnsi="Courier New"/>
          <w:sz w:val="17"/>
          <w:szCs w:val="17"/>
        </w:rPr>
        <w:t xml:space="preserve">  ├─ device/          # Device management</w:t>
      </w:r>
    </w:p>
    <w:p>
      <w:pPr>
        <w:shd w:fill="F5F5F5" w:val="clear"/>
        <w:spacing w:after="0"/>
      </w:pPr>
      <w:r>
        <w:rPr>
          <w:rFonts w:ascii="Courier New" w:cs="Courier New" w:eastAsia="Courier New" w:hAnsi="Courier New"/>
          <w:sz w:val="17"/>
          <w:szCs w:val="17"/>
        </w:rPr>
        <w:t xml:space="preserve">  │   ├─ DevicePort.kt</w:t>
      </w:r>
    </w:p>
    <w:p>
      <w:pPr>
        <w:shd w:fill="F5F5F5" w:val="clear"/>
        <w:spacing w:after="0"/>
      </w:pPr>
      <w:r>
        <w:rPr>
          <w:rFonts w:ascii="Courier New" w:cs="Courier New" w:eastAsia="Courier New" w:hAnsi="Courier New"/>
          <w:sz w:val="17"/>
          <w:szCs w:val="17"/>
        </w:rPr>
        <w:t xml:space="preserve">  │   ├─ DeviceService.kt</w:t>
      </w:r>
    </w:p>
    <w:p>
      <w:pPr>
        <w:shd w:fill="F5F5F5" w:val="clear"/>
        <w:spacing w:after="0"/>
      </w:pPr>
      <w:r>
        <w:rPr>
          <w:rFonts w:ascii="Courier New" w:cs="Courier New" w:eastAsia="Courier New" w:hAnsi="Courier New"/>
          <w:sz w:val="17"/>
          <w:szCs w:val="17"/>
        </w:rPr>
        <w:t xml:space="preserve">  │   └─ internal/AdbDeviceAdapter.kt</w:t>
      </w:r>
    </w:p>
    <w:p>
      <w:pPr>
        <w:shd w:fill="F5F5F5" w:val="clear"/>
        <w:spacing w:after="0"/>
      </w:pPr>
      <w:r>
        <w:rPr>
          <w:rFonts w:ascii="Courier New" w:cs="Courier New" w:eastAsia="Courier New" w:hAnsi="Courier New"/>
          <w:sz w:val="17"/>
          <w:szCs w:val="17"/>
        </w:rPr>
        <w:t xml:space="preserve">  ├─ capture/         # Screen capture &amp; video</w:t>
      </w:r>
    </w:p>
    <w:p>
      <w:pPr>
        <w:shd w:fill="F5F5F5" w:val="clear"/>
        <w:spacing w:after="0"/>
      </w:pPr>
      <w:r>
        <w:rPr>
          <w:rFonts w:ascii="Courier New" w:cs="Courier New" w:eastAsia="Courier New" w:hAnsi="Courier New"/>
          <w:sz w:val="17"/>
          <w:szCs w:val="17"/>
        </w:rPr>
        <w:t xml:space="preserve">  │   ├─ ScreenCapturePort.kt</w:t>
      </w:r>
    </w:p>
    <w:p>
      <w:pPr>
        <w:shd w:fill="F5F5F5" w:val="clear"/>
        <w:spacing w:after="0"/>
      </w:pPr>
      <w:r>
        <w:rPr>
          <w:rFonts w:ascii="Courier New" w:cs="Courier New" w:eastAsia="Courier New" w:hAnsi="Courier New"/>
          <w:sz w:val="17"/>
          <w:szCs w:val="17"/>
        </w:rPr>
        <w:t xml:space="preserve">  │   ├─ CaptureService.kt</w:t>
      </w:r>
    </w:p>
    <w:p>
      <w:pPr>
        <w:shd w:fill="F5F5F5" w:val="clear"/>
        <w:spacing w:after="0"/>
      </w:pPr>
      <w:r>
        <w:rPr>
          <w:rFonts w:ascii="Courier New" w:cs="Courier New" w:eastAsia="Courier New" w:hAnsi="Courier New"/>
          <w:sz w:val="17"/>
          <w:szCs w:val="17"/>
        </w:rPr>
        <w:t xml:space="preserve">  │   └─ internal/AdbCaptureAdapter.kt</w:t>
      </w:r>
    </w:p>
    <w:p>
      <w:pPr>
        <w:shd w:fill="F5F5F5" w:val="clear"/>
        <w:spacing w:after="0"/>
      </w:pPr>
      <w:r>
        <w:rPr>
          <w:rFonts w:ascii="Courier New" w:cs="Courier New" w:eastAsia="Courier New" w:hAnsi="Courier New"/>
          <w:sz w:val="17"/>
          <w:szCs w:val="17"/>
        </w:rPr>
        <w:t xml:space="preserve">  ├─ input/           # Tap, swipe, type, keyevent</w:t>
      </w:r>
    </w:p>
    <w:p>
      <w:pPr>
        <w:shd w:fill="F5F5F5" w:val="clear"/>
        <w:spacing w:after="0"/>
      </w:pPr>
      <w:r>
        <w:rPr>
          <w:rFonts w:ascii="Courier New" w:cs="Courier New" w:eastAsia="Courier New" w:hAnsi="Courier New"/>
          <w:sz w:val="17"/>
          <w:szCs w:val="17"/>
        </w:rPr>
        <w:t xml:space="preserve">  │   ├─ InputPort.kt</w:t>
      </w:r>
    </w:p>
    <w:p>
      <w:pPr>
        <w:shd w:fill="F5F5F5" w:val="clear"/>
        <w:spacing w:after="0"/>
      </w:pPr>
      <w:r>
        <w:rPr>
          <w:rFonts w:ascii="Courier New" w:cs="Courier New" w:eastAsia="Courier New" w:hAnsi="Courier New"/>
          <w:sz w:val="17"/>
          <w:szCs w:val="17"/>
        </w:rPr>
        <w:t xml:space="preserve">  │   ├─ AutomationService.kt</w:t>
      </w:r>
    </w:p>
    <w:p>
      <w:pPr>
        <w:shd w:fill="F5F5F5" w:val="clear"/>
        <w:spacing w:after="0"/>
      </w:pPr>
      <w:r>
        <w:rPr>
          <w:rFonts w:ascii="Courier New" w:cs="Courier New" w:eastAsia="Courier New" w:hAnsi="Courier New"/>
          <w:sz w:val="17"/>
          <w:szCs w:val="17"/>
        </w:rPr>
        <w:t xml:space="preserve">  │   └─ internal/AdbInputAdapter.kt</w:t>
      </w:r>
    </w:p>
    <w:p>
      <w:pPr>
        <w:shd w:fill="F5F5F5" w:val="clear"/>
        <w:spacing w:after="0"/>
      </w:pPr>
      <w:r>
        <w:rPr>
          <w:rFonts w:ascii="Courier New" w:cs="Courier New" w:eastAsia="Courier New" w:hAnsi="Courier New"/>
          <w:sz w:val="17"/>
          <w:szCs w:val="17"/>
        </w:rPr>
        <w:t xml:space="preserve">  ├─ intent/          # am start, broadcast, packages</w:t>
      </w:r>
    </w:p>
    <w:p>
      <w:pPr>
        <w:shd w:fill="F5F5F5" w:val="clear"/>
        <w:spacing w:after="0"/>
      </w:pPr>
      <w:r>
        <w:rPr>
          <w:rFonts w:ascii="Courier New" w:cs="Courier New" w:eastAsia="Courier New" w:hAnsi="Courier New"/>
          <w:sz w:val="17"/>
          <w:szCs w:val="17"/>
        </w:rPr>
        <w:t xml:space="preserve">  │   ├─ IntentPort.kt</w:t>
      </w:r>
    </w:p>
    <w:p>
      <w:pPr>
        <w:shd w:fill="F5F5F5" w:val="clear"/>
        <w:spacing w:after="0"/>
      </w:pPr>
      <w:r>
        <w:rPr>
          <w:rFonts w:ascii="Courier New" w:cs="Courier New" w:eastAsia="Courier New" w:hAnsi="Courier New"/>
          <w:sz w:val="17"/>
          <w:szCs w:val="17"/>
        </w:rPr>
        <w:t xml:space="preserve">  │   ├─ IntentService.kt</w:t>
      </w:r>
    </w:p>
    <w:p>
      <w:pPr>
        <w:shd w:fill="F5F5F5" w:val="clear"/>
        <w:spacing w:after="0"/>
      </w:pPr>
      <w:r>
        <w:rPr>
          <w:rFonts w:ascii="Courier New" w:cs="Courier New" w:eastAsia="Courier New" w:hAnsi="Courier New"/>
          <w:sz w:val="17"/>
          <w:szCs w:val="17"/>
        </w:rPr>
        <w:t xml:space="preserve">  │   └─ internal/AdbIntentAdapter.kt</w:t>
      </w:r>
    </w:p>
    <w:p>
      <w:pPr>
        <w:shd w:fill="F5F5F5" w:val="clear"/>
        <w:spacing w:after="0"/>
      </w:pPr>
      <w:r>
        <w:rPr>
          <w:rFonts w:ascii="Courier New" w:cs="Courier New" w:eastAsia="Courier New" w:hAnsi="Courier New"/>
          <w:sz w:val="17"/>
          <w:szCs w:val="17"/>
        </w:rPr>
        <w:t xml:space="preserve">  ├─ inspection/      # UI dump &amp; element finding</w:t>
      </w:r>
    </w:p>
    <w:p>
      <w:pPr>
        <w:shd w:fill="F5F5F5" w:val="clear"/>
        <w:spacing w:after="0"/>
      </w:pPr>
      <w:r>
        <w:rPr>
          <w:rFonts w:ascii="Courier New" w:cs="Courier New" w:eastAsia="Courier New" w:hAnsi="Courier New"/>
          <w:sz w:val="17"/>
          <w:szCs w:val="17"/>
        </w:rPr>
        <w:t xml:space="preserve">  │   ├─ UiInspectionPort.kt</w:t>
      </w:r>
    </w:p>
    <w:p>
      <w:pPr>
        <w:shd w:fill="F5F5F5" w:val="clear"/>
        <w:spacing w:after="0"/>
      </w:pPr>
      <w:r>
        <w:rPr>
          <w:rFonts w:ascii="Courier New" w:cs="Courier New" w:eastAsia="Courier New" w:hAnsi="Courier New"/>
          <w:sz w:val="17"/>
          <w:szCs w:val="17"/>
        </w:rPr>
        <w:t xml:space="preserve">  │   ├─ InspectionService.kt</w:t>
      </w:r>
    </w:p>
    <w:p>
      <w:pPr>
        <w:shd w:fill="F5F5F5" w:val="clear"/>
        <w:spacing w:after="0"/>
      </w:pPr>
      <w:r>
        <w:rPr>
          <w:rFonts w:ascii="Courier New" w:cs="Courier New" w:eastAsia="Courier New" w:hAnsi="Courier New"/>
          <w:sz w:val="17"/>
          <w:szCs w:val="17"/>
        </w:rPr>
        <w:t xml:space="preserve">  │   └─ internal/</w:t>
      </w:r>
    </w:p>
    <w:p>
      <w:pPr>
        <w:shd w:fill="F5F5F5" w:val="clear"/>
        <w:spacing w:after="0"/>
      </w:pPr>
      <w:r>
        <w:rPr>
          <w:rFonts w:ascii="Courier New" w:cs="Courier New" w:eastAsia="Courier New" w:hAnsi="Courier New"/>
          <w:sz w:val="17"/>
          <w:szCs w:val="17"/>
        </w:rPr>
        <w:t xml:space="preserve">  │       ├─ AdbUiAdapter.kt</w:t>
      </w:r>
    </w:p>
    <w:p>
      <w:pPr>
        <w:shd w:fill="F5F5F5" w:val="clear"/>
        <w:spacing w:after="0"/>
      </w:pPr>
      <w:r>
        <w:rPr>
          <w:rFonts w:ascii="Courier New" w:cs="Courier New" w:eastAsia="Courier New" w:hAnsi="Courier New"/>
          <w:sz w:val="17"/>
          <w:szCs w:val="17"/>
        </w:rPr>
        <w:t xml:space="preserve">  │       └─ UiDumpParser.kt</w:t>
      </w:r>
    </w:p>
    <w:p>
      <w:pPr>
        <w:shd w:fill="F5F5F5" w:val="clear"/>
        <w:spacing w:after="0"/>
      </w:pPr>
      <w:r>
        <w:rPr>
          <w:rFonts w:ascii="Courier New" w:cs="Courier New" w:eastAsia="Courier New" w:hAnsi="Courier New"/>
          <w:sz w:val="17"/>
          <w:szCs w:val="17"/>
        </w:rPr>
        <w:t xml:space="preserve">  ├─ file/            # Push/pull</w:t>
      </w:r>
    </w:p>
    <w:p>
      <w:pPr>
        <w:shd w:fill="F5F5F5" w:val="clear"/>
        <w:spacing w:after="0"/>
      </w:pPr>
      <w:r>
        <w:rPr>
          <w:rFonts w:ascii="Courier New" w:cs="Courier New" w:eastAsia="Courier New" w:hAnsi="Courier New"/>
          <w:sz w:val="17"/>
          <w:szCs w:val="17"/>
        </w:rPr>
        <w:t xml:space="preserve">  │   ├─ FileTransferPort.kt</w:t>
      </w:r>
    </w:p>
    <w:p>
      <w:pPr>
        <w:shd w:fill="F5F5F5" w:val="clear"/>
        <w:spacing w:after="0"/>
      </w:pPr>
      <w:r>
        <w:rPr>
          <w:rFonts w:ascii="Courier New" w:cs="Courier New" w:eastAsia="Courier New" w:hAnsi="Courier New"/>
          <w:sz w:val="17"/>
          <w:szCs w:val="17"/>
        </w:rPr>
        <w:t xml:space="preserve">  │   └─ internal/AdbFileAdapter.kt</w:t>
      </w:r>
    </w:p>
    <w:p>
      <w:pPr>
        <w:shd w:fill="F5F5F5" w:val="clear"/>
        <w:spacing w:after="0"/>
      </w:pPr>
      <w:r>
        <w:rPr>
          <w:rFonts w:ascii="Courier New" w:cs="Courier New" w:eastAsia="Courier New" w:hAnsi="Courier New"/>
          <w:sz w:val="17"/>
          <w:szCs w:val="17"/>
        </w:rPr>
        <w:t xml:space="preserve">  ├─ scrcpy/          # Mirror &amp; record lifecycle</w:t>
      </w:r>
    </w:p>
    <w:p>
      <w:pPr>
        <w:shd w:fill="F5F5F5" w:val="clear"/>
        <w:spacing w:after="0"/>
      </w:pPr>
      <w:r>
        <w:rPr>
          <w:rFonts w:ascii="Courier New" w:cs="Courier New" w:eastAsia="Courier New" w:hAnsi="Courier New"/>
          <w:sz w:val="17"/>
          <w:szCs w:val="17"/>
        </w:rPr>
        <w:t xml:space="preserve">  │   ├─ ScrcpyPort.kt</w:t>
      </w:r>
    </w:p>
    <w:p>
      <w:pPr>
        <w:shd w:fill="F5F5F5" w:val="clear"/>
        <w:spacing w:after="0"/>
      </w:pPr>
      <w:r>
        <w:rPr>
          <w:rFonts w:ascii="Courier New" w:cs="Courier New" w:eastAsia="Courier New" w:hAnsi="Courier New"/>
          <w:sz w:val="17"/>
          <w:szCs w:val="17"/>
        </w:rPr>
        <w:t xml:space="preserve">  │   ├─ ScrcpyService.kt</w:t>
      </w:r>
    </w:p>
    <w:p>
      <w:pPr>
        <w:shd w:fill="F5F5F5" w:val="clear"/>
        <w:spacing w:after="0"/>
      </w:pPr>
      <w:r>
        <w:rPr>
          <w:rFonts w:ascii="Courier New" w:cs="Courier New" w:eastAsia="Courier New" w:hAnsi="Courier New"/>
          <w:sz w:val="17"/>
          <w:szCs w:val="17"/>
        </w:rPr>
        <w:t xml:space="preserve">  │   └─ internal/ScrcpyProcessAdapter.kt</w:t>
      </w:r>
    </w:p>
    <w:p>
      <w:pPr>
        <w:shd w:fill="F5F5F5" w:val="clear"/>
        <w:spacing w:after="0"/>
      </w:pPr>
      <w:r>
        <w:rPr>
          <w:rFonts w:ascii="Courier New" w:cs="Courier New" w:eastAsia="Courier New" w:hAnsi="Courier New"/>
          <w:sz w:val="17"/>
          <w:szCs w:val="17"/>
        </w:rPr>
        <w:t xml:space="preserve">  ├─ infrastructure/  # Shared: executor, resolver, config, security</w:t>
      </w:r>
    </w:p>
    <w:p>
      <w:pPr>
        <w:shd w:fill="F5F5F5" w:val="clear"/>
        <w:spacing w:after="0"/>
      </w:pPr>
      <w:r>
        <w:rPr>
          <w:rFonts w:ascii="Courier New" w:cs="Courier New" w:eastAsia="Courier New" w:hAnsi="Courier New"/>
          <w:sz w:val="17"/>
          <w:szCs w:val="17"/>
        </w:rPr>
        <w:t xml:space="preserve">  │   ├─ AdbExecutor.kt</w:t>
      </w:r>
    </w:p>
    <w:p>
      <w:pPr>
        <w:shd w:fill="F5F5F5" w:val="clear"/>
        <w:spacing w:after="0"/>
      </w:pPr>
      <w:r>
        <w:rPr>
          <w:rFonts w:ascii="Courier New" w:cs="Courier New" w:eastAsia="Courier New" w:hAnsi="Courier New"/>
          <w:sz w:val="17"/>
          <w:szCs w:val="17"/>
        </w:rPr>
        <w:t xml:space="preserve">  │   ├─ DeviceResolver.kt</w:t>
      </w:r>
    </w:p>
    <w:p>
      <w:pPr>
        <w:shd w:fill="F5F5F5" w:val="clear"/>
        <w:spacing w:after="0"/>
      </w:pPr>
      <w:r>
        <w:rPr>
          <w:rFonts w:ascii="Courier New" w:cs="Courier New" w:eastAsia="Courier New" w:hAnsi="Courier New"/>
          <w:sz w:val="17"/>
          <w:szCs w:val="17"/>
        </w:rPr>
        <w:t xml:space="preserve">  │   ├─ ArtifactManager.kt</w:t>
      </w:r>
    </w:p>
    <w:p>
      <w:pPr>
        <w:shd w:fill="F5F5F5" w:val="clear"/>
        <w:spacing w:after="0"/>
      </w:pPr>
      <w:r>
        <w:rPr>
          <w:rFonts w:ascii="Courier New" w:cs="Courier New" w:eastAsia="Courier New" w:hAnsi="Courier New"/>
          <w:sz w:val="17"/>
          <w:szCs w:val="17"/>
        </w:rPr>
        <w:t xml:space="preserve">  │   ├─ SecurityPolicy.kt</w:t>
      </w:r>
    </w:p>
    <w:p>
      <w:pPr>
        <w:shd w:fill="F5F5F5" w:val="clear"/>
        <w:spacing w:after="0"/>
      </w:pPr>
      <w:r>
        <w:rPr>
          <w:rFonts w:ascii="Courier New" w:cs="Courier New" w:eastAsia="Courier New" w:hAnsi="Courier New"/>
          <w:sz w:val="17"/>
          <w:szCs w:val="17"/>
        </w:rPr>
        <w:t xml:space="preserve">  │   ├─ AuditLogger.kt</w:t>
      </w:r>
    </w:p>
    <w:p>
      <w:pPr>
        <w:shd w:fill="F5F5F5" w:val="clear"/>
        <w:spacing w:after="0"/>
      </w:pPr>
      <w:r>
        <w:rPr>
          <w:rFonts w:ascii="Courier New" w:cs="Courier New" w:eastAsia="Courier New" w:hAnsi="Courier New"/>
          <w:sz w:val="17"/>
          <w:szCs w:val="17"/>
        </w:rPr>
        <w:t xml:space="preserve">  │   └─ TextEscaper.kt</w:t>
      </w:r>
    </w:p>
    <w:p>
      <w:pPr>
        <w:shd w:fill="F5F5F5" w:val="clear"/>
        <w:spacing w:after="0"/>
      </w:pPr>
      <w:r>
        <w:rPr>
          <w:rFonts w:ascii="Courier New" w:cs="Courier New" w:eastAsia="Courier New" w:hAnsi="Courier New"/>
          <w:sz w:val="17"/>
          <w:szCs w:val="17"/>
        </w:rPr>
        <w:t xml:space="preserve">  ├─ mcp/             # Inbound @Tool methods</w:t>
      </w:r>
    </w:p>
    <w:p>
      <w:pPr>
        <w:shd w:fill="F5F5F5" w:val="clear"/>
        <w:spacing w:after="0"/>
      </w:pPr>
      <w:r>
        <w:rPr>
          <w:rFonts w:ascii="Courier New" w:cs="Courier New" w:eastAsia="Courier New" w:hAnsi="Courier New"/>
          <w:sz w:val="17"/>
          <w:szCs w:val="17"/>
        </w:rPr>
        <w:t xml:space="preserve">  │   ├─ DeviceTools.kt</w:t>
      </w:r>
    </w:p>
    <w:p>
      <w:pPr>
        <w:shd w:fill="F5F5F5" w:val="clear"/>
        <w:spacing w:after="0"/>
      </w:pPr>
      <w:r>
        <w:rPr>
          <w:rFonts w:ascii="Courier New" w:cs="Courier New" w:eastAsia="Courier New" w:hAnsi="Courier New"/>
          <w:sz w:val="17"/>
          <w:szCs w:val="17"/>
        </w:rPr>
        <w:t xml:space="preserve">  │   ├─ CaptureTools.kt</w:t>
      </w:r>
    </w:p>
    <w:p>
      <w:pPr>
        <w:shd w:fill="F5F5F5" w:val="clear"/>
        <w:spacing w:after="0"/>
      </w:pPr>
      <w:r>
        <w:rPr>
          <w:rFonts w:ascii="Courier New" w:cs="Courier New" w:eastAsia="Courier New" w:hAnsi="Courier New"/>
          <w:sz w:val="17"/>
          <w:szCs w:val="17"/>
        </w:rPr>
        <w:t xml:space="preserve">  │   ├─ InputTools.kt</w:t>
      </w:r>
    </w:p>
    <w:p>
      <w:pPr>
        <w:shd w:fill="F5F5F5" w:val="clear"/>
        <w:spacing w:after="0"/>
      </w:pPr>
      <w:r>
        <w:rPr>
          <w:rFonts w:ascii="Courier New" w:cs="Courier New" w:eastAsia="Courier New" w:hAnsi="Courier New"/>
          <w:sz w:val="17"/>
          <w:szCs w:val="17"/>
        </w:rPr>
        <w:t xml:space="preserve">  │   ├─ IntentTools.kt</w:t>
      </w:r>
    </w:p>
    <w:p>
      <w:pPr>
        <w:shd w:fill="F5F5F5" w:val="clear"/>
        <w:spacing w:after="0"/>
      </w:pPr>
      <w:r>
        <w:rPr>
          <w:rFonts w:ascii="Courier New" w:cs="Courier New" w:eastAsia="Courier New" w:hAnsi="Courier New"/>
          <w:sz w:val="17"/>
          <w:szCs w:val="17"/>
        </w:rPr>
        <w:t xml:space="preserve">  │   ├─ InspectionTools.kt</w:t>
      </w:r>
    </w:p>
    <w:p>
      <w:pPr>
        <w:shd w:fill="F5F5F5" w:val="clear"/>
        <w:spacing w:after="0"/>
      </w:pPr>
      <w:r>
        <w:rPr>
          <w:rFonts w:ascii="Courier New" w:cs="Courier New" w:eastAsia="Courier New" w:hAnsi="Courier New"/>
          <w:sz w:val="17"/>
          <w:szCs w:val="17"/>
        </w:rPr>
        <w:t xml:space="preserve">  │   ├─ FileTools.kt</w:t>
      </w:r>
    </w:p>
    <w:p>
      <w:pPr>
        <w:shd w:fill="F5F5F5" w:val="clear"/>
        <w:spacing w:after="0"/>
      </w:pPr>
      <w:r>
        <w:rPr>
          <w:rFonts w:ascii="Courier New" w:cs="Courier New" w:eastAsia="Courier New" w:hAnsi="Courier New"/>
          <w:sz w:val="17"/>
          <w:szCs w:val="17"/>
        </w:rPr>
        <w:t xml:space="preserve">  │   └─ ScrcpyTools.kt</w:t>
      </w:r>
    </w:p>
    <w:p>
      <w:pPr>
        <w:shd w:fill="F5F5F5" w:val="clear"/>
        <w:spacing w:after="0"/>
      </w:pPr>
      <w:r>
        <w:rPr>
          <w:rFonts w:ascii="Courier New" w:cs="Courier New" w:eastAsia="Courier New" w:hAnsi="Courier New"/>
          <w:sz w:val="17"/>
          <w:szCs w:val="17"/>
        </w:rPr>
        <w:t xml:space="preserve">  └─ AdbMcpServerApplication.kt</w:t>
      </w:r>
    </w:p>
    <w:p>
      <w:pPr>
        <w:spacing w:after="60"/>
      </w:pPr>
    </w:p>
    <w:p>
      <w:pPr>
        <w:spacing w:after="120"/>
      </w:pPr>
      <w:r>
        <w:rPr>
          <w:rFonts w:ascii="Arial" w:cs="Arial" w:eastAsia="Arial" w:hAnsi="Arial"/>
          <w:sz w:val="20"/>
          <w:szCs w:val="20"/>
        </w:rPr>
        <w:t xml:space="preserve">Modulith rules: internal/ packages inaccessible from other modules. Cross-module via public ports only. infrastructure/ shared by all.</w:t>
      </w:r>
    </w:p>
    <w:p>
      <w:pPr>
        <w:spacing w:after="60"/>
      </w:pPr>
    </w:p>
    <w:p>
      <w:pPr>
        <w:pStyle w:val="Heading2"/>
      </w:pPr>
      <w:r>
        <w:t xml:space="preserve">2.5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Language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Kotlin (JVM 17+)</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3.x + Spring Modulith</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Hexagonal (Ports &amp; Adapters)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Framework</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MCP Server (stdio + webflux starters, profile-activated)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Transport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STDIO (default) / SSE (profile: sse) — dual transport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Interface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ProcessBuilder via centralized AdbExecutor</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 Interface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ProcessBuilder managing scrcpy process lifecycle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 (Kotlin DSL)</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Vision Layer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Delegated to MCP Client</w:t>
            </w:r>
          </w:p>
        </w:tc>
      </w:tr>
    </w:tbl>
    <w:p>
      <w:pPr>
        <w:spacing w:after="60"/>
      </w:pPr>
    </w:p>
    <w:p>
      <w:pPr>
        <w:pStyle w:val="Heading1"/>
      </w:pPr>
      <w:r>
        <w:t xml:space="preserve">3. Coordinate Model</w:t>
      </w:r>
    </w:p>
    <w:p>
      <w:pPr>
        <w:spacing w:after="120"/>
      </w:pPr>
      <w:r>
        <w:rPr>
          <w:rFonts w:ascii="Arial" w:cs="Arial" w:eastAsia="Arial" w:hAnsi="Arial"/>
          <w:sz w:val="20"/>
          <w:szCs w:val="20"/>
        </w:rPr>
        <w:t xml:space="preserve">All coordinate-based tools (tap, swipe, long_press, find_element, get_element_at) share a unified coordinate space. This section defines the contract precisely to prevent misalignment between screenshot analysis and input actions.</w:t>
      </w:r>
    </w:p>
    <w:p>
      <w:pPr>
        <w:spacing w:after="60"/>
      </w:pPr>
    </w:p>
    <w:p>
      <w:pPr>
        <w:pStyle w:val="Heading2"/>
      </w:pPr>
      <w:r>
        <w:t xml:space="preserve">3.1 Coordinate Space Definition</w:t>
      </w:r>
    </w:p>
    <w:p>
      <w:pPr>
        <w:pStyle w:val="ListParagraph"/>
        <w:numPr>
          <w:ilvl w:val="0"/>
          <w:numId w:val="2"/>
        </w:numPr>
        <w:spacing w:after="60"/>
      </w:pPr>
      <w:r>
        <w:rPr>
          <w:rFonts w:ascii="Arial" w:cs="Arial" w:eastAsia="Arial" w:hAnsi="Arial"/>
          <w:sz w:val="20"/>
          <w:szCs w:val="20"/>
        </w:rPr>
        <w:t xml:space="preserve">Origin: Top-left corner of the screen is (0, 0)</w:t>
      </w:r>
    </w:p>
    <w:p>
      <w:pPr>
        <w:pStyle w:val="ListParagraph"/>
        <w:numPr>
          <w:ilvl w:val="0"/>
          <w:numId w:val="2"/>
        </w:numPr>
        <w:spacing w:after="60"/>
      </w:pPr>
      <w:r>
        <w:rPr>
          <w:rFonts w:ascii="Arial" w:cs="Arial" w:eastAsia="Arial" w:hAnsi="Arial"/>
          <w:sz w:val="20"/>
          <w:szCs w:val="20"/>
        </w:rPr>
        <w:t xml:space="preserve">X axis: Left to right (0 to screen width)</w:t>
      </w:r>
    </w:p>
    <w:p>
      <w:pPr>
        <w:pStyle w:val="ListParagraph"/>
        <w:numPr>
          <w:ilvl w:val="0"/>
          <w:numId w:val="2"/>
        </w:numPr>
        <w:spacing w:after="60"/>
      </w:pPr>
      <w:r>
        <w:rPr>
          <w:rFonts w:ascii="Arial" w:cs="Arial" w:eastAsia="Arial" w:hAnsi="Arial"/>
          <w:sz w:val="20"/>
          <w:szCs w:val="20"/>
        </w:rPr>
        <w:t xml:space="preserve">Y axis: Top to bottom (0 to screen height)</w:t>
      </w:r>
    </w:p>
    <w:p>
      <w:pPr>
        <w:pStyle w:val="ListParagraph"/>
        <w:numPr>
          <w:ilvl w:val="0"/>
          <w:numId w:val="2"/>
        </w:numPr>
        <w:spacing w:after="60"/>
      </w:pPr>
      <w:r>
        <w:rPr>
          <w:rFonts w:ascii="Arial" w:cs="Arial" w:eastAsia="Arial" w:hAnsi="Arial"/>
          <w:sz w:val="20"/>
          <w:szCs w:val="20"/>
        </w:rPr>
        <w:t xml:space="preserve">Unit: Physical pixels as reported by adb shell wm size</w:t>
      </w:r>
    </w:p>
    <w:p>
      <w:pPr>
        <w:pStyle w:val="ListParagraph"/>
        <w:numPr>
          <w:ilvl w:val="0"/>
          <w:numId w:val="2"/>
        </w:numPr>
        <w:spacing w:after="60"/>
      </w:pPr>
      <w:r>
        <w:rPr>
          <w:rFonts w:ascii="Arial" w:cs="Arial" w:eastAsia="Arial" w:hAnsi="Arial"/>
          <w:sz w:val="20"/>
          <w:szCs w:val="20"/>
        </w:rPr>
        <w:t xml:space="preserve">The coordinate space includes the status bar, navigation bar, and all system UI areas</w:t>
      </w:r>
    </w:p>
    <w:p>
      <w:pPr>
        <w:spacing w:after="60"/>
      </w:pPr>
    </w:p>
    <w:p>
      <w:pPr>
        <w:pStyle w:val="Heading2"/>
      </w:pPr>
      <w:r>
        <w:t xml:space="preserve">3.2 Screenshot-to-Input Alignment</w:t>
      </w:r>
    </w:p>
    <w:p>
      <w:pPr>
        <w:shd w:fill="FFF3E0" w:val="clear"/>
        <w:spacing w:after="120"/>
        <w:ind w:left="200" w:right="200"/>
      </w:pPr>
      <w:r>
        <w:rPr>
          <w:rFonts w:ascii="Arial" w:cs="Arial" w:eastAsia="Arial" w:hAnsi="Arial"/>
          <w:b/>
          <w:bCs/>
          <w:color w:val="E65100"/>
          <w:sz w:val="20"/>
          <w:szCs w:val="20"/>
        </w:rPr>
        <w:t xml:space="preserve">⚠ Screenshot coordinates and input coordinates MUST be in the same pixel space.</w:t>
      </w:r>
    </w:p>
    <w:p>
      <w:pPr>
        <w:spacing w:after="120"/>
      </w:pPr>
      <w:r>
        <w:rPr>
          <w:rFonts w:ascii="Arial" w:cs="Arial" w:eastAsia="Arial" w:hAnsi="Arial"/>
          <w:sz w:val="20"/>
          <w:szCs w:val="20"/>
        </w:rPr>
        <w:t xml:space="preserve">adb shell screencap and adb shell input tap/swipe both use the same physical pixel coordinate system. A pixel at position (x, y) in the screenshot image corresponds exactly to input tap x y. No offset or scaling adjustment is needed when operating at scale=1.0.</w:t>
      </w:r>
    </w:p>
    <w:p>
      <w:pPr>
        <w:spacing w:after="60"/>
      </w:pPr>
    </w:p>
    <w:p>
      <w:pPr>
        <w:spacing w:after="120"/>
      </w:pPr>
      <w:r>
        <w:rPr>
          <w:rFonts w:ascii="Arial" w:cs="Arial" w:eastAsia="Arial" w:hAnsi="Arial"/>
          <w:sz w:val="20"/>
          <w:szCs w:val="20"/>
        </w:rPr>
        <w:t xml:space="preserve">When screenshot scale factor is applied (scale &lt; 1.0), the client must multiply coordinates back to original resolution before calling tap/swipe. The screenshot response includes width and height at original resolution for this purpose.</w:t>
      </w:r>
    </w:p>
    <w:p>
      <w:pPr>
        <w:spacing w:after="60"/>
      </w:pPr>
    </w:p>
    <w:p>
      <w:pPr>
        <w:pStyle w:val="Heading2"/>
      </w:pPr>
      <w:r>
        <w:t xml:space="preserve">3.3 Rotation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Portrait (0°)</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Standard coordinate space. (0,0) = top-left, wm size = widthxheight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Landscape (90°)</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 system rotates with screen. screencap and input remain aligned. wm size swaps dimensions.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Reverse landscape (270°)</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Same behavior as 90° but mirrored. screencap/input stay aligned.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Auto-rotation during session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should re-call get_device_info or screenshot to detect new dimensions before sending coordinates.</w:t>
            </w:r>
          </w:p>
        </w:tc>
      </w:tr>
    </w:tbl>
    <w:p>
      <w:pPr>
        <w:spacing w:after="60"/>
      </w:pPr>
    </w:p>
    <w:p>
      <w:pPr>
        <w:pStyle w:val="Heading2"/>
      </w:pPr>
      <w:r>
        <w:t xml:space="preserve">3.4 Inset &amp; System UI Considerations</w:t>
      </w:r>
    </w:p>
    <w:p>
      <w:pPr>
        <w:pStyle w:val="ListParagraph"/>
        <w:numPr>
          <w:ilvl w:val="0"/>
          <w:numId w:val="2"/>
        </w:numPr>
        <w:spacing w:after="60"/>
      </w:pPr>
      <w:r>
        <w:rPr>
          <w:rFonts w:ascii="Arial" w:cs="Arial" w:eastAsia="Arial" w:hAnsi="Arial"/>
          <w:sz w:val="20"/>
          <w:szCs w:val="20"/>
        </w:rPr>
        <w:t xml:space="preserve">Status bar, navigation bar, and keyboard are part of the coordinate space — they are visible in screenshots and tappable via input</w:t>
      </w:r>
    </w:p>
    <w:p>
      <w:pPr>
        <w:pStyle w:val="ListParagraph"/>
        <w:numPr>
          <w:ilvl w:val="0"/>
          <w:numId w:val="2"/>
        </w:numPr>
        <w:spacing w:after="60"/>
      </w:pPr>
      <w:r>
        <w:rPr>
          <w:rFonts w:ascii="Arial" w:cs="Arial" w:eastAsia="Arial" w:hAnsi="Arial"/>
          <w:sz w:val="20"/>
          <w:szCs w:val="20"/>
        </w:rPr>
        <w:t xml:space="preserve">When the soft keyboard is visible, it occupies screen area and shifts content upward. Elements may have different coordinates than when keyboard is hidden.</w:t>
      </w:r>
    </w:p>
    <w:p>
      <w:pPr>
        <w:pStyle w:val="ListParagraph"/>
        <w:numPr>
          <w:ilvl w:val="0"/>
          <w:numId w:val="2"/>
        </w:numPr>
        <w:spacing w:after="60"/>
      </w:pPr>
      <w:r>
        <w:rPr>
          <w:rFonts w:ascii="Arial" w:cs="Arial" w:eastAsia="Arial" w:hAnsi="Arial"/>
          <w:sz w:val="20"/>
          <w:szCs w:val="20"/>
        </w:rPr>
        <w:t xml:space="preserve">Notch/cutout areas: Included in coordinate space. Content may be offset but coordinates remain consistent between screencap and input.</w:t>
      </w:r>
    </w:p>
    <w:p>
      <w:pPr>
        <w:pStyle w:val="ListParagraph"/>
        <w:numPr>
          <w:ilvl w:val="0"/>
          <w:numId w:val="2"/>
        </w:numPr>
        <w:spacing w:after="60"/>
      </w:pPr>
      <w:r>
        <w:rPr>
          <w:rFonts w:ascii="Arial" w:cs="Arial" w:eastAsia="Arial" w:hAnsi="Arial"/>
          <w:sz w:val="20"/>
          <w:szCs w:val="20"/>
        </w:rPr>
        <w:t xml:space="preserve">Foldable devices: The coordinate space follows the current display configuration. get_device_info returns current dimensions.</w:t>
      </w:r>
    </w:p>
    <w:p>
      <w:pPr>
        <w:spacing w:after="60"/>
      </w:pPr>
    </w:p>
    <w:p>
      <w:pPr>
        <w:pStyle w:val="Heading2"/>
      </w:pPr>
      <w:r>
        <w:t xml:space="preserve">3.5 Virtual Display (scrcpy)</w:t>
      </w:r>
    </w:p>
    <w:p>
      <w:pPr>
        <w:spacing w:after="120"/>
      </w:pPr>
      <w:r>
        <w:rPr>
          <w:rFonts w:ascii="Arial" w:cs="Arial" w:eastAsia="Arial" w:hAnsi="Arial"/>
          <w:sz w:val="20"/>
          <w:szCs w:val="20"/>
        </w:rPr>
        <w:t xml:space="preserve">When scrcpy starts an app in a virtual display (--new-display), that display has its own coordinate space independent of the main display. ADB input commands target the main display by default. To interact with virtual display content, the client must use the main display coordinates where scrcpy renders the mirror window, or use scrcpy’s own input forwarding (outside MCP scope).</w:t>
      </w:r>
    </w:p>
    <w:p>
      <w:pPr>
        <w:spacing w:after="60"/>
      </w:pPr>
    </w:p>
    <w:p>
      <w:pPr>
        <w:pStyle w:val="Heading1"/>
      </w:pPr>
      <w:r>
        <w:t xml:space="preserve">4. MVP Tool List</w:t>
      </w:r>
    </w:p>
    <w:p>
      <w:pPr>
        <w:spacing w:after="120"/>
      </w:pPr>
      <w:r>
        <w:rPr>
          <w:rFonts w:ascii="Arial" w:cs="Arial" w:eastAsia="Arial" w:hAnsi="Arial"/>
          <w:i/>
          <w:iCs/>
          <w:sz w:val="20"/>
          <w:szCs w:val="20"/>
        </w:rPr>
        <w:t xml:space="preserve">All tools accept an optional deviceSerial parameter (omitted from tables for brevity). See Section 2.2 for device resolution behavior.</w:t>
      </w:r>
    </w:p>
    <w:p>
      <w:pPr>
        <w:spacing w:after="60"/>
      </w:pPr>
    </w:p>
    <w:p>
      <w:pPr>
        <w:pStyle w:val="Heading2"/>
      </w:pPr>
      <w:r>
        <w:t xml:space="preserve">4.1 Device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Command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list_devices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connected devices with serial, model, state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devices -l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get_device_info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props: model, OS, resolution, density, rotation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getprop / wm size / wm density</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set_device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Set preferred device serial for this session (convenience hint, not enforced — per-call deviceSerial always takes precedence)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N/A (client-scoped state)</w:t>
            </w:r>
          </w:p>
        </w:tc>
      </w:tr>
    </w:tbl>
    <w:p>
      <w:pPr>
        <w:spacing w:after="60"/>
      </w:pPr>
    </w:p>
    <w:p>
      <w:pPr>
        <w:spacing w:after="120"/>
      </w:pPr>
      <w:r>
        <w:rPr>
          <w:rFonts w:ascii="Arial" w:cs="Arial" w:eastAsia="Arial" w:hAnsi="Arial"/>
          <w:i/>
          <w:iCs/>
          <w:sz w:val="20"/>
          <w:szCs w:val="20"/>
        </w:rPr>
        <w:t xml:space="preserve">Note: set_device is an optional convenience for single-client STDIO scenarios. In SSE mode with multiple clients, always use explicit deviceSerial per tool call. For device health checks, see device_ready in Section 4.7 (Reliability Primitives).</w:t>
      </w:r>
    </w:p>
    <w:p>
      <w:pPr>
        <w:spacing w:after="60"/>
      </w:pPr>
    </w:p>
    <w:p>
      <w:pPr>
        <w:pStyle w:val="Heading2"/>
      </w:pPr>
      <w:r>
        <w:t xml:space="preserve">4.2 Screen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Command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screenshot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Capture screen, return base64 PNG + dimensions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screencap -p</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start_video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screen recording (max 180s, no audio). Returns recordingId.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screenrecord (bg)</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stop_video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Stop recording by recordingId, return artifact path</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Kill PID, adb pull</w:t>
            </w:r>
          </w:p>
        </w:tc>
      </w:tr>
    </w:tbl>
    <w:p>
      <w:pPr>
        <w:spacing w:after="60"/>
      </w:pPr>
    </w:p>
    <w:p>
      <w:pPr>
        <w:spacing w:after="120"/>
      </w:pPr>
      <w:r>
        <w:rPr>
          <w:rFonts w:ascii="Arial" w:cs="Arial" w:eastAsia="Arial" w:hAnsi="Arial"/>
          <w:i/>
          <w:iCs/>
          <w:sz w:val="20"/>
          <w:szCs w:val="20"/>
        </w:rPr>
        <w:t xml:space="preserve">ADB screenrecord follows the same session pattern as scrcpy: start_video returns a recordingId (UUID), stop_video requires it. This prevents ambiguity when multiple clients or sequential recordings are active. Internally tracked via ConcurrentHashMap&lt;String, AdbRecordingSession&gt;.</w:t>
      </w:r>
    </w:p>
    <w:p>
      <w:pPr>
        <w:spacing w:after="60"/>
      </w:pPr>
    </w:p>
    <w:p>
      <w:pPr>
        <w:pStyle w:val="Heading2"/>
      </w:pPr>
      <w:r>
        <w:t xml:space="preserve">4.3 Input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Command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Tap at (x, 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input tap x 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(x1,y1) to (x2,y2) with duration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input swipe x1 y1 x2 y2 ms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long_press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Long press at (x, y) via zero-distance swipe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input swipe x y x y dur</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type_text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text (ASCII or UTF-8 via ADBKeyboard)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input text / am broadcast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key_event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Send keyevent (ENTER, BACK, HOME, etc.)</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input keyevent &lt;code&gt;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ime_list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installed input methods with their IDs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ime list -s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ime_set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Set active input method by IME ID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ime set &lt;ime_id&gt;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ime_current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currently active IME ID (for save/restore)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settings get secure default_input_method</w:t>
            </w:r>
          </w:p>
        </w:tc>
      </w:tr>
    </w:tbl>
    <w:p>
      <w:pPr>
        <w:spacing w:after="60"/>
      </w:pPr>
    </w:p>
    <w:p>
      <w:pPr>
        <w:spacing w:after="120"/>
      </w:pPr>
      <w:r>
        <w:rPr>
          <w:rFonts w:ascii="Arial" w:cs="Arial" w:eastAsia="Arial" w:hAnsi="Arial"/>
          <w:i/>
          <w:iCs/>
          <w:sz w:val="20"/>
          <w:szCs w:val="20"/>
        </w:rPr>
        <w:t xml:space="preserve">ADBKeyboard lifecycle: ime_reset (adb shell ime reset) resets to the system default IME, which may not be the user’s preferred keyboard. For accurate restore, the recommended pattern is: (1) ime_current to save the active IME ID, (2) ime_set to switch to ADBKeyboard, (3) type_text, (4) ime_set with the saved ID to restore. This is a client-side orchestration pattern.</w:t>
      </w:r>
    </w:p>
    <w:p>
      <w:pPr>
        <w:spacing w:after="60"/>
      </w:pPr>
    </w:p>
    <w:p>
      <w:pPr>
        <w:pStyle w:val="Heading2"/>
      </w:pPr>
      <w:r>
        <w:t xml:space="preserve">4.4 Intent &amp; App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Command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am_start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Start activity with typed extras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am start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am_broadcast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broadcast intent with typed extras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am broadcast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force_stop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Force stop app by package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am force-stop &lt;pkg&gt;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list_packages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installed packages (optional filter)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shell pm list packages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current_activity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currently focused activity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dumpsys activity (parsed in server)</w:t>
            </w:r>
          </w:p>
        </w:tc>
      </w:tr>
    </w:tbl>
    <w:p>
      <w:pPr>
        <w:spacing w:after="60"/>
      </w:pPr>
    </w:p>
    <w:p>
      <w:pPr>
        <w:pStyle w:val="Heading2"/>
      </w:pPr>
      <w:r>
        <w:t xml:space="preserve">4.5 UI Inspection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dump_ui</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Dump UI hierarchy as XML</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uiautomator dump</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find_element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element by text/id/class, return bounds + center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uiautomator XML</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get_element_at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UI element info at (x,y)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Parse uiautomator XML + bounds</w:t>
            </w:r>
          </w:p>
        </w:tc>
      </w:tr>
    </w:tbl>
    <w:p>
      <w:pPr>
        <w:spacing w:after="60"/>
      </w:pPr>
    </w:p>
    <w:p>
      <w:pPr>
        <w:pStyle w:val="Heading2"/>
      </w:pPr>
      <w:r>
        <w:t xml:space="preserve">4.6 File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Command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push_file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Push file from host to device (sandboxed paths)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push &lt;local&gt; &lt;remote&gt;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pull_file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file from device to host (sandboxed paths)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pull &lt;remote&gt; &lt;local&gt;</w:t>
            </w:r>
          </w:p>
        </w:tc>
      </w:tr>
    </w:tbl>
    <w:p>
      <w:pPr>
        <w:spacing w:after="60"/>
      </w:pPr>
    </w:p>
    <w:p>
      <w:pPr>
        <w:spacing w:after="120"/>
      </w:pPr>
      <w:r>
        <w:rPr>
          <w:rFonts w:ascii="Arial" w:cs="Arial" w:eastAsia="Arial" w:hAnsi="Arial"/>
          <w:i/>
          <w:iCs/>
          <w:sz w:val="20"/>
          <w:szCs w:val="20"/>
        </w:rPr>
        <w:t xml:space="preserve">Note: push_file and pull_file are sandboxed to configured allowed paths. See Section 6 (Security).</w:t>
      </w:r>
    </w:p>
    <w:p>
      <w:pPr>
        <w:spacing w:after="60"/>
      </w:pPr>
    </w:p>
    <w:p>
      <w:pPr>
        <w:pStyle w:val="Heading2"/>
      </w:pPr>
      <w:r>
        <w:t xml:space="preserve">4.7 Reliability Primitives</w:t>
      </w:r>
    </w:p>
    <w:p>
      <w:pPr>
        <w:spacing w:after="120"/>
      </w:pPr>
      <w:r>
        <w:rPr>
          <w:rFonts w:ascii="Arial" w:cs="Arial" w:eastAsia="Arial" w:hAnsi="Arial"/>
          <w:sz w:val="20"/>
          <w:szCs w:val="20"/>
        </w:rPr>
        <w:t xml:space="preserve">These tools provide atomic wait/check operations that MCP clients can compose into reliable automation sequences: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wait_for_activity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Block until specified activity is in foreground (or timeout)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Poll dumpsys activity every 500ms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wait_for_element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until UI element matching criteria appears (or timeout)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 uiautomator dump every 500ms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device_ready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Quick check: is device online and ADB responsive?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shell echo ok with 5s timeout</w:t>
            </w:r>
          </w:p>
        </w:tc>
      </w:tr>
    </w:tbl>
    <w:p>
      <w:pPr>
        <w:spacing w:after="60"/>
      </w:pPr>
    </w:p>
    <w:p>
      <w:pPr>
        <w:spacing w:before="200" w:after="100"/>
      </w:pPr>
      <w:r>
        <w:rPr>
          <w:rFonts w:ascii="Arial" w:cs="Arial" w:eastAsia="Arial" w:hAnsi="Arial"/>
          <w:b/>
          <w:bCs/>
          <w:sz w:val="22"/>
          <w:szCs w:val="22"/>
        </w:rPr>
        <w:t xml:space="preserve">Timeout Semantics</w:t>
      </w:r>
    </w:p>
    <w:p>
      <w:pPr>
        <w:pStyle w:val="ListParagraph"/>
        <w:numPr>
          <w:ilvl w:val="0"/>
          <w:numId w:val="2"/>
        </w:numPr>
        <w:spacing w:after="60"/>
      </w:pPr>
      <w:r>
        <w:rPr>
          <w:rFonts w:ascii="Arial" w:cs="Arial" w:eastAsia="Arial" w:hAnsi="Arial"/>
          <w:sz w:val="20"/>
          <w:szCs w:val="20"/>
        </w:rPr>
        <w:t xml:space="preserve">All wait_for_* tools accept a timeoutMs parameter (default: 10000ms, max: 60000ms)</w:t>
      </w:r>
    </w:p>
    <w:p>
      <w:pPr>
        <w:pStyle w:val="ListParagraph"/>
        <w:numPr>
          <w:ilvl w:val="0"/>
          <w:numId w:val="2"/>
        </w:numPr>
        <w:spacing w:after="60"/>
      </w:pPr>
      <w:r>
        <w:rPr>
          <w:rFonts w:ascii="Arial" w:cs="Arial" w:eastAsia="Arial" w:hAnsi="Arial"/>
          <w:sz w:val="20"/>
          <w:szCs w:val="20"/>
        </w:rPr>
        <w:t xml:space="preserve">On timeout, the tool returns {success: false, timedOut: true} — not an error. The client decides what to do.</w:t>
      </w:r>
    </w:p>
    <w:p>
      <w:pPr>
        <w:pStyle w:val="ListParagraph"/>
        <w:numPr>
          <w:ilvl w:val="0"/>
          <w:numId w:val="2"/>
        </w:numPr>
        <w:spacing w:after="60"/>
      </w:pPr>
      <w:r>
        <w:rPr>
          <w:rFonts w:ascii="Arial" w:cs="Arial" w:eastAsia="Arial" w:hAnsi="Arial"/>
          <w:sz w:val="20"/>
          <w:szCs w:val="20"/>
        </w:rPr>
        <w:t xml:space="preserve">Poll interval is fixed at 500ms. This is not configurable in MVP.</w:t>
      </w:r>
    </w:p>
    <w:p>
      <w:pPr>
        <w:spacing w:after="60"/>
      </w:pPr>
    </w:p>
    <w:p>
      <w:pPr>
        <w:pStyle w:val="Heading2"/>
      </w:pPr>
      <w:r>
        <w:t xml:space="preserve">4.8 scrcpy Tools (Mirror &amp; Record Only)</w:t>
      </w:r>
    </w:p>
    <w:p>
      <w:pPr>
        <w:shd w:fill="FFF3E0" w:val="clear"/>
        <w:spacing w:after="120"/>
        <w:ind w:left="200" w:right="200"/>
      </w:pPr>
      <w:r>
        <w:rPr>
          <w:rFonts w:ascii="Arial" w:cs="Arial" w:eastAsia="Arial" w:hAnsi="Arial"/>
          <w:b/>
          <w:bCs/>
          <w:color w:val="E65100"/>
          <w:sz w:val="20"/>
          <w:szCs w:val="20"/>
        </w:rPr>
        <w:t xml:space="preserve">⚠ scrcpy scope: Mirror session lifecycle and recording ONLY. All programmatic input (tap, swipe, type) goes through ADB tools.</w:t>
      </w:r>
    </w:p>
    <w:p>
      <w:pPr>
        <w:spacing w:after="120"/>
      </w:pPr>
      <w:r>
        <w:rPr>
          <w:rFonts w:ascii="Arial" w:cs="Arial" w:eastAsia="Arial" w:hAnsi="Arial"/>
          <w:sz w:val="20"/>
          <w:szCs w:val="20"/>
        </w:rPr>
        <w:t xml:space="preserve">scrcpy is not a programmatic input API. Its keyboard/mouse forwarding is designed for human interaction via the mirror window, not for automated tool calls. MVP positions scrcpy exclusively for mirror/record/session lifecycle: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Params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scrcpy_start_mirror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Start live mirror session. Returns sessionId.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deviceSerial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scrcpy_stop_mirror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mirror session by sessionId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 (required)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scrcpy_start_record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Start video+audio recording. Returns sessionId.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outputPath, audioEnabled, deviceSerial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scrcpy_stop_record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recording by sessionId, return file path</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 (required)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scrcpy_connect_tcpip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Connect to device over Wi-Fi (TCP/IP)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deviceIp, port (default 5555)</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scrcpy_status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session info by sessionId or list all active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 (optional, omit = list all)</w:t>
            </w:r>
          </w:p>
        </w:tc>
      </w:tr>
    </w:tbl>
    <w:p>
      <w:pPr>
        <w:spacing w:after="60"/>
      </w:pPr>
    </w:p>
    <w:p>
      <w:pPr>
        <w:spacing w:before="200" w:after="100"/>
      </w:pPr>
      <w:r>
        <w:rPr>
          <w:rFonts w:ascii="Arial" w:cs="Arial" w:eastAsia="Arial" w:hAnsi="Arial"/>
          <w:b/>
          <w:bCs/>
          <w:sz w:val="22"/>
          <w:szCs w:val="22"/>
        </w:rPr>
        <w:t xml:space="preserve">scrcpy vs ADB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ADB screenrecord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scrcpy record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Max duration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180 seconds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capture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Supported (Android 11+)</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Resolution control</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Limited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Full (--max-size, --video-bit-rate)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only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MKV, OPUS, AAC, FLAC, WAV</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Live preview</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Optional (mirror + record)</w:t>
            </w:r>
          </w:p>
        </w:tc>
      </w:tr>
    </w:tbl>
    <w:p>
      <w:pPr>
        <w:spacing w:after="60"/>
      </w:pPr>
    </w:p>
    <w:p>
      <w:pPr>
        <w:pStyle w:val="Heading2"/>
      </w:pPr>
      <w:r>
        <w:t xml:space="preserve">4.9 Artifact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delete_artifacts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 stored artifacts by type or all</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type: screenshots | videos | ui-dumps | pulled | all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download_artifact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artifact as base64 (for remote SSE clients)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artifactPath (required), maxSizeMb (default 50)</w:t>
            </w:r>
          </w:p>
        </w:tc>
      </w:tr>
    </w:tbl>
    <w:p>
      <w:pPr>
        <w:spacing w:after="60"/>
      </w:pPr>
    </w:p>
    <w:p>
      <w:pPr>
        <w:pStyle w:val="Heading1"/>
      </w:pPr>
      <w:r>
        <w:t xml:space="preserve">5. Tool API Details</w:t>
      </w:r>
    </w:p>
    <w:p>
      <w:pPr>
        <w:spacing w:after="120"/>
      </w:pPr>
      <w:r>
        <w:rPr>
          <w:rFonts w:ascii="Arial" w:cs="Arial" w:eastAsia="Arial" w:hAnsi="Arial"/>
          <w:sz w:val="20"/>
          <w:szCs w:val="20"/>
        </w:rPr>
        <w:t xml:space="preserve">Key tool signatures. All tools include optional deviceSerial: String parameter.</w:t>
      </w:r>
    </w:p>
    <w:p>
      <w:pPr>
        <w:spacing w:after="60"/>
      </w:pPr>
    </w:p>
    <w:p>
      <w:pPr>
        <w:pStyle w:val="Heading2"/>
      </w:pPr>
      <w:r>
        <w:t xml:space="preserve">5.1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scale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Float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(1.0)</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Scale factor 0.1–1.0. Client must multiply coordinates back to original.</w:t>
            </w:r>
          </w:p>
        </w:tc>
      </w:tr>
    </w:tbl>
    <w:p>
      <w:pPr>
        <w:spacing w:after="60"/>
      </w:pPr>
    </w:p>
    <w:p>
      <w:pPr>
        <w:spacing w:before="200" w:after="100"/>
      </w:pPr>
      <w:r>
        <w:rPr>
          <w:rFonts w:ascii="Arial" w:cs="Arial" w:eastAsia="Arial" w:hAnsi="Arial"/>
          <w:b/>
          <w:bCs/>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imageBase64</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Base64-encoded PNG</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screen width (pre-scale) for coordinate mapping</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height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Original screen height (pre-scale)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rotation (0, 90, 180, 270)</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Capture timestamp (epoch ms)</w:t>
            </w:r>
          </w:p>
        </w:tc>
      </w:tr>
    </w:tbl>
    <w:p>
      <w:pPr>
        <w:spacing w:after="60"/>
      </w:pPr>
    </w:p>
    <w:p>
      <w:pPr>
        <w:pStyle w:val="Heading2"/>
      </w:pPr>
      <w:r>
        <w:t xml:space="preserve">5.2 tap / swipe / long_press</w:t>
      </w:r>
    </w:p>
    <w:p>
      <w:pPr>
        <w:spacing w:after="120"/>
      </w:pPr>
      <w:r>
        <w:rPr>
          <w:rFonts w:ascii="Arial" w:cs="Arial" w:eastAsia="Arial" w:hAnsi="Arial"/>
          <w:sz w:val="20"/>
          <w:szCs w:val="20"/>
        </w:rPr>
        <w:t xml:space="preserve">See Section 3 (Coordinate Model) for coordinate space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x / x1</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Yes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X coordinate (pixels, origin top-left)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 y1</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coordinate (pixels, origin top-left)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x2</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swipe only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End X</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y2</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only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Y</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durationMs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(300)</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Swipe/long_press duration in ms</w:t>
            </w:r>
          </w:p>
        </w:tc>
      </w:tr>
    </w:tbl>
    <w:p>
      <w:pPr>
        <w:spacing w:after="60"/>
      </w:pPr>
    </w:p>
    <w:p>
      <w:pPr>
        <w:pStyle w:val="Heading2"/>
      </w:pPr>
      <w:r>
        <w:t xml:space="preserve">5.3 type_text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text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Yes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Text to input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useAdbKeyboard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(false)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ADBKeyboard for UTF-8/Turkish</w:t>
            </w:r>
          </w:p>
        </w:tc>
      </w:tr>
    </w:tbl>
    <w:p>
      <w:pPr>
        <w:spacing w:after="60"/>
      </w:pPr>
    </w:p>
    <w:p>
      <w:pPr>
        <w:pStyle w:val="Heading2"/>
      </w:pPr>
      <w:r>
        <w:t xml:space="preserve">5.4 am_start / am_broadcast — Typed Intent Extras</w:t>
      </w:r>
    </w:p>
    <w:p>
      <w:pPr>
        <w:spacing w:after="120"/>
      </w:pPr>
      <w:r>
        <w:rPr>
          <w:rFonts w:ascii="Arial" w:cs="Arial" w:eastAsia="Arial" w:hAnsi="Arial"/>
          <w:sz w:val="20"/>
          <w:szCs w:val="20"/>
        </w:rPr>
        <w:t xml:space="preserve">Intent extras in v2 were limited to Map&lt;String,String&gt;. This is too restrictive — Android intents support multiple extra types and many real-world intents require typed extras. MVP uses a typed extra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action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Intent action</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data URI</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component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Component (pkg/.Activity)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List&lt;IntentExtra&gt;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Typed extras (see below)</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flags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Intent flags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categories</w:t>
            </w:r>
          </w:p>
        </w:tc>
      </w:tr>
    </w:tbl>
    <w:p>
      <w:pPr>
        <w:spacing w:after="60"/>
      </w:pPr>
    </w:p>
    <w:p>
      <w:pPr>
        <w:spacing w:before="200" w:after="100"/>
      </w:pPr>
      <w:r>
        <w:rPr>
          <w:rFonts w:ascii="Arial" w:cs="Arial" w:eastAsia="Arial" w:hAnsi="Arial"/>
          <w:b/>
          <w:bCs/>
          <w:sz w:val="22"/>
          <w:szCs w:val="22"/>
        </w:rPr>
        <w:t xml:space="preserve">IntentExtra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key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Extra key name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as string (parsed according to type)</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type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ExtraType enum</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 INT, LONG, FLOAT, BOOLEAN, URI, COMPONENT, STRING_ARRAY, INT_ARRAY</w:t>
            </w:r>
          </w:p>
        </w:tc>
      </w:tr>
    </w:tbl>
    <w:p>
      <w:pPr>
        <w:spacing w:after="60"/>
      </w:pPr>
    </w:p>
    <w:p>
      <w:pPr>
        <w:spacing w:after="120"/>
      </w:pPr>
      <w:r>
        <w:rPr>
          <w:rFonts w:ascii="Arial" w:cs="Arial" w:eastAsia="Arial" w:hAnsi="Arial"/>
          <w:i/>
          <w:iCs/>
          <w:sz w:val="20"/>
          <w:szCs w:val="20"/>
        </w:rPr>
        <w:t xml:space="preserve">Note: DOUBLE is intentionally excluded. adb am only supports --ef (float). If double precision is needed, pass as STRING extra and parse on the receiving side.</w:t>
      </w:r>
    </w:p>
    <w:p>
      <w:pPr>
        <w:spacing w:after="60"/>
      </w:pPr>
    </w:p>
    <w:p>
      <w:pPr>
        <w:spacing w:before="200" w:after="100"/>
      </w:pPr>
      <w:r>
        <w:rPr>
          <w:rFonts w:ascii="Arial" w:cs="Arial" w:eastAsia="Arial" w:hAnsi="Arial"/>
          <w:b/>
          <w:bCs/>
          <w:sz w:val="22"/>
          <w:szCs w:val="22"/>
        </w:rPr>
        <w:t xml:space="preserve">ADB Mapping</w:t>
      </w:r>
    </w:p>
    <w:p>
      <w:pPr>
        <w:shd w:fill="F5F5F5" w:val="clear"/>
        <w:spacing w:after="0"/>
      </w:pPr>
      <w:r>
        <w:rPr>
          <w:rFonts w:ascii="Courier New" w:cs="Courier New" w:eastAsia="Courier New" w:hAnsi="Courier New"/>
          <w:sz w:val="17"/>
          <w:szCs w:val="17"/>
        </w:rPr>
        <w:t xml:space="preserve">// ExtraType -&gt; adb am flag mapping:</w:t>
      </w:r>
    </w:p>
    <w:p>
      <w:pPr>
        <w:shd w:fill="F5F5F5" w:val="clear"/>
        <w:spacing w:after="0"/>
      </w:pPr>
      <w:r>
        <w:rPr>
          <w:rFonts w:ascii="Courier New" w:cs="Courier New" w:eastAsia="Courier New" w:hAnsi="Courier New"/>
          <w:sz w:val="17"/>
          <w:szCs w:val="17"/>
        </w:rPr>
        <w:t xml:space="preserve">// STRING      -&gt; --es key value</w:t>
      </w:r>
    </w:p>
    <w:p>
      <w:pPr>
        <w:shd w:fill="F5F5F5" w:val="clear"/>
        <w:spacing w:after="0"/>
      </w:pPr>
      <w:r>
        <w:rPr>
          <w:rFonts w:ascii="Courier New" w:cs="Courier New" w:eastAsia="Courier New" w:hAnsi="Courier New"/>
          <w:sz w:val="17"/>
          <w:szCs w:val="17"/>
        </w:rPr>
        <w:t xml:space="preserve">// INT         -&gt; --ei key value</w:t>
      </w:r>
    </w:p>
    <w:p>
      <w:pPr>
        <w:shd w:fill="F5F5F5" w:val="clear"/>
        <w:spacing w:after="0"/>
      </w:pPr>
      <w:r>
        <w:rPr>
          <w:rFonts w:ascii="Courier New" w:cs="Courier New" w:eastAsia="Courier New" w:hAnsi="Courier New"/>
          <w:sz w:val="17"/>
          <w:szCs w:val="17"/>
        </w:rPr>
        <w:t xml:space="preserve">// LONG        -&gt; --el key value</w:t>
      </w:r>
    </w:p>
    <w:p>
      <w:pPr>
        <w:shd w:fill="F5F5F5" w:val="clear"/>
        <w:spacing w:after="0"/>
      </w:pPr>
      <w:r>
        <w:rPr>
          <w:rFonts w:ascii="Courier New" w:cs="Courier New" w:eastAsia="Courier New" w:hAnsi="Courier New"/>
          <w:sz w:val="17"/>
          <w:szCs w:val="17"/>
        </w:rPr>
        <w:t xml:space="preserve">// FLOAT       -&gt; --ef key value</w:t>
      </w:r>
    </w:p>
    <w:p>
      <w:pPr>
        <w:shd w:fill="F5F5F5" w:val="clear"/>
        <w:spacing w:after="0"/>
      </w:pPr>
      <w:r>
        <w:rPr>
          <w:rFonts w:ascii="Courier New" w:cs="Courier New" w:eastAsia="Courier New" w:hAnsi="Courier New"/>
          <w:sz w:val="17"/>
          <w:szCs w:val="17"/>
        </w:rPr>
        <w:t xml:space="preserve">// BOOLEAN     -&gt; --ez key value</w:t>
      </w:r>
    </w:p>
    <w:p>
      <w:pPr>
        <w:shd w:fill="F5F5F5" w:val="clear"/>
        <w:spacing w:after="0"/>
      </w:pPr>
      <w:r>
        <w:rPr>
          <w:rFonts w:ascii="Courier New" w:cs="Courier New" w:eastAsia="Courier New" w:hAnsi="Courier New"/>
          <w:sz w:val="17"/>
          <w:szCs w:val="17"/>
        </w:rPr>
        <w:t xml:space="preserve">// URI         -&gt; --eu key value</w:t>
      </w:r>
    </w:p>
    <w:p>
      <w:pPr>
        <w:shd w:fill="F5F5F5" w:val="clear"/>
        <w:spacing w:after="0"/>
      </w:pPr>
      <w:r>
        <w:rPr>
          <w:rFonts w:ascii="Courier New" w:cs="Courier New" w:eastAsia="Courier New" w:hAnsi="Courier New"/>
          <w:sz w:val="17"/>
          <w:szCs w:val="17"/>
        </w:rPr>
        <w:t xml:space="preserve">// COMPONENT   -&gt; --ecn key value</w:t>
      </w:r>
    </w:p>
    <w:p>
      <w:pPr>
        <w:shd w:fill="F5F5F5" w:val="clear"/>
        <w:spacing w:after="0"/>
      </w:pPr>
      <w:r>
        <w:rPr>
          <w:rFonts w:ascii="Courier New" w:cs="Courier New" w:eastAsia="Courier New" w:hAnsi="Courier New"/>
          <w:sz w:val="17"/>
          <w:szCs w:val="17"/>
        </w:rPr>
        <w:t xml:space="preserve">// STRING_ARRAY -&gt; --esa key v1,v2,v3</w:t>
      </w:r>
    </w:p>
    <w:p>
      <w:pPr>
        <w:shd w:fill="F5F5F5" w:val="clear"/>
        <w:spacing w:after="120"/>
      </w:pPr>
      <w:r>
        <w:rPr>
          <w:rFonts w:ascii="Courier New" w:cs="Courier New" w:eastAsia="Courier New" w:hAnsi="Courier New"/>
          <w:sz w:val="17"/>
          <w:szCs w:val="17"/>
        </w:rPr>
        <w:t xml:space="preserve">// INT_ARRAY   -&gt; --eia key v1,v2,v3</w:t>
      </w:r>
    </w:p>
    <w:p>
      <w:pPr>
        <w:spacing w:after="60"/>
      </w:pPr>
    </w:p>
    <w:p>
      <w:pPr>
        <w:pStyle w:val="Heading2"/>
      </w:pPr>
      <w:r>
        <w:t xml:space="preserve">5.5 find_element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text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Match by text (exact or contains)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resourceId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by resource-id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className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Match by class name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contentDesc</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by content-description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index</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(0)</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Which match to return if multiple</w:t>
            </w:r>
          </w:p>
        </w:tc>
      </w:tr>
    </w:tbl>
    <w:p>
      <w:pPr>
        <w:spacing w:after="60"/>
      </w:pPr>
    </w:p>
    <w:p>
      <w:pPr>
        <w:spacing w:before="200" w:after="100"/>
      </w:pPr>
      <w:r>
        <w:rPr>
          <w:rFonts w:ascii="Arial" w:cs="Arial" w:eastAsia="Arial" w:hAnsi="Arial"/>
          <w:b/>
          <w:bCs/>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found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Boolean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Whether element was found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Bounds [x1,y1][x2,y2]</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centerX</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Center X (tap target)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 Y (tap target)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text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Element text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clickable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clickable</w:t>
            </w:r>
          </w:p>
        </w:tc>
      </w:tr>
    </w:tbl>
    <w:p>
      <w:pPr>
        <w:spacing w:after="60"/>
      </w:pPr>
    </w:p>
    <w:p>
      <w:pPr>
        <w:pStyle w:val="Heading2"/>
      </w:pPr>
      <w:r>
        <w:t xml:space="preserve">5.6 wait_for_activity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activityName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Yes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Full or partial activity name to wait for</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timeoutMs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(10000)</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wait time (max 60000)</w:t>
            </w:r>
          </w:p>
        </w:tc>
      </w:tr>
    </w:tbl>
    <w:p>
      <w:pPr>
        <w:spacing w:after="60"/>
      </w:pPr>
    </w:p>
    <w:p>
      <w:pPr>
        <w:spacing w:before="200" w:after="100"/>
      </w:pPr>
      <w:r>
        <w:rPr>
          <w:rFonts w:ascii="Arial" w:cs="Arial" w:eastAsia="Arial" w:hAnsi="Arial"/>
          <w:b/>
          <w:bCs/>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success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Boolean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Whether activity was found before timeout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timedOut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timeout was reached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currentActivity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Actual foreground activity at return time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elapsedMs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the wait took</w:t>
            </w:r>
          </w:p>
        </w:tc>
      </w:tr>
    </w:tbl>
    <w:p>
      <w:pPr>
        <w:spacing w:after="60"/>
      </w:pPr>
    </w:p>
    <w:p>
      <w:pPr>
        <w:pStyle w:val="Heading1"/>
      </w:pPr>
      <w:r>
        <w:t xml:space="preserve">6. Security Boundary</w:t>
      </w:r>
    </w:p>
    <w:p>
      <w:pPr>
        <w:spacing w:after="120"/>
      </w:pPr>
      <w:r>
        <w:rPr>
          <w:rFonts w:ascii="Arial" w:cs="Arial" w:eastAsia="Arial" w:hAnsi="Arial"/>
          <w:sz w:val="20"/>
          <w:szCs w:val="20"/>
        </w:rPr>
        <w:t xml:space="preserve">The MCP server executes commands on real devices with potentially sensitive data. Even in a personal/indie development context, the security model must prevent accidental damage and establish patterns for future hardening.</w:t>
      </w:r>
    </w:p>
    <w:p>
      <w:pPr>
        <w:spacing w:after="60"/>
      </w:pPr>
    </w:p>
    <w:p>
      <w:pPr>
        <w:pStyle w:val="Heading2"/>
      </w:pPr>
      <w:r>
        <w:t xml:space="preserve">6.1 shell Tool: Deferred to Post-MVP</w:t>
      </w:r>
    </w:p>
    <w:p>
      <w:pPr>
        <w:shd w:fill="FFF3E0" w:val="clear"/>
        <w:spacing w:after="120"/>
        <w:ind w:left="200" w:right="200"/>
      </w:pPr>
      <w:r>
        <w:rPr>
          <w:rFonts w:ascii="Arial" w:cs="Arial" w:eastAsia="Arial" w:hAnsi="Arial"/>
          <w:b/>
          <w:bCs/>
          <w:color w:val="E65100"/>
          <w:sz w:val="20"/>
          <w:szCs w:val="20"/>
        </w:rPr>
        <w:t xml:space="preserve">⚠ Decision: The generic shell tool is EXCLUDED from MVP scope.</w:t>
      </w:r>
    </w:p>
    <w:p>
      <w:pPr>
        <w:spacing w:after="120"/>
      </w:pPr>
      <w:r>
        <w:rPr>
          <w:rFonts w:ascii="Arial" w:cs="Arial" w:eastAsia="Arial" w:hAnsi="Arial"/>
          <w:sz w:val="20"/>
          <w:szCs w:val="20"/>
        </w:rPr>
        <w:t xml:space="preserve">Rationale: A general-purpose shell command tool bypasses every purpose-built tool and its safety constraints. It creates a maintenance burden (every security policy must account for arbitrary commands) and an audit blind spot. All needed device interactions are covered by purpose-built tools in MVP. If a use case arises that requires shell access, it should be added as a new purpose-built tool with appropriate guards.</w:t>
      </w:r>
    </w:p>
    <w:p>
      <w:pPr>
        <w:spacing w:after="60"/>
      </w:pPr>
    </w:p>
    <w:p>
      <w:pPr>
        <w:pStyle w:val="Heading2"/>
      </w:pPr>
      <w:r>
        <w:t xml:space="preserve">6.2 Dangerous Tool Configuration</w:t>
      </w:r>
    </w:p>
    <w:p>
      <w:pPr>
        <w:spacing w:after="120"/>
      </w:pPr>
      <w:r>
        <w:rPr>
          <w:rFonts w:ascii="Arial" w:cs="Arial" w:eastAsia="Arial" w:hAnsi="Arial"/>
          <w:sz w:val="20"/>
          <w:szCs w:val="20"/>
        </w:rPr>
        <w:t xml:space="preserve">Certain tools carry higher risk. They are enabled by default but can be disabled via configuration:</w:t>
      </w:r>
    </w:p>
    <w:p>
      <w:pPr>
        <w:spacing w:after="60"/>
      </w:pPr>
    </w:p>
    <w:p>
      <w:pPr>
        <w:shd w:fill="F5F5F5" w:val="clear"/>
        <w:spacing w:after="0"/>
      </w:pPr>
      <w:r>
        <w:rPr>
          <w:rFonts w:ascii="Courier New" w:cs="Courier New" w:eastAsia="Courier New" w:hAnsi="Courier New"/>
          <w:sz w:val="17"/>
          <w:szCs w:val="17"/>
        </w:rPr>
        <w:t xml:space="preserve">security:</w:t>
      </w:r>
    </w:p>
    <w:p>
      <w:pPr>
        <w:shd w:fill="F5F5F5" w:val="clear"/>
        <w:spacing w:after="0"/>
      </w:pPr>
      <w:r>
        <w:rPr>
          <w:rFonts w:ascii="Courier New" w:cs="Courier New" w:eastAsia="Courier New" w:hAnsi="Courier New"/>
          <w:sz w:val="17"/>
          <w:szCs w:val="17"/>
        </w:rPr>
        <w:t xml:space="preserve">  dangerous-tools:</w:t>
      </w:r>
    </w:p>
    <w:p>
      <w:pPr>
        <w:shd w:fill="F5F5F5" w:val="clear"/>
        <w:spacing w:after="0"/>
      </w:pPr>
      <w:r>
        <w:rPr>
          <w:rFonts w:ascii="Courier New" w:cs="Courier New" w:eastAsia="Courier New" w:hAnsi="Courier New"/>
          <w:sz w:val="17"/>
          <w:szCs w:val="17"/>
        </w:rPr>
        <w:t xml:space="preserve">    am-broadcast:</w:t>
      </w:r>
    </w:p>
    <w:p>
      <w:pPr>
        <w:shd w:fill="F5F5F5" w:val="clear"/>
        <w:spacing w:after="0"/>
      </w:pPr>
      <w:r>
        <w:rPr>
          <w:rFonts w:ascii="Courier New" w:cs="Courier New" w:eastAsia="Courier New" w:hAnsi="Courier New"/>
          <w:sz w:val="17"/>
          <w:szCs w:val="17"/>
        </w:rPr>
        <w:t xml:space="preserve">      enabled: true</w:t>
      </w:r>
    </w:p>
    <w:p>
      <w:pPr>
        <w:shd w:fill="F5F5F5" w:val="clear"/>
        <w:spacing w:after="0"/>
      </w:pPr>
      <w:r>
        <w:rPr>
          <w:rFonts w:ascii="Courier New" w:cs="Courier New" w:eastAsia="Courier New" w:hAnsi="Courier New"/>
          <w:sz w:val="17"/>
          <w:szCs w:val="17"/>
        </w:rPr>
        <w:t xml:space="preserve">      # Broadcast can trigger system-wide side effects</w:t>
      </w:r>
    </w:p>
    <w:p>
      <w:pPr>
        <w:shd w:fill="F5F5F5" w:val="clear"/>
        <w:spacing w:after="0"/>
      </w:pPr>
      <w:r>
        <w:rPr>
          <w:rFonts w:ascii="Courier New" w:cs="Courier New" w:eastAsia="Courier New" w:hAnsi="Courier New"/>
          <w:sz w:val="17"/>
          <w:szCs w:val="17"/>
        </w:rPr>
        <w:t xml:space="preserve">    push-file:</w:t>
      </w:r>
    </w:p>
    <w:p>
      <w:pPr>
        <w:shd w:fill="F5F5F5" w:val="clear"/>
        <w:spacing w:after="0"/>
      </w:pPr>
      <w:r>
        <w:rPr>
          <w:rFonts w:ascii="Courier New" w:cs="Courier New" w:eastAsia="Courier New" w:hAnsi="Courier New"/>
          <w:sz w:val="17"/>
          <w:szCs w:val="17"/>
        </w:rPr>
        <w:t xml:space="preserve">      enabled: true</w:t>
      </w:r>
    </w:p>
    <w:p>
      <w:pPr>
        <w:shd w:fill="F5F5F5" w:val="clear"/>
        <w:spacing w:after="0"/>
      </w:pPr>
      <w:r>
        <w:rPr>
          <w:rFonts w:ascii="Courier New" w:cs="Courier New" w:eastAsia="Courier New" w:hAnsi="Courier New"/>
          <w:sz w:val="17"/>
          <w:szCs w:val="17"/>
        </w:rPr>
        <w:t xml:space="preserve">    scrcpy-connect-tcpip:</w:t>
      </w:r>
    </w:p>
    <w:p>
      <w:pPr>
        <w:shd w:fill="F5F5F5" w:val="clear"/>
        <w:spacing w:after="0"/>
      </w:pPr>
      <w:r>
        <w:rPr>
          <w:rFonts w:ascii="Courier New" w:cs="Courier New" w:eastAsia="Courier New" w:hAnsi="Courier New"/>
          <w:sz w:val="17"/>
          <w:szCs w:val="17"/>
        </w:rPr>
        <w:t xml:space="preserve">      enabled: true</w:t>
      </w:r>
    </w:p>
    <w:p>
      <w:pPr>
        <w:shd w:fill="F5F5F5" w:val="clear"/>
        <w:spacing w:after="0"/>
      </w:pPr>
      <w:r>
        <w:rPr>
          <w:rFonts w:ascii="Courier New" w:cs="Courier New" w:eastAsia="Courier New" w:hAnsi="Courier New"/>
          <w:sz w:val="17"/>
          <w:szCs w:val="17"/>
        </w:rPr>
        <w:t xml:space="preserve">      # Opens ADB over network, potential security exposure</w:t>
      </w:r>
    </w:p>
    <w:p>
      <w:pPr>
        <w:shd w:fill="F5F5F5" w:val="clear"/>
        <w:spacing w:after="0"/>
      </w:pPr>
      <w:r>
        <w:rPr>
          <w:rFonts w:ascii="Courier New" w:cs="Courier New" w:eastAsia="Courier New" w:hAnsi="Courier New"/>
          <w:sz w:val="17"/>
          <w:szCs w:val="17"/>
        </w:rPr>
        <w:t xml:space="preserve">    force-stop:</w:t>
      </w:r>
    </w:p>
    <w:p>
      <w:pPr>
        <w:shd w:fill="F5F5F5" w:val="clear"/>
        <w:spacing w:after="120"/>
      </w:pPr>
      <w:r>
        <w:rPr>
          <w:rFonts w:ascii="Courier New" w:cs="Courier New" w:eastAsia="Courier New" w:hAnsi="Courier New"/>
          <w:sz w:val="17"/>
          <w:szCs w:val="17"/>
        </w:rPr>
        <w:t xml:space="preserve">      enabled: true</w:t>
      </w:r>
    </w:p>
    <w:p>
      <w:pPr>
        <w:spacing w:after="60"/>
      </w:pPr>
    </w:p>
    <w:p>
      <w:pPr>
        <w:spacing w:after="120"/>
      </w:pPr>
      <w:r>
        <w:rPr>
          <w:rFonts w:ascii="Arial" w:cs="Arial" w:eastAsia="Arial" w:hAnsi="Arial"/>
          <w:sz w:val="20"/>
          <w:szCs w:val="20"/>
        </w:rPr>
        <w:t xml:space="preserve">When a disabled tool is called, it returns {success: false, error: "Tool disabled by security policy"}.</w:t>
      </w:r>
    </w:p>
    <w:p>
      <w:pPr>
        <w:spacing w:after="60"/>
      </w:pPr>
    </w:p>
    <w:p>
      <w:pPr>
        <w:pStyle w:val="Heading2"/>
      </w:pPr>
      <w:r>
        <w:t xml:space="preserve">6.3 File Transfer Sandboxing</w:t>
      </w:r>
    </w:p>
    <w:p>
      <w:pPr>
        <w:spacing w:after="120"/>
      </w:pPr>
      <w:r>
        <w:rPr>
          <w:rFonts w:ascii="Arial" w:cs="Arial" w:eastAsia="Arial" w:hAnsi="Arial"/>
          <w:sz w:val="20"/>
          <w:szCs w:val="20"/>
        </w:rPr>
        <w:t xml:space="preserve">push_file and pull_file are sandboxed to prevent arbitrary file system access:</w:t>
      </w:r>
    </w:p>
    <w:p>
      <w:pPr>
        <w:spacing w:after="60"/>
      </w:pPr>
    </w:p>
    <w:p>
      <w:pPr>
        <w:spacing w:before="200" w:after="100"/>
      </w:pPr>
      <w:r>
        <w:rPr>
          <w:rFonts w:ascii="Arial" w:cs="Arial" w:eastAsia="Arial" w:hAnsi="Arial"/>
          <w:b/>
          <w:bCs/>
          <w:sz w:val="22"/>
          <w:szCs w:val="22"/>
        </w:rPr>
        <w:t xml:space="preserve">Host-Side Sandbox</w:t>
      </w:r>
    </w:p>
    <w:p>
      <w:pPr>
        <w:pStyle w:val="ListParagraph"/>
        <w:numPr>
          <w:ilvl w:val="0"/>
          <w:numId w:val="2"/>
        </w:numPr>
        <w:spacing w:after="60"/>
      </w:pPr>
      <w:r>
        <w:rPr>
          <w:rFonts w:ascii="Arial" w:cs="Arial" w:eastAsia="Arial" w:hAnsi="Arial"/>
          <w:sz w:val="20"/>
          <w:szCs w:val="20"/>
        </w:rPr>
        <w:t xml:space="preserve">Host allowed paths are configured via security.file-transfer.host-allowed-paths</w:t>
      </w:r>
    </w:p>
    <w:p>
      <w:pPr>
        <w:pStyle w:val="ListParagraph"/>
        <w:numPr>
          <w:ilvl w:val="0"/>
          <w:numId w:val="2"/>
        </w:numPr>
        <w:spacing w:after="60"/>
      </w:pPr>
      <w:r>
        <w:rPr>
          <w:rFonts w:ascii="Arial" w:cs="Arial" w:eastAsia="Arial" w:hAnsi="Arial"/>
          <w:sz w:val="20"/>
          <w:szCs w:val="20"/>
        </w:rPr>
        <w:t xml:space="preserve">Default: ["./transfers"] (relative to server working directory)</w:t>
      </w:r>
    </w:p>
    <w:p>
      <w:pPr>
        <w:pStyle w:val="ListParagraph"/>
        <w:numPr>
          <w:ilvl w:val="0"/>
          <w:numId w:val="2"/>
        </w:numPr>
        <w:spacing w:after="60"/>
      </w:pPr>
      <w:r>
        <w:rPr>
          <w:rFonts w:ascii="Arial" w:cs="Arial" w:eastAsia="Arial" w:hAnsi="Arial"/>
          <w:sz w:val="20"/>
          <w:szCs w:val="20"/>
        </w:rPr>
        <w:t xml:space="preserve">Any push_file source or pull_file destination outside allowed paths is rejected</w:t>
      </w:r>
    </w:p>
    <w:p>
      <w:pPr>
        <w:pStyle w:val="ListParagraph"/>
        <w:numPr>
          <w:ilvl w:val="0"/>
          <w:numId w:val="2"/>
        </w:numPr>
        <w:spacing w:after="60"/>
      </w:pPr>
      <w:r>
        <w:rPr>
          <w:rFonts w:ascii="Arial" w:cs="Arial" w:eastAsia="Arial" w:hAnsi="Arial"/>
          <w:sz w:val="20"/>
          <w:szCs w:val="20"/>
        </w:rPr>
        <w:t xml:space="preserve">Path traversal (../) is detected and blocked</w:t>
      </w:r>
    </w:p>
    <w:p>
      <w:pPr>
        <w:spacing w:after="60"/>
      </w:pPr>
    </w:p>
    <w:p>
      <w:pPr>
        <w:spacing w:before="200" w:after="100"/>
      </w:pPr>
      <w:r>
        <w:rPr>
          <w:rFonts w:ascii="Arial" w:cs="Arial" w:eastAsia="Arial" w:hAnsi="Arial"/>
          <w:b/>
          <w:bCs/>
          <w:sz w:val="22"/>
          <w:szCs w:val="22"/>
        </w:rPr>
        <w:t xml:space="preserve">Device-Side Sandbox</w:t>
      </w:r>
    </w:p>
    <w:p>
      <w:pPr>
        <w:pStyle w:val="ListParagraph"/>
        <w:numPr>
          <w:ilvl w:val="0"/>
          <w:numId w:val="2"/>
        </w:numPr>
        <w:spacing w:after="60"/>
      </w:pPr>
      <w:r>
        <w:rPr>
          <w:rFonts w:ascii="Arial" w:cs="Arial" w:eastAsia="Arial" w:hAnsi="Arial"/>
          <w:sz w:val="20"/>
          <w:szCs w:val="20"/>
        </w:rPr>
        <w:t xml:space="preserve">Device allowed paths: /sdcard/, /data/local/tmp/ (configurable)</w:t>
      </w:r>
    </w:p>
    <w:p>
      <w:pPr>
        <w:pStyle w:val="ListParagraph"/>
        <w:numPr>
          <w:ilvl w:val="0"/>
          <w:numId w:val="2"/>
        </w:numPr>
        <w:spacing w:after="60"/>
      </w:pPr>
      <w:r>
        <w:rPr>
          <w:rFonts w:ascii="Arial" w:cs="Arial" w:eastAsia="Arial" w:hAnsi="Arial"/>
          <w:sz w:val="20"/>
          <w:szCs w:val="20"/>
        </w:rPr>
        <w:t xml:space="preserve">System partitions (/system, /vendor, /data/data/) are blocked by default</w:t>
      </w:r>
    </w:p>
    <w:p>
      <w:pPr>
        <w:pStyle w:val="ListParagraph"/>
        <w:numPr>
          <w:ilvl w:val="0"/>
          <w:numId w:val="2"/>
        </w:numPr>
        <w:spacing w:after="60"/>
      </w:pPr>
      <w:r>
        <w:rPr>
          <w:rFonts w:ascii="Arial" w:cs="Arial" w:eastAsia="Arial" w:hAnsi="Arial"/>
          <w:sz w:val="20"/>
          <w:szCs w:val="20"/>
        </w:rPr>
        <w:t xml:space="preserve">Configurable via security.file-transfer.device-allowed-paths</w:t>
      </w:r>
    </w:p>
    <w:p>
      <w:pPr>
        <w:spacing w:after="60"/>
      </w:pPr>
    </w:p>
    <w:p>
      <w:pPr>
        <w:pStyle w:val="Heading2"/>
      </w:pPr>
      <w:r>
        <w:t xml:space="preserve">6.4 Intent Allowlist</w:t>
      </w:r>
    </w:p>
    <w:p>
      <w:pPr>
        <w:spacing w:after="120"/>
      </w:pPr>
      <w:r>
        <w:rPr>
          <w:rFonts w:ascii="Arial" w:cs="Arial" w:eastAsia="Arial" w:hAnsi="Arial"/>
          <w:sz w:val="20"/>
          <w:szCs w:val="20"/>
        </w:rPr>
        <w:t xml:space="preserve">am_start and am_broadcast accept any intent by default. For restricted environments, an optional allowlist can be configured:</w:t>
      </w:r>
    </w:p>
    <w:p>
      <w:pPr>
        <w:shd w:fill="F5F5F5" w:val="clear"/>
        <w:spacing w:after="0"/>
      </w:pPr>
      <w:r>
        <w:rPr>
          <w:rFonts w:ascii="Courier New" w:cs="Courier New" w:eastAsia="Courier New" w:hAnsi="Courier New"/>
          <w:sz w:val="17"/>
          <w:szCs w:val="17"/>
        </w:rPr>
        <w:t xml:space="preserve">security:</w:t>
      </w:r>
    </w:p>
    <w:p>
      <w:pPr>
        <w:shd w:fill="F5F5F5" w:val="clear"/>
        <w:spacing w:after="0"/>
      </w:pPr>
      <w:r>
        <w:rPr>
          <w:rFonts w:ascii="Courier New" w:cs="Courier New" w:eastAsia="Courier New" w:hAnsi="Courier New"/>
          <w:sz w:val="17"/>
          <w:szCs w:val="17"/>
        </w:rPr>
        <w:t xml:space="preserve">  intent-allowlist:</w:t>
      </w:r>
    </w:p>
    <w:p>
      <w:pPr>
        <w:shd w:fill="F5F5F5" w:val="clear"/>
        <w:spacing w:after="0"/>
      </w:pPr>
      <w:r>
        <w:rPr>
          <w:rFonts w:ascii="Courier New" w:cs="Courier New" w:eastAsia="Courier New" w:hAnsi="Courier New"/>
          <w:sz w:val="17"/>
          <w:szCs w:val="17"/>
        </w:rPr>
        <w:t xml:space="preserve">    enabled: false          # false = allow all (default)</w:t>
      </w:r>
    </w:p>
    <w:p>
      <w:pPr>
        <w:shd w:fill="F5F5F5" w:val="clear"/>
        <w:spacing w:after="0"/>
      </w:pPr>
      <w:r>
        <w:rPr>
          <w:rFonts w:ascii="Courier New" w:cs="Courier New" w:eastAsia="Courier New" w:hAnsi="Courier New"/>
          <w:sz w:val="17"/>
          <w:szCs w:val="17"/>
        </w:rPr>
        <w:t xml:space="preserve">    allowed-actions:</w:t>
      </w:r>
    </w:p>
    <w:p>
      <w:pPr>
        <w:shd w:fill="F5F5F5" w:val="clear"/>
        <w:spacing w:after="0"/>
      </w:pPr>
      <w:r>
        <w:rPr>
          <w:rFonts w:ascii="Courier New" w:cs="Courier New" w:eastAsia="Courier New" w:hAnsi="Courier New"/>
          <w:sz w:val="17"/>
          <w:szCs w:val="17"/>
        </w:rPr>
        <w:t xml:space="preserve">      - android.intent.action.VIEW</w:t>
      </w:r>
    </w:p>
    <w:p>
      <w:pPr>
        <w:shd w:fill="F5F5F5" w:val="clear"/>
        <w:spacing w:after="0"/>
      </w:pPr>
      <w:r>
        <w:rPr>
          <w:rFonts w:ascii="Courier New" w:cs="Courier New" w:eastAsia="Courier New" w:hAnsi="Courier New"/>
          <w:sz w:val="17"/>
          <w:szCs w:val="17"/>
        </w:rPr>
        <w:t xml:space="preserve">      - android.intent.action.SEND</w:t>
      </w:r>
    </w:p>
    <w:p>
      <w:pPr>
        <w:shd w:fill="F5F5F5" w:val="clear"/>
        <w:spacing w:after="0"/>
      </w:pPr>
      <w:r>
        <w:rPr>
          <w:rFonts w:ascii="Courier New" w:cs="Courier New" w:eastAsia="Courier New" w:hAnsi="Courier New"/>
          <w:sz w:val="17"/>
          <w:szCs w:val="17"/>
        </w:rPr>
        <w:t xml:space="preserve">    allowed-packages:</w:t>
      </w:r>
    </w:p>
    <w:p>
      <w:pPr>
        <w:shd w:fill="F5F5F5" w:val="clear"/>
        <w:spacing w:after="120"/>
      </w:pPr>
      <w:r>
        <w:rPr>
          <w:rFonts w:ascii="Courier New" w:cs="Courier New" w:eastAsia="Courier New" w:hAnsi="Courier New"/>
          <w:sz w:val="17"/>
          <w:szCs w:val="17"/>
        </w:rPr>
        <w:t xml:space="preserve">      - com.myapp.*</w:t>
      </w:r>
    </w:p>
    <w:p>
      <w:pPr>
        <w:spacing w:after="60"/>
      </w:pPr>
    </w:p>
    <w:p>
      <w:pPr>
        <w:pStyle w:val="Heading2"/>
      </w:pPr>
      <w:r>
        <w:t xml:space="preserve">6.5 Audit Logging</w:t>
      </w:r>
    </w:p>
    <w:p>
      <w:pPr>
        <w:spacing w:after="120"/>
      </w:pPr>
      <w:r>
        <w:rPr>
          <w:rFonts w:ascii="Arial" w:cs="Arial" w:eastAsia="Arial" w:hAnsi="Arial"/>
          <w:sz w:val="20"/>
          <w:szCs w:val="20"/>
        </w:rPr>
        <w:t xml:space="preserve">All tool invocations are logged for traceability:</w:t>
      </w:r>
    </w:p>
    <w:p>
      <w:pPr>
        <w:pStyle w:val="ListParagraph"/>
        <w:numPr>
          <w:ilvl w:val="0"/>
          <w:numId w:val="2"/>
        </w:numPr>
        <w:spacing w:after="60"/>
      </w:pPr>
      <w:r>
        <w:rPr>
          <w:rFonts w:ascii="Arial" w:cs="Arial" w:eastAsia="Arial" w:hAnsi="Arial"/>
          <w:sz w:val="20"/>
          <w:szCs w:val="20"/>
        </w:rPr>
        <w:t xml:space="preserve">Log format: timestamp, tool name, device serial, parameters (sensitive values masked), result status, duration</w:t>
      </w:r>
    </w:p>
    <w:p>
      <w:pPr>
        <w:pStyle w:val="ListParagraph"/>
        <w:numPr>
          <w:ilvl w:val="0"/>
          <w:numId w:val="2"/>
        </w:numPr>
        <w:spacing w:after="60"/>
      </w:pPr>
      <w:r>
        <w:rPr>
          <w:rFonts w:ascii="Arial" w:cs="Arial" w:eastAsia="Arial" w:hAnsi="Arial"/>
          <w:sz w:val="20"/>
          <w:szCs w:val="20"/>
        </w:rPr>
        <w:t xml:space="preserve">Implementation: AuditLogger in infrastructure/ module, called by every @Tool method</w:t>
      </w:r>
    </w:p>
    <w:p>
      <w:pPr>
        <w:pStyle w:val="ListParagraph"/>
        <w:numPr>
          <w:ilvl w:val="0"/>
          <w:numId w:val="2"/>
        </w:numPr>
        <w:spacing w:after="60"/>
      </w:pPr>
      <w:r>
        <w:rPr>
          <w:rFonts w:ascii="Arial" w:cs="Arial" w:eastAsia="Arial" w:hAnsi="Arial"/>
          <w:sz w:val="20"/>
          <w:szCs w:val="20"/>
        </w:rPr>
        <w:t xml:space="preserve">Storage: Standard SLF4J logging — file rotation via logback config</w:t>
      </w:r>
    </w:p>
    <w:p>
      <w:pPr>
        <w:pStyle w:val="ListParagraph"/>
        <w:numPr>
          <w:ilvl w:val="0"/>
          <w:numId w:val="2"/>
        </w:numPr>
        <w:spacing w:after="60"/>
      </w:pPr>
      <w:r>
        <w:rPr>
          <w:rFonts w:ascii="Arial" w:cs="Arial" w:eastAsia="Arial" w:hAnsi="Arial"/>
          <w:sz w:val="20"/>
          <w:szCs w:val="20"/>
        </w:rPr>
        <w:t xml:space="preserve">Sensitive masking: type_text content is truncated to first 3 chars in audit log</w:t>
      </w:r>
    </w:p>
    <w:p>
      <w:pPr>
        <w:spacing w:after="60"/>
      </w:pPr>
    </w:p>
    <w:p>
      <w:pPr>
        <w:pStyle w:val="Heading1"/>
      </w:pPr>
      <w:r>
        <w:t xml:space="preserve">7. Artifact Lifecycle</w:t>
      </w:r>
    </w:p>
    <w:p>
      <w:pPr>
        <w:spacing w:after="120"/>
      </w:pPr>
      <w:r>
        <w:rPr>
          <w:rFonts w:ascii="Arial" w:cs="Arial" w:eastAsia="Arial" w:hAnsi="Arial"/>
          <w:sz w:val="20"/>
          <w:szCs w:val="20"/>
        </w:rPr>
        <w:t xml:space="preserve">Several tools produce artifacts (files) as output: screenshots, video recordings, UI dump XMLs, pulled files. This section defines where artifacts are stored, how they’re referenced, and when they’re cleaned up.</w:t>
      </w:r>
    </w:p>
    <w:p>
      <w:pPr>
        <w:spacing w:after="60"/>
      </w:pPr>
    </w:p>
    <w:p>
      <w:pPr>
        <w:pStyle w:val="Heading2"/>
      </w:pPr>
      <w:r>
        <w:t xml:space="preserve">7.1 Storage Location</w:t>
      </w:r>
    </w:p>
    <w:p>
      <w:pPr>
        <w:shd w:fill="F5F5F5" w:val="clear"/>
        <w:spacing w:after="0"/>
      </w:pPr>
      <w:r>
        <w:rPr>
          <w:rFonts w:ascii="Courier New" w:cs="Courier New" w:eastAsia="Courier New" w:hAnsi="Courier New"/>
          <w:sz w:val="17"/>
          <w:szCs w:val="17"/>
        </w:rPr>
        <w:t xml:space="preserve">artifacts:</w:t>
      </w:r>
    </w:p>
    <w:p>
      <w:pPr>
        <w:shd w:fill="F5F5F5" w:val="clear"/>
        <w:spacing w:after="0"/>
      </w:pPr>
      <w:r>
        <w:rPr>
          <w:rFonts w:ascii="Courier New" w:cs="Courier New" w:eastAsia="Courier New" w:hAnsi="Courier New"/>
          <w:sz w:val="17"/>
          <w:szCs w:val="17"/>
        </w:rPr>
        <w:t xml:space="preserve">  base-dir: ./artifacts      # Relative to server working directory</w:t>
      </w:r>
    </w:p>
    <w:p>
      <w:pPr>
        <w:shd w:fill="F5F5F5" w:val="clear"/>
        <w:spacing w:after="0"/>
      </w:pPr>
      <w:r>
        <w:rPr>
          <w:rFonts w:ascii="Courier New" w:cs="Courier New" w:eastAsia="Courier New" w:hAnsi="Courier New"/>
          <w:sz w:val="17"/>
          <w:szCs w:val="17"/>
        </w:rPr>
        <w:t xml:space="preserve">  screenshots-dir: screenshots/</w:t>
      </w:r>
    </w:p>
    <w:p>
      <w:pPr>
        <w:shd w:fill="F5F5F5" w:val="clear"/>
        <w:spacing w:after="0"/>
      </w:pPr>
      <w:r>
        <w:rPr>
          <w:rFonts w:ascii="Courier New" w:cs="Courier New" w:eastAsia="Courier New" w:hAnsi="Courier New"/>
          <w:sz w:val="17"/>
          <w:szCs w:val="17"/>
        </w:rPr>
        <w:t xml:space="preserve">  videos-dir: videos/</w:t>
      </w:r>
    </w:p>
    <w:p>
      <w:pPr>
        <w:shd w:fill="F5F5F5" w:val="clear"/>
        <w:spacing w:after="0"/>
      </w:pPr>
      <w:r>
        <w:rPr>
          <w:rFonts w:ascii="Courier New" w:cs="Courier New" w:eastAsia="Courier New" w:hAnsi="Courier New"/>
          <w:sz w:val="17"/>
          <w:szCs w:val="17"/>
        </w:rPr>
        <w:t xml:space="preserve">  ui-dumps-dir: ui-dumps/</w:t>
      </w:r>
    </w:p>
    <w:p>
      <w:pPr>
        <w:shd w:fill="F5F5F5" w:val="clear"/>
        <w:spacing w:after="120"/>
      </w:pPr>
      <w:r>
        <w:rPr>
          <w:rFonts w:ascii="Courier New" w:cs="Courier New" w:eastAsia="Courier New" w:hAnsi="Courier New"/>
          <w:sz w:val="17"/>
          <w:szCs w:val="17"/>
        </w:rPr>
        <w:t xml:space="preserve">  pulled-files-dir: pulled/</w:t>
      </w:r>
    </w:p>
    <w:p>
      <w:pPr>
        <w:spacing w:after="60"/>
      </w:pPr>
    </w:p>
    <w:p>
      <w:pPr>
        <w:spacing w:after="120"/>
      </w:pPr>
      <w:r>
        <w:rPr>
          <w:rFonts w:ascii="Arial" w:cs="Arial" w:eastAsia="Arial" w:hAnsi="Arial"/>
          <w:sz w:val="20"/>
          <w:szCs w:val="20"/>
        </w:rPr>
        <w:t xml:space="preserve">All artifacts are written under artifacts.base-dir with subdirectories per type. File names include timestamp and device serial for uniqueness: screenshot_emulator5554_20260307_143052.png</w:t>
      </w:r>
    </w:p>
    <w:p>
      <w:pPr>
        <w:spacing w:after="60"/>
      </w:pPr>
    </w:p>
    <w:p>
      <w:pPr>
        <w:pStyle w:val="Heading2"/>
      </w:pPr>
      <w:r>
        <w:t xml:space="preserve">7.2 Response Format: base64 vs File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 Response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Screenshot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base64 inline (imageBase64 field)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Immediate use by vision model. No follow-up fetch needed.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(ADB)</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 (artifactPath field)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large for inline. Client uses pull_file or direct host access.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Video (scrcpy)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File path (artifactPath field)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Same as ADB video.</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dump XML</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string (xmlContent field)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text payload, immediate parsing.</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Pulled file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File path (artifactPath field)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Arbitrary size, client accesses from host FS.</w:t>
            </w:r>
          </w:p>
        </w:tc>
      </w:tr>
    </w:tbl>
    <w:p>
      <w:pPr>
        <w:spacing w:after="60"/>
      </w:pPr>
    </w:p>
    <w:p>
      <w:pPr>
        <w:spacing w:after="120"/>
      </w:pPr>
      <w:r>
        <w:rPr>
          <w:rFonts w:ascii="Arial" w:cs="Arial" w:eastAsia="Arial" w:hAnsi="Arial"/>
          <w:sz w:val="20"/>
          <w:szCs w:val="20"/>
        </w:rPr>
        <w:t xml:space="preserve">File path responses include both the host-local path and an optional base64 flag — if the client explicitly requests base64 for a file-path artifact, the tool will encode and return inline (with a size warning above 10MB).</w:t>
      </w:r>
    </w:p>
    <w:p>
      <w:pPr>
        <w:spacing w:after="60"/>
      </w:pPr>
    </w:p>
    <w:p>
      <w:pPr>
        <w:pStyle w:val="Heading2"/>
      </w:pPr>
      <w:r>
        <w:t xml:space="preserve">7.3 Remote Artifact Access (SSE)</w:t>
      </w:r>
    </w:p>
    <w:p>
      <w:pPr>
        <w:spacing w:after="120"/>
      </w:pPr>
      <w:r>
        <w:rPr>
          <w:rFonts w:ascii="Arial" w:cs="Arial" w:eastAsia="Arial" w:hAnsi="Arial"/>
          <w:sz w:val="20"/>
          <w:szCs w:val="20"/>
        </w:rPr>
        <w:t xml:space="preserve">When the MCP client runs on a different machine than the server (remote SSE), host-local file paths are not directly accessible. The solution is a dedicated fetch tool: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download_artifact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Fetch artifact content as base64 for remote clients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artifactPath (required), maxSizeMb (default 50)</w:t>
            </w:r>
          </w:p>
        </w:tc>
      </w:tr>
    </w:tbl>
    <w:p>
      <w:pPr>
        <w:spacing w:after="60"/>
      </w:pPr>
    </w:p>
    <w:p>
      <w:pPr>
        <w:shd w:fill="FFF3E0" w:val="clear"/>
        <w:spacing w:after="120"/>
        <w:ind w:left="200" w:right="200"/>
      </w:pPr>
      <w:r>
        <w:rPr>
          <w:rFonts w:ascii="Arial" w:cs="Arial" w:eastAsia="Arial" w:hAnsi="Arial"/>
          <w:b/>
          <w:bCs/>
          <w:color w:val="E65100"/>
          <w:sz w:val="20"/>
          <w:szCs w:val="20"/>
        </w:rPr>
        <w:t xml:space="preserve">⚠ Security: download_artifact is sandboxed to artifacts.base-dir ONLY.</w:t>
      </w:r>
    </w:p>
    <w:p>
      <w:pPr>
        <w:spacing w:after="120"/>
      </w:pPr>
      <w:r>
        <w:rPr>
          <w:rFonts w:ascii="Arial" w:cs="Arial" w:eastAsia="Arial" w:hAnsi="Arial"/>
          <w:sz w:val="20"/>
          <w:szCs w:val="20"/>
        </w:rPr>
        <w:t xml:space="preserve">download_artifact validates that the requested artifactPath resolves to a file under artifacts.base-dir (after canonicalization). Path traversal attempts (../) are rejected with PATH_BLOCKED. Files outside the artifact directory — including system files, application files, or any other host path — are never accessible through this tool. This prevents download_artifact from becoming an arbitrary host file read vector.</w:t>
      </w:r>
    </w:p>
    <w:p>
      <w:pPr>
        <w:spacing w:after="60"/>
      </w:pPr>
    </w:p>
    <w:p>
      <w:pPr>
        <w:spacing w:after="120"/>
      </w:pPr>
      <w:r>
        <w:rPr>
          <w:rFonts w:ascii="Arial" w:cs="Arial" w:eastAsia="Arial" w:hAnsi="Arial"/>
          <w:sz w:val="20"/>
          <w:szCs w:val="20"/>
        </w:rPr>
        <w:t xml:space="preserve">Only files produced by ArtifactManager (screenshots, videos, UI dumps, pulled files) are stored under artifacts.base-dir and therefore accessible. Manually placed files in the artifact directory are also readable — operators should restrict filesystem permissions on the artifact directory if this is undesirable.</w:t>
      </w:r>
    </w:p>
    <w:p>
      <w:pPr>
        <w:spacing w:after="60"/>
      </w:pPr>
    </w:p>
    <w:p>
      <w:pPr>
        <w:spacing w:after="120"/>
      </w:pPr>
      <w:r>
        <w:rPr>
          <w:rFonts w:ascii="Arial" w:cs="Arial" w:eastAsia="Arial" w:hAnsi="Arial"/>
          <w:i/>
          <w:iCs/>
          <w:sz w:val="20"/>
          <w:szCs w:val="20"/>
        </w:rPr>
        <w:t xml:space="preserve">Note: For local STDIO clients, host-local paths in tool responses are directly usable on the filesystem. download_artifact is primarily needed for remote SSE clients.</w:t>
      </w:r>
    </w:p>
    <w:p>
      <w:pPr>
        <w:spacing w:after="60"/>
      </w:pPr>
    </w:p>
    <w:p>
      <w:pPr>
        <w:pStyle w:val="Heading2"/>
      </w:pPr>
      <w:r>
        <w:t xml:space="preserve">7.4 Cleanup Policy</w:t>
      </w:r>
    </w:p>
    <w:p>
      <w:pPr>
        <w:pStyle w:val="ListParagraph"/>
        <w:numPr>
          <w:ilvl w:val="0"/>
          <w:numId w:val="2"/>
        </w:numPr>
        <w:spacing w:after="60"/>
      </w:pPr>
      <w:r>
        <w:rPr>
          <w:rFonts w:ascii="Arial" w:cs="Arial" w:eastAsia="Arial" w:hAnsi="Arial"/>
          <w:sz w:val="20"/>
          <w:szCs w:val="20"/>
        </w:rPr>
        <w:t xml:space="preserve">Max artifact age: 24 hours (configurable via artifacts.max-age-hours)</w:t>
      </w:r>
    </w:p>
    <w:p>
      <w:pPr>
        <w:pStyle w:val="ListParagraph"/>
        <w:numPr>
          <w:ilvl w:val="0"/>
          <w:numId w:val="2"/>
        </w:numPr>
        <w:spacing w:after="60"/>
      </w:pPr>
      <w:r>
        <w:rPr>
          <w:rFonts w:ascii="Arial" w:cs="Arial" w:eastAsia="Arial" w:hAnsi="Arial"/>
          <w:sz w:val="20"/>
          <w:szCs w:val="20"/>
        </w:rPr>
        <w:t xml:space="preserve">Max total size: 2GB (configurable via artifacts.max-total-size-mb)</w:t>
      </w:r>
    </w:p>
    <w:p>
      <w:pPr>
        <w:pStyle w:val="ListParagraph"/>
        <w:numPr>
          <w:ilvl w:val="0"/>
          <w:numId w:val="2"/>
        </w:numPr>
        <w:spacing w:after="60"/>
      </w:pPr>
      <w:r>
        <w:rPr>
          <w:rFonts w:ascii="Arial" w:cs="Arial" w:eastAsia="Arial" w:hAnsi="Arial"/>
          <w:sz w:val="20"/>
          <w:szCs w:val="20"/>
        </w:rPr>
        <w:t xml:space="preserve">Cleanup runs: On server startup + scheduled every hour</w:t>
      </w:r>
    </w:p>
    <w:p>
      <w:pPr>
        <w:pStyle w:val="ListParagraph"/>
        <w:numPr>
          <w:ilvl w:val="0"/>
          <w:numId w:val="2"/>
        </w:numPr>
        <w:spacing w:after="60"/>
      </w:pPr>
      <w:r>
        <w:rPr>
          <w:rFonts w:ascii="Arial" w:cs="Arial" w:eastAsia="Arial" w:hAnsi="Arial"/>
          <w:sz w:val="20"/>
          <w:szCs w:val="20"/>
        </w:rPr>
        <w:t xml:space="preserve">Strategy: Oldest-first deletion when either limit is exceeded</w:t>
      </w:r>
    </w:p>
    <w:p>
      <w:pPr>
        <w:pStyle w:val="ListParagraph"/>
        <w:numPr>
          <w:ilvl w:val="0"/>
          <w:numId w:val="2"/>
        </w:numPr>
        <w:spacing w:after="60"/>
      </w:pPr>
      <w:r>
        <w:rPr>
          <w:rFonts w:ascii="Arial" w:cs="Arial" w:eastAsia="Arial" w:hAnsi="Arial"/>
          <w:sz w:val="20"/>
          <w:szCs w:val="20"/>
        </w:rPr>
        <w:t xml:space="preserve">Active recording protection: Files associated with an active ADB recording (recordingId) or scrcpy session (sessionId) are NEVER deleted by automatic cleanup, even if size/age limits are exceeded. Only idle artifacts are eligible.</w:t>
      </w:r>
    </w:p>
    <w:p>
      <w:pPr>
        <w:spacing w:after="60"/>
      </w:pPr>
    </w:p>
    <w:p>
      <w:pPr>
        <w:spacing w:before="200" w:after="100"/>
      </w:pPr>
      <w:r>
        <w:rPr>
          <w:rFonts w:ascii="Arial" w:cs="Arial" w:eastAsia="Arial" w:hAnsi="Arial"/>
          <w:b/>
          <w:bCs/>
          <w:sz w:val="22"/>
          <w:szCs w:val="22"/>
        </w:rPr>
        <w:t xml:space="preserve">delete_artifacts Tool (also in Section 4)</w:t>
      </w:r>
    </w:p>
    <w:p>
      <w:pPr>
        <w:spacing w:after="120"/>
      </w:pPr>
      <w:r>
        <w:rPr>
          <w:rFonts w:ascii="Arial" w:cs="Arial" w:eastAsia="Arial" w:hAnsi="Arial"/>
          <w:sz w:val="20"/>
          <w:szCs w:val="20"/>
        </w:rPr>
        <w:t xml:space="preserve">For manual cleanup, a dedicated tool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delete_artifacts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 stored artifacts manually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type (optional): screenshots | videos | ui-dumps | pulled | all (default)</w:t>
            </w:r>
          </w:p>
        </w:tc>
      </w:tr>
    </w:tbl>
    <w:p>
      <w:pPr>
        <w:spacing w:after="60"/>
      </w:pPr>
    </w:p>
    <w:p>
      <w:pPr>
        <w:pStyle w:val="Heading1"/>
      </w:pPr>
      <w:r>
        <w:t xml:space="preserve">8. Client-Side Orchestration Patterns</w:t>
      </w:r>
    </w:p>
    <w:p>
      <w:pPr>
        <w:spacing w:after="120"/>
      </w:pPr>
      <w:r>
        <w:rPr>
          <w:rFonts w:ascii="Arial" w:cs="Arial" w:eastAsia="Arial" w:hAnsi="Arial"/>
          <w:i/>
          <w:iCs/>
          <w:sz w:val="20"/>
          <w:szCs w:val="20"/>
        </w:rPr>
        <w:t xml:space="preserve">The server provides atomic tools. These patterns document recommended client-side composition for MCP client developers.</w:t>
      </w:r>
    </w:p>
    <w:p>
      <w:pPr>
        <w:spacing w:after="60"/>
      </w:pPr>
    </w:p>
    <w:p>
      <w:pPr>
        <w:pStyle w:val="Heading2"/>
      </w:pPr>
      <w:r>
        <w:t xml:space="preserve">8.1 Tap-and-Verify</w:t>
      </w:r>
    </w:p>
    <w:p>
      <w:pPr>
        <w:pStyle w:val="ListParagraph"/>
        <w:numPr>
          <w:ilvl w:val="0"/>
          <w:numId w:val="2"/>
        </w:numPr>
        <w:spacing w:after="60"/>
      </w:pPr>
      <w:r>
        <w:rPr>
          <w:rFonts w:ascii="Arial" w:cs="Arial" w:eastAsia="Arial" w:hAnsi="Arial"/>
          <w:sz w:val="20"/>
          <w:szCs w:val="20"/>
        </w:rPr>
        <w:t xml:space="preserve">screenshot → analyze current state</w:t>
      </w:r>
    </w:p>
    <w:p>
      <w:pPr>
        <w:pStyle w:val="ListParagraph"/>
        <w:numPr>
          <w:ilvl w:val="0"/>
          <w:numId w:val="2"/>
        </w:numPr>
        <w:spacing w:after="60"/>
      </w:pPr>
      <w:r>
        <w:rPr>
          <w:rFonts w:ascii="Arial" w:cs="Arial" w:eastAsia="Arial" w:hAnsi="Arial"/>
          <w:sz w:val="20"/>
          <w:szCs w:val="20"/>
        </w:rPr>
        <w:t xml:space="preserve">tap(x, y) or swipe(...)</w:t>
      </w:r>
    </w:p>
    <w:p>
      <w:pPr>
        <w:pStyle w:val="ListParagraph"/>
        <w:numPr>
          <w:ilvl w:val="0"/>
          <w:numId w:val="2"/>
        </w:numPr>
        <w:spacing w:after="60"/>
      </w:pPr>
      <w:r>
        <w:rPr>
          <w:rFonts w:ascii="Arial" w:cs="Arial" w:eastAsia="Arial" w:hAnsi="Arial"/>
          <w:sz w:val="20"/>
          <w:szCs w:val="20"/>
        </w:rPr>
        <w:t xml:space="preserve">screenshot → verify state changed</w:t>
      </w:r>
    </w:p>
    <w:p>
      <w:pPr>
        <w:pStyle w:val="ListParagraph"/>
        <w:numPr>
          <w:ilvl w:val="0"/>
          <w:numId w:val="2"/>
        </w:numPr>
        <w:spacing w:after="60"/>
      </w:pPr>
      <w:r>
        <w:rPr>
          <w:rFonts w:ascii="Arial" w:cs="Arial" w:eastAsia="Arial" w:hAnsi="Arial"/>
          <w:sz w:val="20"/>
          <w:szCs w:val="20"/>
        </w:rPr>
        <w:t xml:space="preserve">If failed, retry with adjusted coordinates or different strategy</w:t>
      </w:r>
    </w:p>
    <w:p>
      <w:pPr>
        <w:spacing w:after="60"/>
      </w:pPr>
    </w:p>
    <w:p>
      <w:pPr>
        <w:pStyle w:val="Heading2"/>
      </w:pPr>
      <w:r>
        <w:t xml:space="preserve">8.2 Hybrid Element Finding</w:t>
      </w:r>
    </w:p>
    <w:p>
      <w:pPr>
        <w:pStyle w:val="ListParagraph"/>
        <w:numPr>
          <w:ilvl w:val="0"/>
          <w:numId w:val="2"/>
        </w:numPr>
        <w:spacing w:after="60"/>
      </w:pPr>
      <w:r>
        <w:rPr>
          <w:rFonts w:ascii="Arial" w:cs="Arial" w:eastAsia="Arial" w:hAnsi="Arial"/>
          <w:sz w:val="20"/>
          <w:szCs w:val="20"/>
        </w:rPr>
        <w:t xml:space="preserve">Try find_element (uiautomator) first — structured, deterministic</w:t>
      </w:r>
    </w:p>
    <w:p>
      <w:pPr>
        <w:pStyle w:val="ListParagraph"/>
        <w:numPr>
          <w:ilvl w:val="0"/>
          <w:numId w:val="2"/>
        </w:numPr>
        <w:spacing w:after="60"/>
      </w:pPr>
      <w:r>
        <w:rPr>
          <w:rFonts w:ascii="Arial" w:cs="Arial" w:eastAsia="Arial" w:hAnsi="Arial"/>
          <w:sz w:val="20"/>
          <w:szCs w:val="20"/>
        </w:rPr>
        <w:t xml:space="preserve">If found: use centerX/centerY for tap</w:t>
      </w:r>
    </w:p>
    <w:p>
      <w:pPr>
        <w:pStyle w:val="ListParagraph"/>
        <w:numPr>
          <w:ilvl w:val="0"/>
          <w:numId w:val="2"/>
        </w:numPr>
        <w:spacing w:after="60"/>
      </w:pPr>
      <w:r>
        <w:rPr>
          <w:rFonts w:ascii="Arial" w:cs="Arial" w:eastAsia="Arial" w:hAnsi="Arial"/>
          <w:sz w:val="20"/>
          <w:szCs w:val="20"/>
        </w:rPr>
        <w:t xml:space="preserve">If not found: fall back to screenshot + vision analysis</w:t>
      </w:r>
    </w:p>
    <w:p>
      <w:pPr>
        <w:pStyle w:val="ListParagraph"/>
        <w:numPr>
          <w:ilvl w:val="0"/>
          <w:numId w:val="2"/>
        </w:numPr>
        <w:spacing w:after="60"/>
      </w:pPr>
      <w:r>
        <w:rPr>
          <w:rFonts w:ascii="Arial" w:cs="Arial" w:eastAsia="Arial" w:hAnsi="Arial"/>
          <w:sz w:val="20"/>
          <w:szCs w:val="20"/>
        </w:rPr>
        <w:t xml:space="preserve">Vision: send image to LLM, get approximate coordinates, tap</w:t>
      </w:r>
    </w:p>
    <w:p>
      <w:pPr>
        <w:spacing w:after="60"/>
      </w:pPr>
    </w:p>
    <w:p>
      <w:pPr>
        <w:pStyle w:val="Heading2"/>
      </w:pPr>
      <w:r>
        <w:t xml:space="preserve">8.3 Text Input Flow (with IME Management)</w:t>
      </w:r>
    </w:p>
    <w:p>
      <w:pPr>
        <w:pStyle w:val="ListParagraph"/>
        <w:numPr>
          <w:ilvl w:val="0"/>
          <w:numId w:val="2"/>
        </w:numPr>
        <w:spacing w:after="60"/>
      </w:pPr>
      <w:r>
        <w:rPr>
          <w:rFonts w:ascii="Arial" w:cs="Arial" w:eastAsia="Arial" w:hAnsi="Arial"/>
          <w:sz w:val="20"/>
          <w:szCs w:val="20"/>
        </w:rPr>
        <w:t xml:space="preserve">find_element or vision to locate input field → tap</w:t>
      </w:r>
    </w:p>
    <w:p>
      <w:pPr>
        <w:pStyle w:val="ListParagraph"/>
        <w:numPr>
          <w:ilvl w:val="0"/>
          <w:numId w:val="2"/>
        </w:numPr>
        <w:spacing w:after="60"/>
      </w:pPr>
      <w:r>
        <w:rPr>
          <w:rFonts w:ascii="Arial" w:cs="Arial" w:eastAsia="Arial" w:hAnsi="Arial"/>
          <w:sz w:val="20"/>
          <w:szCs w:val="20"/>
        </w:rPr>
        <w:t xml:space="preserve">wait_for_element to confirm keyboard appeared (optional)</w:t>
      </w:r>
    </w:p>
    <w:p>
      <w:pPr>
        <w:pStyle w:val="ListParagraph"/>
        <w:numPr>
          <w:ilvl w:val="0"/>
          <w:numId w:val="2"/>
        </w:numPr>
        <w:spacing w:after="60"/>
      </w:pPr>
      <w:r>
        <w:rPr>
          <w:rFonts w:ascii="Arial" w:cs="Arial" w:eastAsia="Arial" w:hAnsi="Arial"/>
          <w:sz w:val="20"/>
          <w:szCs w:val="20"/>
        </w:rPr>
        <w:t xml:space="preserve">If non-ASCII text (Turkish, etc.): ime_current to save current IME ID, then ime_set to ADBKeyboard</w:t>
      </w:r>
    </w:p>
    <w:p>
      <w:pPr>
        <w:pStyle w:val="ListParagraph"/>
        <w:numPr>
          <w:ilvl w:val="0"/>
          <w:numId w:val="2"/>
        </w:numPr>
        <w:spacing w:after="60"/>
      </w:pPr>
      <w:r>
        <w:rPr>
          <w:rFonts w:ascii="Arial" w:cs="Arial" w:eastAsia="Arial" w:hAnsi="Arial"/>
          <w:sz w:val="20"/>
          <w:szCs w:val="20"/>
        </w:rPr>
        <w:t xml:space="preserve">type_text with target text (useAdbKeyboard=true for non-ASCII)</w:t>
      </w:r>
    </w:p>
    <w:p>
      <w:pPr>
        <w:pStyle w:val="ListParagraph"/>
        <w:numPr>
          <w:ilvl w:val="0"/>
          <w:numId w:val="2"/>
        </w:numPr>
        <w:spacing w:after="60"/>
      </w:pPr>
      <w:r>
        <w:rPr>
          <w:rFonts w:ascii="Arial" w:cs="Arial" w:eastAsia="Arial" w:hAnsi="Arial"/>
          <w:sz w:val="20"/>
          <w:szCs w:val="20"/>
        </w:rPr>
        <w:t xml:space="preserve">key_event(ENTER) to confirm (if needed)</w:t>
      </w:r>
    </w:p>
    <w:p>
      <w:pPr>
        <w:pStyle w:val="ListParagraph"/>
        <w:numPr>
          <w:ilvl w:val="0"/>
          <w:numId w:val="2"/>
        </w:numPr>
        <w:spacing w:after="60"/>
      </w:pPr>
      <w:r>
        <w:rPr>
          <w:rFonts w:ascii="Arial" w:cs="Arial" w:eastAsia="Arial" w:hAnsi="Arial"/>
          <w:sz w:val="20"/>
          <w:szCs w:val="20"/>
        </w:rPr>
        <w:t xml:space="preserve">ime_set with saved IME ID to restore user’s original keyboard</w:t>
      </w:r>
    </w:p>
    <w:p>
      <w:pPr>
        <w:pStyle w:val="ListParagraph"/>
        <w:numPr>
          <w:ilvl w:val="0"/>
          <w:numId w:val="2"/>
        </w:numPr>
        <w:spacing w:after="60"/>
      </w:pPr>
      <w:r>
        <w:rPr>
          <w:rFonts w:ascii="Arial" w:cs="Arial" w:eastAsia="Arial" w:hAnsi="Arial"/>
          <w:sz w:val="20"/>
          <w:szCs w:val="20"/>
        </w:rPr>
        <w:t xml:space="preserve">screenshot to verify</w:t>
      </w:r>
    </w:p>
    <w:p>
      <w:pPr>
        <w:spacing w:after="60"/>
      </w:pPr>
    </w:p>
    <w:p>
      <w:pPr>
        <w:pStyle w:val="Heading2"/>
      </w:pPr>
      <w:r>
        <w:t xml:space="preserve">8.4 Scroll/Swipe to Find</w:t>
      </w:r>
    </w:p>
    <w:p>
      <w:pPr>
        <w:pStyle w:val="ListParagraph"/>
        <w:numPr>
          <w:ilvl w:val="0"/>
          <w:numId w:val="2"/>
        </w:numPr>
        <w:spacing w:after="60"/>
      </w:pPr>
      <w:r>
        <w:rPr>
          <w:rFonts w:ascii="Arial" w:cs="Arial" w:eastAsia="Arial" w:hAnsi="Arial"/>
          <w:sz w:val="20"/>
          <w:szCs w:val="20"/>
        </w:rPr>
        <w:t xml:space="preserve">dump_ui or screenshot → check if target exists</w:t>
      </w:r>
    </w:p>
    <w:p>
      <w:pPr>
        <w:pStyle w:val="ListParagraph"/>
        <w:numPr>
          <w:ilvl w:val="0"/>
          <w:numId w:val="2"/>
        </w:numPr>
        <w:spacing w:after="60"/>
      </w:pPr>
      <w:r>
        <w:rPr>
          <w:rFonts w:ascii="Arial" w:cs="Arial" w:eastAsia="Arial" w:hAnsi="Arial"/>
          <w:sz w:val="20"/>
          <w:szCs w:val="20"/>
        </w:rPr>
        <w:t xml:space="preserve">If not: swipe to scroll (e.g., swipe(540, 1800, 540, 600, 500))</w:t>
      </w:r>
    </w:p>
    <w:p>
      <w:pPr>
        <w:pStyle w:val="ListParagraph"/>
        <w:numPr>
          <w:ilvl w:val="0"/>
          <w:numId w:val="2"/>
        </w:numPr>
        <w:spacing w:after="60"/>
      </w:pPr>
      <w:r>
        <w:rPr>
          <w:rFonts w:ascii="Arial" w:cs="Arial" w:eastAsia="Arial" w:hAnsi="Arial"/>
          <w:sz w:val="20"/>
          <w:szCs w:val="20"/>
        </w:rPr>
        <w:t xml:space="preserve">Repeat check. Max retry count to prevent infinite loops.</w:t>
      </w:r>
    </w:p>
    <w:p>
      <w:pPr>
        <w:spacing w:after="60"/>
      </w:pPr>
    </w:p>
    <w:p>
      <w:pPr>
        <w:pStyle w:val="Heading2"/>
      </w:pPr>
      <w:r>
        <w:t xml:space="preserve">8.5 App Launch and Wait</w:t>
      </w:r>
    </w:p>
    <w:p>
      <w:pPr>
        <w:pStyle w:val="ListParagraph"/>
        <w:numPr>
          <w:ilvl w:val="0"/>
          <w:numId w:val="2"/>
        </w:numPr>
        <w:spacing w:after="60"/>
      </w:pPr>
      <w:r>
        <w:rPr>
          <w:rFonts w:ascii="Arial" w:cs="Arial" w:eastAsia="Arial" w:hAnsi="Arial"/>
          <w:sz w:val="20"/>
          <w:szCs w:val="20"/>
        </w:rPr>
        <w:t xml:space="preserve">am_start with target component</w:t>
      </w:r>
    </w:p>
    <w:p>
      <w:pPr>
        <w:pStyle w:val="ListParagraph"/>
        <w:numPr>
          <w:ilvl w:val="0"/>
          <w:numId w:val="2"/>
        </w:numPr>
        <w:spacing w:after="60"/>
      </w:pPr>
      <w:r>
        <w:rPr>
          <w:rFonts w:ascii="Arial" w:cs="Arial" w:eastAsia="Arial" w:hAnsi="Arial"/>
          <w:sz w:val="20"/>
          <w:szCs w:val="20"/>
        </w:rPr>
        <w:t xml:space="preserve">wait_for_activity with expected activity name + timeout</w:t>
      </w:r>
    </w:p>
    <w:p>
      <w:pPr>
        <w:pStyle w:val="ListParagraph"/>
        <w:numPr>
          <w:ilvl w:val="0"/>
          <w:numId w:val="2"/>
        </w:numPr>
        <w:spacing w:after="60"/>
      </w:pPr>
      <w:r>
        <w:rPr>
          <w:rFonts w:ascii="Arial" w:cs="Arial" w:eastAsia="Arial" w:hAnsi="Arial"/>
          <w:sz w:val="20"/>
          <w:szCs w:val="20"/>
        </w:rPr>
        <w:t xml:space="preserve">If timed out: check current_activity for error dialogs, permission popups, etc.</w:t>
      </w:r>
    </w:p>
    <w:p>
      <w:pPr>
        <w:spacing w:after="60"/>
      </w:pPr>
    </w:p>
    <w:p>
      <w:pPr>
        <w:pStyle w:val="Heading1"/>
      </w:pPr>
      <w:r>
        <w:t xml:space="preserve">9. Spring AI MCP Configuration</w:t>
      </w:r>
    </w:p>
    <w:p>
      <w:pPr>
        <w:pStyle w:val="Heading2"/>
      </w:pPr>
      <w:r>
        <w:t xml:space="preserve">9.1 Dependencies (build.gradle.kts)</w:t>
      </w:r>
    </w:p>
    <w:p>
      <w:pPr>
        <w:shd w:fill="F5F5F5" w:val="clear"/>
        <w:spacing w:after="0"/>
      </w:pPr>
      <w:r>
        <w:rPr>
          <w:rFonts w:ascii="Courier New" w:cs="Courier New" w:eastAsia="Courier New" w:hAnsi="Courier New"/>
          <w:sz w:val="17"/>
          <w:szCs w:val="17"/>
        </w:rPr>
        <w:t xml:space="preserve">dependencies {</w:t>
      </w:r>
    </w:p>
    <w:p>
      <w:pPr>
        <w:shd w:fill="F5F5F5" w:val="clear"/>
        <w:spacing w:after="0"/>
      </w:pPr>
      <w:r>
        <w:rPr>
          <w:rFonts w:ascii="Courier New" w:cs="Courier New" w:eastAsia="Courier New" w:hAnsi="Courier New"/>
          <w:sz w:val="17"/>
          <w:szCs w:val="17"/>
        </w:rPr>
        <w:t xml:space="preserve">    // Spring AI MCP Server — both transports included, profile selects which activates</w:t>
      </w:r>
    </w:p>
    <w:p>
      <w:pPr>
        <w:shd w:fill="F5F5F5" w:val="clear"/>
        <w:spacing w:after="0"/>
      </w:pPr>
      <w:r>
        <w:rPr>
          <w:rFonts w:ascii="Courier New" w:cs="Courier New" w:eastAsia="Courier New" w:hAnsi="Courier New"/>
          <w:sz w:val="17"/>
          <w:szCs w:val="17"/>
        </w:rPr>
        <w:t xml:space="preserve">    implementation("org.springframework.ai:spring-ai-mcp-server-spring-boot-starter")</w:t>
      </w:r>
    </w:p>
    <w:p>
      <w:pPr>
        <w:shd w:fill="F5F5F5" w:val="clear"/>
        <w:spacing w:after="0"/>
      </w:pPr>
      <w:r>
        <w:rPr>
          <w:rFonts w:ascii="Courier New" w:cs="Courier New" w:eastAsia="Courier New" w:hAnsi="Courier New"/>
          <w:sz w:val="17"/>
          <w:szCs w:val="17"/>
        </w:rPr>
        <w:t xml:space="preserve">    implementation("org.springframework.ai:spring-ai-mcp-server-webflux-spring-boot-starter")</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 Web server (needed for SSE profile)</w:t>
      </w:r>
    </w:p>
    <w:p>
      <w:pPr>
        <w:shd w:fill="F5F5F5" w:val="clear"/>
        <w:spacing w:after="0"/>
      </w:pPr>
      <w:r>
        <w:rPr>
          <w:rFonts w:ascii="Courier New" w:cs="Courier New" w:eastAsia="Courier New" w:hAnsi="Courier New"/>
          <w:sz w:val="17"/>
          <w:szCs w:val="17"/>
        </w:rPr>
        <w:t xml:space="preserve">    implementation("org.springframework.boot:spring-boot-starter-webflux")</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 Spring Modulith</w:t>
      </w:r>
    </w:p>
    <w:p>
      <w:pPr>
        <w:shd w:fill="F5F5F5" w:val="clear"/>
        <w:spacing w:after="0"/>
      </w:pPr>
      <w:r>
        <w:rPr>
          <w:rFonts w:ascii="Courier New" w:cs="Courier New" w:eastAsia="Courier New" w:hAnsi="Courier New"/>
          <w:sz w:val="17"/>
          <w:szCs w:val="17"/>
        </w:rPr>
        <w:t xml:space="preserve">    implementation("org.springframework.modulith:spring-modulith-starter-core")</w:t>
      </w:r>
    </w:p>
    <w:p>
      <w:pPr>
        <w:shd w:fill="F5F5F5" w:val="clear"/>
        <w:spacing w:after="0"/>
      </w:pPr>
      <w:r>
        <w:rPr>
          <w:rFonts w:ascii="Courier New" w:cs="Courier New" w:eastAsia="Courier New" w:hAnsi="Courier New"/>
          <w:sz w:val="17"/>
          <w:szCs w:val="17"/>
        </w:rPr>
        <w:t xml:space="preserve">    testImplementation("org.springframework.modulith:spring-modulith-starter-test")</w:t>
      </w:r>
    </w:p>
    <w:p>
      <w:pPr>
        <w:shd w:fill="F5F5F5" w:val="clear"/>
        <w:spacing w:after="120"/>
      </w:pPr>
      <w:r>
        <w:rPr>
          <w:rFonts w:ascii="Courier New" w:cs="Courier New" w:eastAsia="Courier New" w:hAnsi="Courier New"/>
          <w:sz w:val="17"/>
          <w:szCs w:val="17"/>
        </w:rPr>
        <w:t xml:space="preserve">}</w:t>
      </w:r>
    </w:p>
    <w:p>
      <w:pPr>
        <w:spacing w:after="60"/>
      </w:pPr>
    </w:p>
    <w:p>
      <w:pPr>
        <w:pStyle w:val="Heading2"/>
      </w:pPr>
      <w:r>
        <w:t xml:space="preserve">9.2 Application Configuration (Profile-Based Transport)</w:t>
      </w:r>
    </w:p>
    <w:p>
      <w:pPr>
        <w:spacing w:after="120"/>
      </w:pPr>
      <w:r>
        <w:rPr>
          <w:rFonts w:ascii="Arial" w:cs="Arial" w:eastAsia="Arial" w:hAnsi="Arial"/>
          <w:sz w:val="20"/>
          <w:szCs w:val="20"/>
        </w:rPr>
        <w:t xml:space="preserve">Transport selection is driven by Spring profiles. The default profile uses STDIO; activating the sse profile switches to SSE with an HTTP server.</w:t>
      </w:r>
    </w:p>
    <w:p>
      <w:pPr>
        <w:spacing w:after="60"/>
      </w:pPr>
    </w:p>
    <w:p>
      <w:pPr>
        <w:spacing w:before="200" w:after="100"/>
      </w:pPr>
      <w:r>
        <w:rPr>
          <w:rFonts w:ascii="Arial" w:cs="Arial" w:eastAsia="Arial" w:hAnsi="Arial"/>
          <w:b/>
          <w:bCs/>
          <w:sz w:val="22"/>
          <w:szCs w:val="22"/>
        </w:rPr>
        <w:t xml:space="preserve">application.yml (shared base)</w:t>
      </w:r>
    </w:p>
    <w:p>
      <w:pPr>
        <w:shd w:fill="F5F5F5" w:val="clear"/>
        <w:spacing w:after="0"/>
      </w:pPr>
      <w:r>
        <w:rPr>
          <w:rFonts w:ascii="Courier New" w:cs="Courier New" w:eastAsia="Courier New" w:hAnsi="Courier New"/>
          <w:sz w:val="17"/>
          <w:szCs w:val="17"/>
        </w:rPr>
        <w:t xml:space="preserve">spring:</w:t>
      </w:r>
    </w:p>
    <w:p>
      <w:pPr>
        <w:shd w:fill="F5F5F5" w:val="clear"/>
        <w:spacing w:after="0"/>
      </w:pPr>
      <w:r>
        <w:rPr>
          <w:rFonts w:ascii="Courier New" w:cs="Courier New" w:eastAsia="Courier New" w:hAnsi="Courier New"/>
          <w:sz w:val="17"/>
          <w:szCs w:val="17"/>
        </w:rPr>
        <w:t xml:space="preserve">  ai:</w:t>
      </w:r>
    </w:p>
    <w:p>
      <w:pPr>
        <w:shd w:fill="F5F5F5" w:val="clear"/>
        <w:spacing w:after="0"/>
      </w:pPr>
      <w:r>
        <w:rPr>
          <w:rFonts w:ascii="Courier New" w:cs="Courier New" w:eastAsia="Courier New" w:hAnsi="Courier New"/>
          <w:sz w:val="17"/>
          <w:szCs w:val="17"/>
        </w:rPr>
        <w:t xml:space="preserve">    mcp:</w:t>
      </w:r>
    </w:p>
    <w:p>
      <w:pPr>
        <w:shd w:fill="F5F5F5" w:val="clear"/>
        <w:spacing w:after="0"/>
      </w:pPr>
      <w:r>
        <w:rPr>
          <w:rFonts w:ascii="Courier New" w:cs="Courier New" w:eastAsia="Courier New" w:hAnsi="Courier New"/>
          <w:sz w:val="17"/>
          <w:szCs w:val="17"/>
        </w:rPr>
        <w:t xml:space="preserve">      server:</w:t>
      </w:r>
    </w:p>
    <w:p>
      <w:pPr>
        <w:shd w:fill="F5F5F5" w:val="clear"/>
        <w:spacing w:after="0"/>
      </w:pPr>
      <w:r>
        <w:rPr>
          <w:rFonts w:ascii="Courier New" w:cs="Courier New" w:eastAsia="Courier New" w:hAnsi="Courier New"/>
          <w:sz w:val="17"/>
          <w:szCs w:val="17"/>
        </w:rPr>
        <w:t xml:space="preserve">        name: adb-mcp-server</w:t>
      </w:r>
    </w:p>
    <w:p>
      <w:pPr>
        <w:shd w:fill="F5F5F5" w:val="clear"/>
        <w:spacing w:after="0"/>
      </w:pPr>
      <w:r>
        <w:rPr>
          <w:rFonts w:ascii="Courier New" w:cs="Courier New" w:eastAsia="Courier New" w:hAnsi="Courier New"/>
          <w:sz w:val="17"/>
          <w:szCs w:val="17"/>
        </w:rPr>
        <w:t xml:space="preserve">        version: 1.0.0</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adb:</w:t>
      </w:r>
    </w:p>
    <w:p>
      <w:pPr>
        <w:shd w:fill="F5F5F5" w:val="clear"/>
        <w:spacing w:after="0"/>
      </w:pPr>
      <w:r>
        <w:rPr>
          <w:rFonts w:ascii="Courier New" w:cs="Courier New" w:eastAsia="Courier New" w:hAnsi="Courier New"/>
          <w:sz w:val="17"/>
          <w:szCs w:val="17"/>
        </w:rPr>
        <w:t xml:space="preserve">  path: auto</w:t>
      </w:r>
    </w:p>
    <w:p>
      <w:pPr>
        <w:shd w:fill="F5F5F5" w:val="clear"/>
        <w:spacing w:after="0"/>
      </w:pPr>
      <w:r>
        <w:rPr>
          <w:rFonts w:ascii="Courier New" w:cs="Courier New" w:eastAsia="Courier New" w:hAnsi="Courier New"/>
          <w:sz w:val="17"/>
          <w:szCs w:val="17"/>
        </w:rPr>
        <w:t xml:space="preserve">  default-timeout-ms: 30000</w:t>
      </w:r>
    </w:p>
    <w:p>
      <w:pPr>
        <w:shd w:fill="F5F5F5" w:val="clear"/>
        <w:spacing w:after="0"/>
      </w:pPr>
      <w:r>
        <w:rPr>
          <w:rFonts w:ascii="Courier New" w:cs="Courier New" w:eastAsia="Courier New" w:hAnsi="Courier New"/>
          <w:sz w:val="17"/>
          <w:szCs w:val="17"/>
        </w:rPr>
        <w:t xml:space="preserve">  video-timeout-ms: 180000</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scrcpy:</w:t>
      </w:r>
    </w:p>
    <w:p>
      <w:pPr>
        <w:shd w:fill="F5F5F5" w:val="clear"/>
        <w:spacing w:after="0"/>
      </w:pPr>
      <w:r>
        <w:rPr>
          <w:rFonts w:ascii="Courier New" w:cs="Courier New" w:eastAsia="Courier New" w:hAnsi="Courier New"/>
          <w:sz w:val="17"/>
          <w:szCs w:val="17"/>
        </w:rPr>
        <w:t xml:space="preserve">  path: auto</w:t>
      </w:r>
    </w:p>
    <w:p>
      <w:pPr>
        <w:shd w:fill="F5F5F5" w:val="clear"/>
        <w:spacing w:after="0"/>
      </w:pPr>
      <w:r>
        <w:rPr>
          <w:rFonts w:ascii="Courier New" w:cs="Courier New" w:eastAsia="Courier New" w:hAnsi="Courier New"/>
          <w:sz w:val="17"/>
          <w:szCs w:val="17"/>
        </w:rPr>
        <w:t xml:space="preserve">  default-max-size: 1024</w:t>
      </w:r>
    </w:p>
    <w:p>
      <w:pPr>
        <w:shd w:fill="F5F5F5" w:val="clear"/>
        <w:spacing w:after="0"/>
      </w:pPr>
      <w:r>
        <w:rPr>
          <w:rFonts w:ascii="Courier New" w:cs="Courier New" w:eastAsia="Courier New" w:hAnsi="Courier New"/>
          <w:sz w:val="17"/>
          <w:szCs w:val="17"/>
        </w:rPr>
        <w:t xml:space="preserve">  default-video-bit-rate: 8M</w:t>
      </w:r>
    </w:p>
    <w:p>
      <w:pPr>
        <w:shd w:fill="F5F5F5" w:val="clear"/>
        <w:spacing w:after="0"/>
      </w:pPr>
      <w:r>
        <w:rPr>
          <w:rFonts w:ascii="Courier New" w:cs="Courier New" w:eastAsia="Courier New" w:hAnsi="Courier New"/>
          <w:sz w:val="17"/>
          <w:szCs w:val="17"/>
        </w:rPr>
        <w:t xml:space="preserve">  recording-dir: ./artifacts/videos</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artifacts:</w:t>
      </w:r>
    </w:p>
    <w:p>
      <w:pPr>
        <w:shd w:fill="F5F5F5" w:val="clear"/>
        <w:spacing w:after="0"/>
      </w:pPr>
      <w:r>
        <w:rPr>
          <w:rFonts w:ascii="Courier New" w:cs="Courier New" w:eastAsia="Courier New" w:hAnsi="Courier New"/>
          <w:sz w:val="17"/>
          <w:szCs w:val="17"/>
        </w:rPr>
        <w:t xml:space="preserve">  base-dir: ./artifacts</w:t>
      </w:r>
    </w:p>
    <w:p>
      <w:pPr>
        <w:shd w:fill="F5F5F5" w:val="clear"/>
        <w:spacing w:after="0"/>
      </w:pPr>
      <w:r>
        <w:rPr>
          <w:rFonts w:ascii="Courier New" w:cs="Courier New" w:eastAsia="Courier New" w:hAnsi="Courier New"/>
          <w:sz w:val="17"/>
          <w:szCs w:val="17"/>
        </w:rPr>
        <w:t xml:space="preserve">  max-age-hours: 24</w:t>
      </w:r>
    </w:p>
    <w:p>
      <w:pPr>
        <w:shd w:fill="F5F5F5" w:val="clear"/>
        <w:spacing w:after="0"/>
      </w:pPr>
      <w:r>
        <w:rPr>
          <w:rFonts w:ascii="Courier New" w:cs="Courier New" w:eastAsia="Courier New" w:hAnsi="Courier New"/>
          <w:sz w:val="17"/>
          <w:szCs w:val="17"/>
        </w:rPr>
        <w:t xml:space="preserve">  max-total-size-mb: 2048</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security:</w:t>
      </w:r>
    </w:p>
    <w:p>
      <w:pPr>
        <w:shd w:fill="F5F5F5" w:val="clear"/>
        <w:spacing w:after="0"/>
      </w:pPr>
      <w:r>
        <w:rPr>
          <w:rFonts w:ascii="Courier New" w:cs="Courier New" w:eastAsia="Courier New" w:hAnsi="Courier New"/>
          <w:sz w:val="17"/>
          <w:szCs w:val="17"/>
        </w:rPr>
        <w:t xml:space="preserve">  dangerous-tools:</w:t>
      </w:r>
    </w:p>
    <w:p>
      <w:pPr>
        <w:shd w:fill="F5F5F5" w:val="clear"/>
        <w:spacing w:after="0"/>
      </w:pPr>
      <w:r>
        <w:rPr>
          <w:rFonts w:ascii="Courier New" w:cs="Courier New" w:eastAsia="Courier New" w:hAnsi="Courier New"/>
          <w:sz w:val="17"/>
          <w:szCs w:val="17"/>
        </w:rPr>
        <w:t xml:space="preserve">    am-broadcast: { enabled: true }</w:t>
      </w:r>
    </w:p>
    <w:p>
      <w:pPr>
        <w:shd w:fill="F5F5F5" w:val="clear"/>
        <w:spacing w:after="0"/>
      </w:pPr>
      <w:r>
        <w:rPr>
          <w:rFonts w:ascii="Courier New" w:cs="Courier New" w:eastAsia="Courier New" w:hAnsi="Courier New"/>
          <w:sz w:val="17"/>
          <w:szCs w:val="17"/>
        </w:rPr>
        <w:t xml:space="preserve">    push-file: { enabled: true }</w:t>
      </w:r>
    </w:p>
    <w:p>
      <w:pPr>
        <w:shd w:fill="F5F5F5" w:val="clear"/>
        <w:spacing w:after="0"/>
      </w:pPr>
      <w:r>
        <w:rPr>
          <w:rFonts w:ascii="Courier New" w:cs="Courier New" w:eastAsia="Courier New" w:hAnsi="Courier New"/>
          <w:sz w:val="17"/>
          <w:szCs w:val="17"/>
        </w:rPr>
        <w:t xml:space="preserve">    scrcpy-connect-tcpip: { enabled: true }</w:t>
      </w:r>
    </w:p>
    <w:p>
      <w:pPr>
        <w:shd w:fill="F5F5F5" w:val="clear"/>
        <w:spacing w:after="0"/>
      </w:pPr>
      <w:r>
        <w:rPr>
          <w:rFonts w:ascii="Courier New" w:cs="Courier New" w:eastAsia="Courier New" w:hAnsi="Courier New"/>
          <w:sz w:val="17"/>
          <w:szCs w:val="17"/>
        </w:rPr>
        <w:t xml:space="preserve">    force-stop: { enabled: true }</w:t>
      </w:r>
    </w:p>
    <w:p>
      <w:pPr>
        <w:shd w:fill="F5F5F5" w:val="clear"/>
        <w:spacing w:after="0"/>
      </w:pPr>
      <w:r>
        <w:rPr>
          <w:rFonts w:ascii="Courier New" w:cs="Courier New" w:eastAsia="Courier New" w:hAnsi="Courier New"/>
          <w:sz w:val="17"/>
          <w:szCs w:val="17"/>
        </w:rPr>
        <w:t xml:space="preserve">  file-transfer:</w:t>
      </w:r>
    </w:p>
    <w:p>
      <w:pPr>
        <w:shd w:fill="F5F5F5" w:val="clear"/>
        <w:spacing w:after="0"/>
      </w:pPr>
      <w:r>
        <w:rPr>
          <w:rFonts w:ascii="Courier New" w:cs="Courier New" w:eastAsia="Courier New" w:hAnsi="Courier New"/>
          <w:sz w:val="17"/>
          <w:szCs w:val="17"/>
        </w:rPr>
        <w:t xml:space="preserve">    host-allowed-paths: [ "./transfers" ]</w:t>
      </w:r>
    </w:p>
    <w:p>
      <w:pPr>
        <w:shd w:fill="F5F5F5" w:val="clear"/>
        <w:spacing w:after="0"/>
      </w:pPr>
      <w:r>
        <w:rPr>
          <w:rFonts w:ascii="Courier New" w:cs="Courier New" w:eastAsia="Courier New" w:hAnsi="Courier New"/>
          <w:sz w:val="17"/>
          <w:szCs w:val="17"/>
        </w:rPr>
        <w:t xml:space="preserve">    device-allowed-paths: [ "/sdcard/", "/data/local/tmp/" ]</w:t>
      </w:r>
    </w:p>
    <w:p>
      <w:pPr>
        <w:shd w:fill="F5F5F5" w:val="clear"/>
        <w:spacing w:after="0"/>
      </w:pPr>
      <w:r>
        <w:rPr>
          <w:rFonts w:ascii="Courier New" w:cs="Courier New" w:eastAsia="Courier New" w:hAnsi="Courier New"/>
          <w:sz w:val="17"/>
          <w:szCs w:val="17"/>
        </w:rPr>
        <w:t xml:space="preserve">  intent-allowlist:</w:t>
      </w:r>
    </w:p>
    <w:p>
      <w:pPr>
        <w:shd w:fill="F5F5F5" w:val="clear"/>
        <w:spacing w:after="0"/>
      </w:pPr>
      <w:r>
        <w:rPr>
          <w:rFonts w:ascii="Courier New" w:cs="Courier New" w:eastAsia="Courier New" w:hAnsi="Courier New"/>
          <w:sz w:val="17"/>
          <w:szCs w:val="17"/>
        </w:rPr>
        <w:t xml:space="preserve">    enabled: false</w:t>
      </w:r>
    </w:p>
    <w:p>
      <w:pPr>
        <w:shd w:fill="F5F5F5" w:val="clear"/>
        <w:spacing w:after="0"/>
      </w:pPr>
      <w:r>
        <w:rPr>
          <w:rFonts w:ascii="Courier New" w:cs="Courier New" w:eastAsia="Courier New" w:hAnsi="Courier New"/>
          <w:sz w:val="17"/>
          <w:szCs w:val="17"/>
        </w:rPr>
        <w:t xml:space="preserve">  audit:</w:t>
      </w:r>
    </w:p>
    <w:p>
      <w:pPr>
        <w:shd w:fill="F5F5F5" w:val="clear"/>
        <w:spacing w:after="120"/>
      </w:pPr>
      <w:r>
        <w:rPr>
          <w:rFonts w:ascii="Courier New" w:cs="Courier New" w:eastAsia="Courier New" w:hAnsi="Courier New"/>
          <w:sz w:val="17"/>
          <w:szCs w:val="17"/>
        </w:rPr>
        <w:t xml:space="preserve">    log-file: ./logs/audit.log</w:t>
      </w:r>
    </w:p>
    <w:p>
      <w:pPr>
        <w:spacing w:after="60"/>
      </w:pPr>
    </w:p>
    <w:p>
      <w:pPr>
        <w:spacing w:before="200" w:after="100"/>
      </w:pPr>
      <w:r>
        <w:rPr>
          <w:rFonts w:ascii="Arial" w:cs="Arial" w:eastAsia="Arial" w:hAnsi="Arial"/>
          <w:b/>
          <w:bCs/>
          <w:sz w:val="22"/>
          <w:szCs w:val="22"/>
        </w:rPr>
        <w:t xml:space="preserve">application-stdio.yml (STDIO profile)</w:t>
      </w:r>
    </w:p>
    <w:p>
      <w:pPr>
        <w:shd w:fill="F5F5F5" w:val="clear"/>
        <w:spacing w:after="0"/>
      </w:pPr>
      <w:r>
        <w:rPr>
          <w:rFonts w:ascii="Courier New" w:cs="Courier New" w:eastAsia="Courier New" w:hAnsi="Courier New"/>
          <w:sz w:val="17"/>
          <w:szCs w:val="17"/>
        </w:rPr>
        <w:t xml:space="preserve">spring:</w:t>
      </w:r>
    </w:p>
    <w:p>
      <w:pPr>
        <w:shd w:fill="F5F5F5" w:val="clear"/>
        <w:spacing w:after="0"/>
      </w:pPr>
      <w:r>
        <w:rPr>
          <w:rFonts w:ascii="Courier New" w:cs="Courier New" w:eastAsia="Courier New" w:hAnsi="Courier New"/>
          <w:sz w:val="17"/>
          <w:szCs w:val="17"/>
        </w:rPr>
        <w:t xml:space="preserve">  ai:</w:t>
      </w:r>
    </w:p>
    <w:p>
      <w:pPr>
        <w:shd w:fill="F5F5F5" w:val="clear"/>
        <w:spacing w:after="0"/>
      </w:pPr>
      <w:r>
        <w:rPr>
          <w:rFonts w:ascii="Courier New" w:cs="Courier New" w:eastAsia="Courier New" w:hAnsi="Courier New"/>
          <w:sz w:val="17"/>
          <w:szCs w:val="17"/>
        </w:rPr>
        <w:t xml:space="preserve">    mcp:</w:t>
      </w:r>
    </w:p>
    <w:p>
      <w:pPr>
        <w:shd w:fill="F5F5F5" w:val="clear"/>
        <w:spacing w:after="0"/>
      </w:pPr>
      <w:r>
        <w:rPr>
          <w:rFonts w:ascii="Courier New" w:cs="Courier New" w:eastAsia="Courier New" w:hAnsi="Courier New"/>
          <w:sz w:val="17"/>
          <w:szCs w:val="17"/>
        </w:rPr>
        <w:t xml:space="preserve">      server:</w:t>
      </w:r>
    </w:p>
    <w:p>
      <w:pPr>
        <w:shd w:fill="F5F5F5" w:val="clear"/>
        <w:spacing w:after="120"/>
      </w:pPr>
      <w:r>
        <w:rPr>
          <w:rFonts w:ascii="Courier New" w:cs="Courier New" w:eastAsia="Courier New" w:hAnsi="Courier New"/>
          <w:sz w:val="17"/>
          <w:szCs w:val="17"/>
        </w:rPr>
        <w:t xml:space="preserve">        transport: STDIO</w:t>
      </w:r>
    </w:p>
    <w:p>
      <w:pPr>
        <w:spacing w:after="60"/>
      </w:pPr>
    </w:p>
    <w:p>
      <w:pPr>
        <w:spacing w:before="200" w:after="100"/>
      </w:pPr>
      <w:r>
        <w:rPr>
          <w:rFonts w:ascii="Arial" w:cs="Arial" w:eastAsia="Arial" w:hAnsi="Arial"/>
          <w:b/>
          <w:bCs/>
          <w:sz w:val="22"/>
          <w:szCs w:val="22"/>
        </w:rPr>
        <w:t xml:space="preserve">application-sse.yml (SSE profile)</w:t>
      </w:r>
    </w:p>
    <w:p>
      <w:pPr>
        <w:shd w:fill="F5F5F5" w:val="clear"/>
        <w:spacing w:after="0"/>
      </w:pPr>
      <w:r>
        <w:rPr>
          <w:rFonts w:ascii="Courier New" w:cs="Courier New" w:eastAsia="Courier New" w:hAnsi="Courier New"/>
          <w:sz w:val="17"/>
          <w:szCs w:val="17"/>
        </w:rPr>
        <w:t xml:space="preserve">spring:</w:t>
      </w:r>
    </w:p>
    <w:p>
      <w:pPr>
        <w:shd w:fill="F5F5F5" w:val="clear"/>
        <w:spacing w:after="0"/>
      </w:pPr>
      <w:r>
        <w:rPr>
          <w:rFonts w:ascii="Courier New" w:cs="Courier New" w:eastAsia="Courier New" w:hAnsi="Courier New"/>
          <w:sz w:val="17"/>
          <w:szCs w:val="17"/>
        </w:rPr>
        <w:t xml:space="preserve">  ai:</w:t>
      </w:r>
    </w:p>
    <w:p>
      <w:pPr>
        <w:shd w:fill="F5F5F5" w:val="clear"/>
        <w:spacing w:after="0"/>
      </w:pPr>
      <w:r>
        <w:rPr>
          <w:rFonts w:ascii="Courier New" w:cs="Courier New" w:eastAsia="Courier New" w:hAnsi="Courier New"/>
          <w:sz w:val="17"/>
          <w:szCs w:val="17"/>
        </w:rPr>
        <w:t xml:space="preserve">    mcp:</w:t>
      </w:r>
    </w:p>
    <w:p>
      <w:pPr>
        <w:shd w:fill="F5F5F5" w:val="clear"/>
        <w:spacing w:after="0"/>
      </w:pPr>
      <w:r>
        <w:rPr>
          <w:rFonts w:ascii="Courier New" w:cs="Courier New" w:eastAsia="Courier New" w:hAnsi="Courier New"/>
          <w:sz w:val="17"/>
          <w:szCs w:val="17"/>
        </w:rPr>
        <w:t xml:space="preserve">      server:</w:t>
      </w:r>
    </w:p>
    <w:p>
      <w:pPr>
        <w:shd w:fill="F5F5F5" w:val="clear"/>
        <w:spacing w:after="0"/>
      </w:pPr>
      <w:r>
        <w:rPr>
          <w:rFonts w:ascii="Courier New" w:cs="Courier New" w:eastAsia="Courier New" w:hAnsi="Courier New"/>
          <w:sz w:val="17"/>
          <w:szCs w:val="17"/>
        </w:rPr>
        <w:t xml:space="preserve">        transport: SSE</w:t>
      </w:r>
    </w:p>
    <w:p>
      <w:pPr>
        <w:shd w:fill="F5F5F5" w:val="clear"/>
        <w:spacing w:after="0"/>
      </w:pPr>
      <w:r>
        <w:rPr>
          <w:rFonts w:ascii="Courier New" w:cs="Courier New" w:eastAsia="Courier New" w:hAnsi="Courier New"/>
          <w:sz w:val="17"/>
          <w:szCs w:val="17"/>
        </w:rPr>
        <w:t xml:space="preserve">        sse:</w:t>
      </w:r>
    </w:p>
    <w:p>
      <w:pPr>
        <w:shd w:fill="F5F5F5" w:val="clear"/>
        <w:spacing w:after="0"/>
      </w:pPr>
      <w:r>
        <w:rPr>
          <w:rFonts w:ascii="Courier New" w:cs="Courier New" w:eastAsia="Courier New" w:hAnsi="Courier New"/>
          <w:sz w:val="17"/>
          <w:szCs w:val="17"/>
        </w:rPr>
        <w:t xml:space="preserve">          message-endpoint: /mcp/message</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server:</w:t>
      </w:r>
    </w:p>
    <w:p>
      <w:pPr>
        <w:shd w:fill="F5F5F5" w:val="clear"/>
        <w:spacing w:after="120"/>
      </w:pPr>
      <w:r>
        <w:rPr>
          <w:rFonts w:ascii="Courier New" w:cs="Courier New" w:eastAsia="Courier New" w:hAnsi="Courier New"/>
          <w:sz w:val="17"/>
          <w:szCs w:val="17"/>
        </w:rPr>
        <w:t xml:space="preserve">  port: 8080</w:t>
      </w:r>
    </w:p>
    <w:p>
      <w:pPr>
        <w:spacing w:after="60"/>
      </w:pPr>
    </w:p>
    <w:p>
      <w:pPr>
        <w:spacing w:before="200" w:after="100"/>
      </w:pPr>
      <w:r>
        <w:rPr>
          <w:rFonts w:ascii="Arial" w:cs="Arial" w:eastAsia="Arial" w:hAnsi="Arial"/>
          <w:b/>
          <w:bCs/>
          <w:sz w:val="22"/>
          <w:szCs w:val="22"/>
        </w:rPr>
        <w:t xml:space="preserve">How to Run</w:t>
      </w:r>
    </w:p>
    <w:p>
      <w:pPr>
        <w:shd w:fill="F5F5F5" w:val="clear"/>
        <w:spacing w:after="0"/>
      </w:pPr>
      <w:r>
        <w:rPr>
          <w:rFonts w:ascii="Courier New" w:cs="Courier New" w:eastAsia="Courier New" w:hAnsi="Courier New"/>
          <w:sz w:val="17"/>
          <w:szCs w:val="17"/>
        </w:rPr>
        <w:t xml:space="preserve"># STDIO mode (default — Claude Desktop, Claude Code)</w:t>
      </w:r>
    </w:p>
    <w:p>
      <w:pPr>
        <w:shd w:fill="F5F5F5" w:val="clear"/>
        <w:spacing w:after="0"/>
      </w:pPr>
      <w:r>
        <w:rPr>
          <w:rFonts w:ascii="Courier New" w:cs="Courier New" w:eastAsia="Courier New" w:hAnsi="Courier New"/>
          <w:sz w:val="17"/>
          <w:szCs w:val="17"/>
        </w:rPr>
        <w:t xml:space="preserve">java -jar adb-mcp-server.jar --spring.profiles.active=stdio</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SSE mode (MCP Inspector, remote clients, browser testing)</w:t>
      </w:r>
    </w:p>
    <w:p>
      <w:pPr>
        <w:shd w:fill="F5F5F5" w:val="clear"/>
        <w:spacing w:after="0"/>
      </w:pPr>
      <w:r>
        <w:rPr>
          <w:rFonts w:ascii="Courier New" w:cs="Courier New" w:eastAsia="Courier New" w:hAnsi="Courier New"/>
          <w:sz w:val="17"/>
          <w:szCs w:val="17"/>
        </w:rPr>
        <w:t xml:space="preserve">java -jar adb-mcp-server.jar --spring.profiles.active=sse</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MCP Inspector test (SSE mode)</w:t>
      </w:r>
    </w:p>
    <w:p>
      <w:pPr>
        <w:shd w:fill="F5F5F5" w:val="clear"/>
        <w:spacing w:after="120"/>
      </w:pPr>
      <w:r>
        <w:rPr>
          <w:rFonts w:ascii="Courier New" w:cs="Courier New" w:eastAsia="Courier New" w:hAnsi="Courier New"/>
          <w:sz w:val="17"/>
          <w:szCs w:val="17"/>
        </w:rPr>
        <w:t xml:space="preserve">npx @modelcontextprotocol/inspector http://localhost:8080/mcp/sse</w:t>
      </w:r>
    </w:p>
    <w:p>
      <w:pPr>
        <w:spacing w:after="60"/>
      </w:pPr>
    </w:p>
    <w:p>
      <w:pPr>
        <w:pStyle w:val="Heading2"/>
      </w:pPr>
      <w:r>
        <w:t xml:space="preserve">9.3 Tool Registration Example (Hexagonal)</w:t>
      </w:r>
    </w:p>
    <w:p>
      <w:pPr>
        <w:shd w:fill="F5F5F5" w:val="clear"/>
        <w:spacing w:after="0"/>
      </w:pPr>
      <w:r>
        <w:rPr>
          <w:rFonts w:ascii="Courier New" w:cs="Courier New" w:eastAsia="Courier New" w:hAnsi="Courier New"/>
          <w:sz w:val="17"/>
          <w:szCs w:val="17"/>
        </w:rPr>
        <w:t xml:space="preserve">// mcp/ module — @Tool method</w:t>
      </w:r>
    </w:p>
    <w:p>
      <w:pPr>
        <w:shd w:fill="F5F5F5" w:val="clear"/>
        <w:spacing w:after="0"/>
      </w:pPr>
      <w:r>
        <w:rPr>
          <w:rFonts w:ascii="Courier New" w:cs="Courier New" w:eastAsia="Courier New" w:hAnsi="Courier New"/>
          <w:sz w:val="17"/>
          <w:szCs w:val="17"/>
        </w:rPr>
        <w:t xml:space="preserve">@Service</w:t>
      </w:r>
    </w:p>
    <w:p>
      <w:pPr>
        <w:shd w:fill="F5F5F5" w:val="clear"/>
        <w:spacing w:after="0"/>
      </w:pPr>
      <w:r>
        <w:rPr>
          <w:rFonts w:ascii="Courier New" w:cs="Courier New" w:eastAsia="Courier New" w:hAnsi="Courier New"/>
          <w:sz w:val="17"/>
          <w:szCs w:val="17"/>
        </w:rPr>
        <w:t xml:space="preserve">class InputTools(private val automationService: AutomationService) {</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@Tool(description = "Tap at screen coordinates")</w:t>
      </w:r>
    </w:p>
    <w:p>
      <w:pPr>
        <w:shd w:fill="F5F5F5" w:val="clear"/>
        <w:spacing w:after="0"/>
      </w:pPr>
      <w:r>
        <w:rPr>
          <w:rFonts w:ascii="Courier New" w:cs="Courier New" w:eastAsia="Courier New" w:hAnsi="Courier New"/>
          <w:sz w:val="17"/>
          <w:szCs w:val="17"/>
        </w:rPr>
        <w:t xml:space="preserve">    fun tap(</w:t>
      </w:r>
    </w:p>
    <w:p>
      <w:pPr>
        <w:shd w:fill="F5F5F5" w:val="clear"/>
        <w:spacing w:after="0"/>
      </w:pPr>
      <w:r>
        <w:rPr>
          <w:rFonts w:ascii="Courier New" w:cs="Courier New" w:eastAsia="Courier New" w:hAnsi="Courier New"/>
          <w:sz w:val="17"/>
          <w:szCs w:val="17"/>
        </w:rPr>
        <w:t xml:space="preserve">        @ToolParam(description = "X coordinate") x: Int,</w:t>
      </w:r>
    </w:p>
    <w:p>
      <w:pPr>
        <w:shd w:fill="F5F5F5" w:val="clear"/>
        <w:spacing w:after="0"/>
      </w:pPr>
      <w:r>
        <w:rPr>
          <w:rFonts w:ascii="Courier New" w:cs="Courier New" w:eastAsia="Courier New" w:hAnsi="Courier New"/>
          <w:sz w:val="17"/>
          <w:szCs w:val="17"/>
        </w:rPr>
        <w:t xml:space="preserve">        @ToolParam(description = "Y coordinate") y: Int,</w:t>
      </w:r>
    </w:p>
    <w:p>
      <w:pPr>
        <w:shd w:fill="F5F5F5" w:val="clear"/>
        <w:spacing w:after="0"/>
      </w:pPr>
      <w:r>
        <w:rPr>
          <w:rFonts w:ascii="Courier New" w:cs="Courier New" w:eastAsia="Courier New" w:hAnsi="Courier New"/>
          <w:sz w:val="17"/>
          <w:szCs w:val="17"/>
        </w:rPr>
        <w:t xml:space="preserve">        @ToolParam(description = "Device serial (optional)")</w:t>
      </w:r>
    </w:p>
    <w:p>
      <w:pPr>
        <w:shd w:fill="F5F5F5" w:val="clear"/>
        <w:spacing w:after="0"/>
      </w:pPr>
      <w:r>
        <w:rPr>
          <w:rFonts w:ascii="Courier New" w:cs="Courier New" w:eastAsia="Courier New" w:hAnsi="Courier New"/>
          <w:sz w:val="17"/>
          <w:szCs w:val="17"/>
        </w:rPr>
        <w:t xml:space="preserve">        deviceSerial: String? = null</w:t>
      </w:r>
    </w:p>
    <w:p>
      <w:pPr>
        <w:shd w:fill="F5F5F5" w:val="clear"/>
        <w:spacing w:after="0"/>
      </w:pPr>
      <w:r>
        <w:rPr>
          <w:rFonts w:ascii="Courier New" w:cs="Courier New" w:eastAsia="Courier New" w:hAnsi="Courier New"/>
          <w:sz w:val="17"/>
          <w:szCs w:val="17"/>
        </w:rPr>
        <w:t xml:space="preserve">    ): TapResult = automationService.tap(x, y, deviceSerial)</w:t>
      </w:r>
    </w:p>
    <w:p>
      <w:pPr>
        <w:shd w:fill="F5F5F5" w:val="clear"/>
        <w:spacing w:after="120"/>
      </w:pPr>
      <w:r>
        <w:rPr>
          <w:rFonts w:ascii="Courier New" w:cs="Courier New" w:eastAsia="Courier New" w:hAnsi="Courier New"/>
          <w:sz w:val="17"/>
          <w:szCs w:val="17"/>
        </w:rPr>
        <w:t xml:space="preserve">}</w:t>
      </w:r>
    </w:p>
    <w:p>
      <w:pPr>
        <w:spacing w:after="60"/>
      </w:pPr>
    </w:p>
    <w:p>
      <w:pPr>
        <w:shd w:fill="F5F5F5" w:val="clear"/>
        <w:spacing w:after="0"/>
      </w:pPr>
      <w:r>
        <w:rPr>
          <w:rFonts w:ascii="Courier New" w:cs="Courier New" w:eastAsia="Courier New" w:hAnsi="Courier New"/>
          <w:sz w:val="17"/>
          <w:szCs w:val="17"/>
        </w:rPr>
        <w:t xml:space="preserve">// input/ module — Domain Service</w:t>
      </w:r>
    </w:p>
    <w:p>
      <w:pPr>
        <w:shd w:fill="F5F5F5" w:val="clear"/>
        <w:spacing w:after="0"/>
      </w:pPr>
      <w:r>
        <w:rPr>
          <w:rFonts w:ascii="Courier New" w:cs="Courier New" w:eastAsia="Courier New" w:hAnsi="Courier New"/>
          <w:sz w:val="17"/>
          <w:szCs w:val="17"/>
        </w:rPr>
        <w:t xml:space="preserve">@Service</w:t>
      </w:r>
    </w:p>
    <w:p>
      <w:pPr>
        <w:shd w:fill="F5F5F5" w:val="clear"/>
        <w:spacing w:after="0"/>
      </w:pPr>
      <w:r>
        <w:rPr>
          <w:rFonts w:ascii="Courier New" w:cs="Courier New" w:eastAsia="Courier New" w:hAnsi="Courier New"/>
          <w:sz w:val="17"/>
          <w:szCs w:val="17"/>
        </w:rPr>
        <w:t xml:space="preserve">class AutomationService(</w:t>
      </w:r>
    </w:p>
    <w:p>
      <w:pPr>
        <w:shd w:fill="F5F5F5" w:val="clear"/>
        <w:spacing w:after="0"/>
      </w:pPr>
      <w:r>
        <w:rPr>
          <w:rFonts w:ascii="Courier New" w:cs="Courier New" w:eastAsia="Courier New" w:hAnsi="Courier New"/>
          <w:sz w:val="17"/>
          <w:szCs w:val="17"/>
        </w:rPr>
        <w:t xml:space="preserve">    private val inputPort: InputPort,</w:t>
      </w:r>
    </w:p>
    <w:p>
      <w:pPr>
        <w:shd w:fill="F5F5F5" w:val="clear"/>
        <w:spacing w:after="0"/>
      </w:pPr>
      <w:r>
        <w:rPr>
          <w:rFonts w:ascii="Courier New" w:cs="Courier New" w:eastAsia="Courier New" w:hAnsi="Courier New"/>
          <w:sz w:val="17"/>
          <w:szCs w:val="17"/>
        </w:rPr>
        <w:t xml:space="preserve">    private val deviceResolver: DeviceResolver</w:t>
      </w:r>
    </w:p>
    <w:p>
      <w:pPr>
        <w:shd w:fill="F5F5F5" w:val="clear"/>
        <w:spacing w:after="0"/>
      </w:pPr>
      <w:r>
        <w:rPr>
          <w:rFonts w:ascii="Courier New" w:cs="Courier New" w:eastAsia="Courier New" w:hAnsi="Courier New"/>
          <w:sz w:val="17"/>
          <w:szCs w:val="17"/>
        </w:rPr>
        <w:t xml:space="preserve">) {</w:t>
      </w:r>
    </w:p>
    <w:p>
      <w:pPr>
        <w:shd w:fill="F5F5F5" w:val="clear"/>
        <w:spacing w:after="0"/>
      </w:pPr>
      <w:r>
        <w:rPr>
          <w:rFonts w:ascii="Courier New" w:cs="Courier New" w:eastAsia="Courier New" w:hAnsi="Courier New"/>
          <w:sz w:val="17"/>
          <w:szCs w:val="17"/>
        </w:rPr>
        <w:t xml:space="preserve">    fun tap(x: Int, y: Int, deviceSerial: String?): TapResult {</w:t>
      </w:r>
    </w:p>
    <w:p>
      <w:pPr>
        <w:shd w:fill="F5F5F5" w:val="clear"/>
        <w:spacing w:after="0"/>
      </w:pPr>
      <w:r>
        <w:rPr>
          <w:rFonts w:ascii="Courier New" w:cs="Courier New" w:eastAsia="Courier New" w:hAnsi="Courier New"/>
          <w:sz w:val="17"/>
          <w:szCs w:val="17"/>
        </w:rPr>
        <w:t xml:space="preserve">        val serial = deviceResolver.resolve(deviceSerial)</w:t>
      </w:r>
    </w:p>
    <w:p>
      <w:pPr>
        <w:shd w:fill="F5F5F5" w:val="clear"/>
        <w:spacing w:after="0"/>
      </w:pPr>
      <w:r>
        <w:rPr>
          <w:rFonts w:ascii="Courier New" w:cs="Courier New" w:eastAsia="Courier New" w:hAnsi="Courier New"/>
          <w:sz w:val="17"/>
          <w:szCs w:val="17"/>
        </w:rPr>
        <w:t xml:space="preserve">        val result = inputPort.tap(serial, x, y)</w:t>
      </w:r>
    </w:p>
    <w:p>
      <w:pPr>
        <w:shd w:fill="F5F5F5" w:val="clear"/>
        <w:spacing w:after="0"/>
      </w:pPr>
      <w:r>
        <w:rPr>
          <w:rFonts w:ascii="Courier New" w:cs="Courier New" w:eastAsia="Courier New" w:hAnsi="Courier New"/>
          <w:sz w:val="17"/>
          <w:szCs w:val="17"/>
        </w:rPr>
        <w:t xml:space="preserve">        return TapResult(success = result.isSuccess, x = x, y = y)</w:t>
      </w:r>
    </w:p>
    <w:p>
      <w:pPr>
        <w:shd w:fill="F5F5F5" w:val="clear"/>
        <w:spacing w:after="0"/>
      </w:pPr>
      <w:r>
        <w:rPr>
          <w:rFonts w:ascii="Courier New" w:cs="Courier New" w:eastAsia="Courier New" w:hAnsi="Courier New"/>
          <w:sz w:val="17"/>
          <w:szCs w:val="17"/>
        </w:rPr>
        <w:t xml:space="preserve">    }</w:t>
      </w:r>
    </w:p>
    <w:p>
      <w:pPr>
        <w:shd w:fill="F5F5F5" w:val="clear"/>
        <w:spacing w:after="120"/>
      </w:pPr>
      <w:r>
        <w:rPr>
          <w:rFonts w:ascii="Courier New" w:cs="Courier New" w:eastAsia="Courier New" w:hAnsi="Courier New"/>
          <w:sz w:val="17"/>
          <w:szCs w:val="17"/>
        </w:rPr>
        <w:t xml:space="preserve">}</w:t>
      </w:r>
    </w:p>
    <w:p>
      <w:pPr>
        <w:spacing w:after="60"/>
      </w:pPr>
    </w:p>
    <w:p>
      <w:pPr>
        <w:pStyle w:val="Heading2"/>
      </w:pPr>
      <w:r>
        <w:t xml:space="preserve">9.4 Client Configuration</w:t>
      </w:r>
    </w:p>
    <w:p>
      <w:pPr>
        <w:spacing w:before="200" w:after="100"/>
      </w:pPr>
      <w:r>
        <w:rPr>
          <w:rFonts w:ascii="Arial" w:cs="Arial" w:eastAsia="Arial" w:hAnsi="Arial"/>
          <w:b/>
          <w:bCs/>
          <w:sz w:val="22"/>
          <w:szCs w:val="22"/>
        </w:rPr>
        <w:t xml:space="preserve">Claude Desktop — STDIO (claude_desktop_config.json)</w:t>
      </w:r>
    </w:p>
    <w:p>
      <w:pPr>
        <w:shd w:fill="F5F5F5" w:val="clear"/>
        <w:spacing w:after="0"/>
      </w:pPr>
      <w:r>
        <w:rPr>
          <w:rFonts w:ascii="Courier New" w:cs="Courier New" w:eastAsia="Courier New" w:hAnsi="Courier New"/>
          <w:sz w:val="17"/>
          <w:szCs w:val="17"/>
        </w:rPr>
        <w:t xml:space="preserve">{</w:t>
      </w:r>
    </w:p>
    <w:p>
      <w:pPr>
        <w:shd w:fill="F5F5F5" w:val="clear"/>
        <w:spacing w:after="0"/>
      </w:pPr>
      <w:r>
        <w:rPr>
          <w:rFonts w:ascii="Courier New" w:cs="Courier New" w:eastAsia="Courier New" w:hAnsi="Courier New"/>
          <w:sz w:val="17"/>
          <w:szCs w:val="17"/>
        </w:rPr>
        <w:t xml:space="preserve">  "mcpServers": {</w:t>
      </w:r>
    </w:p>
    <w:p>
      <w:pPr>
        <w:shd w:fill="F5F5F5" w:val="clear"/>
        <w:spacing w:after="0"/>
      </w:pPr>
      <w:r>
        <w:rPr>
          <w:rFonts w:ascii="Courier New" w:cs="Courier New" w:eastAsia="Courier New" w:hAnsi="Courier New"/>
          <w:sz w:val="17"/>
          <w:szCs w:val="17"/>
        </w:rPr>
        <w:t xml:space="preserve">    "adb": {</w:t>
      </w:r>
    </w:p>
    <w:p>
      <w:pPr>
        <w:shd w:fill="F5F5F5" w:val="clear"/>
        <w:spacing w:after="0"/>
      </w:pPr>
      <w:r>
        <w:rPr>
          <w:rFonts w:ascii="Courier New" w:cs="Courier New" w:eastAsia="Courier New" w:hAnsi="Courier New"/>
          <w:sz w:val="17"/>
          <w:szCs w:val="17"/>
        </w:rPr>
        <w:t xml:space="preserve">      "command": "java",</w:t>
      </w:r>
    </w:p>
    <w:p>
      <w:pPr>
        <w:shd w:fill="F5F5F5" w:val="clear"/>
        <w:spacing w:after="0"/>
      </w:pPr>
      <w:r>
        <w:rPr>
          <w:rFonts w:ascii="Courier New" w:cs="Courier New" w:eastAsia="Courier New" w:hAnsi="Courier New"/>
          <w:sz w:val="17"/>
          <w:szCs w:val="17"/>
        </w:rPr>
        <w:t xml:space="preserve">      "args": ["-jar", "/path/to/adb-mcp-server.jar",</w:t>
      </w:r>
    </w:p>
    <w:p>
      <w:pPr>
        <w:shd w:fill="F5F5F5" w:val="clear"/>
        <w:spacing w:after="0"/>
      </w:pPr>
      <w:r>
        <w:rPr>
          <w:rFonts w:ascii="Courier New" w:cs="Courier New" w:eastAsia="Courier New" w:hAnsi="Courier New"/>
          <w:sz w:val="17"/>
          <w:szCs w:val="17"/>
        </w:rPr>
        <w:t xml:space="preserve">               "--spring.profiles.active=stdio"]</w:t>
      </w:r>
    </w:p>
    <w:p>
      <w:pPr>
        <w:shd w:fill="F5F5F5" w:val="clear"/>
        <w:spacing w:after="0"/>
      </w:pPr>
      <w:r>
        <w:rPr>
          <w:rFonts w:ascii="Courier New" w:cs="Courier New" w:eastAsia="Courier New" w:hAnsi="Courier New"/>
          <w:sz w:val="17"/>
          <w:szCs w:val="17"/>
        </w:rPr>
        <w:t xml:space="preserve">    }</w:t>
      </w:r>
    </w:p>
    <w:p>
      <w:pPr>
        <w:shd w:fill="F5F5F5" w:val="clear"/>
        <w:spacing w:after="0"/>
      </w:pPr>
      <w:r>
        <w:rPr>
          <w:rFonts w:ascii="Courier New" w:cs="Courier New" w:eastAsia="Courier New" w:hAnsi="Courier New"/>
          <w:sz w:val="17"/>
          <w:szCs w:val="17"/>
        </w:rPr>
        <w:t xml:space="preserve">  }</w:t>
      </w:r>
    </w:p>
    <w:p>
      <w:pPr>
        <w:shd w:fill="F5F5F5" w:val="clear"/>
        <w:spacing w:after="120"/>
      </w:pPr>
      <w:r>
        <w:rPr>
          <w:rFonts w:ascii="Courier New" w:cs="Courier New" w:eastAsia="Courier New" w:hAnsi="Courier New"/>
          <w:sz w:val="17"/>
          <w:szCs w:val="17"/>
        </w:rPr>
        <w:t xml:space="preserve">}</w:t>
      </w:r>
    </w:p>
    <w:p>
      <w:pPr>
        <w:spacing w:after="60"/>
      </w:pPr>
    </w:p>
    <w:p>
      <w:pPr>
        <w:spacing w:before="200" w:after="100"/>
      </w:pPr>
      <w:r>
        <w:rPr>
          <w:rFonts w:ascii="Arial" w:cs="Arial" w:eastAsia="Arial" w:hAnsi="Arial"/>
          <w:b/>
          <w:bCs/>
          <w:sz w:val="22"/>
          <w:szCs w:val="22"/>
        </w:rPr>
        <w:t xml:space="preserve">Claude Code — STDIO</w:t>
      </w:r>
    </w:p>
    <w:p>
      <w:pPr>
        <w:shd w:fill="F5F5F5" w:val="clear"/>
        <w:spacing w:after="120"/>
      </w:pPr>
      <w:r>
        <w:rPr>
          <w:rFonts w:ascii="Courier New" w:cs="Courier New" w:eastAsia="Courier New" w:hAnsi="Courier New"/>
          <w:sz w:val="17"/>
          <w:szCs w:val="17"/>
        </w:rPr>
        <w:t xml:space="preserve">claude mcp add adb-server java -jar /path/to/adb-mcp-server.jar --spring.profiles.active=stdio</w:t>
      </w:r>
    </w:p>
    <w:p>
      <w:pPr>
        <w:spacing w:after="60"/>
      </w:pPr>
    </w:p>
    <w:p>
      <w:pPr>
        <w:spacing w:before="200" w:after="100"/>
      </w:pPr>
      <w:r>
        <w:rPr>
          <w:rFonts w:ascii="Arial" w:cs="Arial" w:eastAsia="Arial" w:hAnsi="Arial"/>
          <w:b/>
          <w:bCs/>
          <w:sz w:val="22"/>
          <w:szCs w:val="22"/>
        </w:rPr>
        <w:t xml:space="preserve">MCP Inspector — SSE (for local testing)</w:t>
      </w:r>
    </w:p>
    <w:p>
      <w:pPr>
        <w:spacing w:after="120"/>
      </w:pPr>
      <w:r>
        <w:rPr>
          <w:rFonts w:ascii="Arial" w:cs="Arial" w:eastAsia="Arial" w:hAnsi="Arial"/>
          <w:sz w:val="20"/>
          <w:szCs w:val="20"/>
        </w:rPr>
        <w:t xml:space="preserve">Start the server in SSE mode, then point MCP Inspector at it:</w:t>
      </w:r>
    </w:p>
    <w:p>
      <w:pPr>
        <w:shd w:fill="F5F5F5" w:val="clear"/>
        <w:spacing w:after="0"/>
      </w:pPr>
      <w:r>
        <w:rPr>
          <w:rFonts w:ascii="Courier New" w:cs="Courier New" w:eastAsia="Courier New" w:hAnsi="Courier New"/>
          <w:sz w:val="17"/>
          <w:szCs w:val="17"/>
        </w:rPr>
        <w:t xml:space="preserve"># Terminal 1: Start server in SSE mode</w:t>
      </w:r>
    </w:p>
    <w:p>
      <w:pPr>
        <w:shd w:fill="F5F5F5" w:val="clear"/>
        <w:spacing w:after="0"/>
      </w:pPr>
      <w:r>
        <w:rPr>
          <w:rFonts w:ascii="Courier New" w:cs="Courier New" w:eastAsia="Courier New" w:hAnsi="Courier New"/>
          <w:sz w:val="17"/>
          <w:szCs w:val="17"/>
        </w:rPr>
        <w:t xml:space="preserve">java -jar adb-mcp-server.jar --spring.profiles.active=sse</w:t>
      </w:r>
    </w:p>
    <w:p>
      <w:pPr>
        <w:shd w:fill="F5F5F5" w:val="clear"/>
        <w:spacing w:after="0"/>
      </w:pPr>
      <w:r>
        <w:rPr>
          <w:rFonts w:ascii="Courier New" w:cs="Courier New" w:eastAsia="Courier New" w:hAnsi="Courier New"/>
          <w:sz w:val="17"/>
          <w:szCs w:val="17"/>
        </w:rPr>
        <w:t xml:space="preserve"/>
      </w:r>
    </w:p>
    <w:p>
      <w:pPr>
        <w:shd w:fill="F5F5F5" w:val="clear"/>
        <w:spacing w:after="0"/>
      </w:pPr>
      <w:r>
        <w:rPr>
          <w:rFonts w:ascii="Courier New" w:cs="Courier New" w:eastAsia="Courier New" w:hAnsi="Courier New"/>
          <w:sz w:val="17"/>
          <w:szCs w:val="17"/>
        </w:rPr>
        <w:t xml:space="preserve"># Terminal 2: Launch MCP Inspector</w:t>
      </w:r>
    </w:p>
    <w:p>
      <w:pPr>
        <w:shd w:fill="F5F5F5" w:val="clear"/>
        <w:spacing w:after="120"/>
      </w:pPr>
      <w:r>
        <w:rPr>
          <w:rFonts w:ascii="Courier New" w:cs="Courier New" w:eastAsia="Courier New" w:hAnsi="Courier New"/>
          <w:sz w:val="17"/>
          <w:szCs w:val="17"/>
        </w:rPr>
        <w:t xml:space="preserve">npx @modelcontextprotocol/inspector http://localhost:8080/mcp/sse</w:t>
      </w:r>
    </w:p>
    <w:p>
      <w:pPr>
        <w:spacing w:after="60"/>
      </w:pPr>
    </w:p>
    <w:p>
      <w:pPr>
        <w:spacing w:before="200" w:after="100"/>
      </w:pPr>
      <w:r>
        <w:rPr>
          <w:rFonts w:ascii="Arial" w:cs="Arial" w:eastAsia="Arial" w:hAnsi="Arial"/>
          <w:b/>
          <w:bCs/>
          <w:sz w:val="22"/>
          <w:szCs w:val="22"/>
        </w:rPr>
        <w:t xml:space="preserve">Custom SSE Client</w:t>
      </w:r>
    </w:p>
    <w:p>
      <w:pPr>
        <w:spacing w:after="120"/>
      </w:pPr>
      <w:r>
        <w:rPr>
          <w:rFonts w:ascii="Arial" w:cs="Arial" w:eastAsia="Arial" w:hAnsi="Arial"/>
          <w:sz w:val="20"/>
          <w:szCs w:val="20"/>
        </w:rPr>
        <w:t xml:space="preserve">Any HTTP client can connect to the SSE endpoint when server runs with sse profile. Open SSE stream at http://localhost:8080/mcp/sse, send tool calls via POST to /mcp/message.</w:t>
      </w:r>
    </w:p>
    <w:p>
      <w:pPr>
        <w:spacing w:after="60"/>
      </w:pPr>
    </w:p>
    <w:p>
      <w:pPr>
        <w:shd w:fill="FFF3E0" w:val="clear"/>
        <w:spacing w:after="120"/>
        <w:ind w:left="200" w:right="200"/>
      </w:pPr>
      <w:r>
        <w:rPr>
          <w:rFonts w:ascii="Arial" w:cs="Arial" w:eastAsia="Arial" w:hAnsi="Arial"/>
          <w:b/>
          <w:bCs/>
          <w:color w:val="E65100"/>
          <w:sz w:val="20"/>
          <w:szCs w:val="20"/>
        </w:rPr>
        <w:t xml:space="preserve">⚠ SSE Network Security: SSE mode exposes full device control over HTTP. Take precautions.</w:t>
      </w:r>
    </w:p>
    <w:p>
      <w:pPr>
        <w:spacing w:after="120"/>
      </w:pPr>
      <w:r>
        <w:rPr>
          <w:rFonts w:ascii="Arial" w:cs="Arial" w:eastAsia="Arial" w:hAnsi="Arial"/>
          <w:sz w:val="20"/>
          <w:szCs w:val="20"/>
        </w:rPr>
        <w:t xml:space="preserve">The SSE profile binds to 127.0.0.1 (localhost) by default. This prevents external network access. If remote access is needed, explicitly set server.address=0.0.0.0 in application-sse.yml, but only behind a reverse proxy with authentication. Never expose the SSE endpoint directly to untrusted networks — it provides unrestricted device control.</w:t>
      </w:r>
    </w:p>
    <w:p>
      <w:pPr>
        <w:spacing w:after="60"/>
      </w:pPr>
    </w:p>
    <w:p>
      <w:pPr>
        <w:spacing w:before="200" w:after="100"/>
      </w:pPr>
      <w:r>
        <w:rPr>
          <w:rFonts w:ascii="Arial" w:cs="Arial" w:eastAsia="Arial" w:hAnsi="Arial"/>
          <w:b/>
          <w:bCs/>
          <w:sz w:val="22"/>
          <w:szCs w:val="22"/>
        </w:rPr>
        <w:t xml:space="preserve">application-sse.yml (default: localhost only)</w:t>
      </w:r>
    </w:p>
    <w:p>
      <w:pPr>
        <w:shd w:fill="F5F5F5" w:val="clear"/>
        <w:spacing w:after="0"/>
      </w:pPr>
      <w:r>
        <w:rPr>
          <w:rFonts w:ascii="Courier New" w:cs="Courier New" w:eastAsia="Courier New" w:hAnsi="Courier New"/>
          <w:sz w:val="17"/>
          <w:szCs w:val="17"/>
        </w:rPr>
        <w:t xml:space="preserve">server:</w:t>
      </w:r>
    </w:p>
    <w:p>
      <w:pPr>
        <w:shd w:fill="F5F5F5" w:val="clear"/>
        <w:spacing w:after="0"/>
      </w:pPr>
      <w:r>
        <w:rPr>
          <w:rFonts w:ascii="Courier New" w:cs="Courier New" w:eastAsia="Courier New" w:hAnsi="Courier New"/>
          <w:sz w:val="17"/>
          <w:szCs w:val="17"/>
        </w:rPr>
        <w:t xml:space="preserve">  port: 8080</w:t>
      </w:r>
    </w:p>
    <w:p>
      <w:pPr>
        <w:shd w:fill="F5F5F5" w:val="clear"/>
        <w:spacing w:after="0"/>
      </w:pPr>
      <w:r>
        <w:rPr>
          <w:rFonts w:ascii="Courier New" w:cs="Courier New" w:eastAsia="Courier New" w:hAnsi="Courier New"/>
          <w:sz w:val="17"/>
          <w:szCs w:val="17"/>
        </w:rPr>
        <w:t xml:space="preserve">  address: 127.0.0.1    # Only localhost. Change to 0.0.0.0 + auth proxy for remote.</w:t>
      </w:r>
    </w:p>
    <w:p>
      <w:pPr>
        <w:spacing w:after="60"/>
      </w:pPr>
    </w:p>
    <w:p>
      <w:pPr>
        <w:pStyle w:val="Heading1"/>
      </w:pPr>
      <w:r>
        <w:t xml:space="preserve">10. Key Implementation Details</w:t>
      </w:r>
    </w:p>
    <w:p>
      <w:pPr>
        <w:pStyle w:val="Heading2"/>
      </w:pPr>
      <w:r>
        <w:t xml:space="preserve">10.1 AdbExecutor</w:t>
      </w:r>
    </w:p>
    <w:p>
      <w:pPr>
        <w:pStyle w:val="ListParagraph"/>
        <w:numPr>
          <w:ilvl w:val="0"/>
          <w:numId w:val="2"/>
        </w:numPr>
        <w:spacing w:after="60"/>
      </w:pPr>
      <w:r>
        <w:rPr>
          <w:rFonts w:ascii="Arial" w:cs="Arial" w:eastAsia="Arial" w:hAnsi="Arial"/>
          <w:sz w:val="20"/>
          <w:szCs w:val="20"/>
        </w:rPr>
        <w:t xml:space="preserve">Centralized process execution for all ADB commands</w:t>
      </w:r>
    </w:p>
    <w:p>
      <w:pPr>
        <w:pStyle w:val="ListParagraph"/>
        <w:numPr>
          <w:ilvl w:val="0"/>
          <w:numId w:val="2"/>
        </w:numPr>
        <w:spacing w:after="60"/>
      </w:pPr>
      <w:r>
        <w:rPr>
          <w:rFonts w:ascii="Arial" w:cs="Arial" w:eastAsia="Arial" w:hAnsi="Arial"/>
          <w:sz w:val="20"/>
          <w:szCs w:val="20"/>
        </w:rPr>
        <w:t xml:space="preserve">All methods take deviceSerial as first parameter — no mutable state</w:t>
      </w:r>
    </w:p>
    <w:p>
      <w:pPr>
        <w:pStyle w:val="ListParagraph"/>
        <w:numPr>
          <w:ilvl w:val="0"/>
          <w:numId w:val="2"/>
        </w:numPr>
        <w:spacing w:after="60"/>
      </w:pPr>
      <w:r>
        <w:rPr>
          <w:rFonts w:ascii="Arial" w:cs="Arial" w:eastAsia="Arial" w:hAnsi="Arial"/>
          <w:sz w:val="20"/>
          <w:szCs w:val="20"/>
        </w:rPr>
        <w:t xml:space="preserve">Configurable timeouts. ProcessBuilder with inheritIO disabled, stdout/stderr captured.</w:t>
      </w:r>
    </w:p>
    <w:p>
      <w:pPr>
        <w:pStyle w:val="ListParagraph"/>
        <w:numPr>
          <w:ilvl w:val="0"/>
          <w:numId w:val="2"/>
        </w:numPr>
        <w:spacing w:after="60"/>
      </w:pPr>
      <w:r>
        <w:rPr>
          <w:rFonts w:ascii="Arial" w:cs="Arial" w:eastAsia="Arial" w:hAnsi="Arial"/>
          <w:sz w:val="20"/>
          <w:szCs w:val="20"/>
        </w:rPr>
        <w:t xml:space="preserve">Returns ProcessResult data class (exitCode, stdout, stderr, durationMs)</w:t>
      </w:r>
    </w:p>
    <w:p>
      <w:pPr>
        <w:spacing w:after="60"/>
      </w:pPr>
    </w:p>
    <w:p>
      <w:pPr>
        <w:pStyle w:val="Heading2"/>
      </w:pPr>
      <w:r>
        <w:t xml:space="preserve">10.2 Screenshot Pipeline</w:t>
      </w:r>
    </w:p>
    <w:p>
      <w:pPr>
        <w:pStyle w:val="ListParagraph"/>
        <w:numPr>
          <w:ilvl w:val="0"/>
          <w:numId w:val="2"/>
        </w:numPr>
        <w:spacing w:after="60"/>
      </w:pPr>
      <w:r>
        <w:rPr>
          <w:rFonts w:ascii="Arial" w:cs="Arial" w:eastAsia="Arial" w:hAnsi="Arial"/>
          <w:sz w:val="20"/>
          <w:szCs w:val="20"/>
        </w:rPr>
        <w:t xml:space="preserve">adb shell screencap -p pipes PNG binary to stdout → direct pipe to Kotlin/JVM process</w:t>
      </w:r>
    </w:p>
    <w:p>
      <w:pPr>
        <w:pStyle w:val="ListParagraph"/>
        <w:numPr>
          <w:ilvl w:val="0"/>
          <w:numId w:val="2"/>
        </w:numPr>
        <w:spacing w:after="60"/>
      </w:pPr>
      <w:r>
        <w:rPr>
          <w:rFonts w:ascii="Arial" w:cs="Arial" w:eastAsia="Arial" w:hAnsi="Arial"/>
          <w:sz w:val="20"/>
          <w:szCs w:val="20"/>
        </w:rPr>
        <w:t xml:space="preserve">Optional BufferedImage resize when scale &lt; 1.0</w:t>
      </w:r>
    </w:p>
    <w:p>
      <w:pPr>
        <w:pStyle w:val="ListParagraph"/>
        <w:numPr>
          <w:ilvl w:val="0"/>
          <w:numId w:val="2"/>
        </w:numPr>
        <w:spacing w:after="60"/>
      </w:pPr>
      <w:r>
        <w:rPr>
          <w:rFonts w:ascii="Arial" w:cs="Arial" w:eastAsia="Arial" w:hAnsi="Arial"/>
          <w:sz w:val="20"/>
          <w:szCs w:val="20"/>
        </w:rPr>
        <w:t xml:space="preserve">Base64 encoding via java.util.Base64.getEncoder() (Kotlin/JVM stdlib)</w:t>
      </w:r>
    </w:p>
    <w:p>
      <w:pPr>
        <w:pStyle w:val="ListParagraph"/>
        <w:numPr>
          <w:ilvl w:val="0"/>
          <w:numId w:val="2"/>
        </w:numPr>
        <w:spacing w:after="60"/>
      </w:pPr>
      <w:r>
        <w:rPr>
          <w:rFonts w:ascii="Arial" w:cs="Arial" w:eastAsia="Arial" w:hAnsi="Arial"/>
          <w:sz w:val="20"/>
          <w:szCs w:val="20"/>
        </w:rPr>
        <w:t xml:space="preserve">Response includes original (pre-scale) width/height/rotation for client coordinate mapping</w:t>
      </w:r>
    </w:p>
    <w:p>
      <w:pPr>
        <w:spacing w:after="60"/>
      </w:pPr>
    </w:p>
    <w:p>
      <w:pPr>
        <w:pStyle w:val="Heading2"/>
      </w:pPr>
      <w:r>
        <w:t xml:space="preserve">10.3 Turkish Text Input</w:t>
      </w:r>
    </w:p>
    <w:p>
      <w:pPr>
        <w:pStyle w:val="ListParagraph"/>
        <w:numPr>
          <w:ilvl w:val="0"/>
          <w:numId w:val="2"/>
        </w:numPr>
        <w:spacing w:after="60"/>
      </w:pPr>
      <w:r>
        <w:rPr>
          <w:rFonts w:ascii="Arial" w:cs="Arial" w:eastAsia="Arial" w:hAnsi="Arial"/>
          <w:sz w:val="20"/>
          <w:szCs w:val="20"/>
        </w:rPr>
        <w:t xml:space="preserve">Default: adb shell input text (ASCII only)</w:t>
      </w:r>
    </w:p>
    <w:p>
      <w:pPr>
        <w:pStyle w:val="ListParagraph"/>
        <w:numPr>
          <w:ilvl w:val="0"/>
          <w:numId w:val="2"/>
        </w:numPr>
        <w:spacing w:after="60"/>
      </w:pPr>
      <w:r>
        <w:rPr>
          <w:rFonts w:ascii="Arial" w:cs="Arial" w:eastAsia="Arial" w:hAnsi="Arial"/>
          <w:sz w:val="20"/>
          <w:szCs w:val="20"/>
        </w:rPr>
        <w:t xml:space="preserve">ADBKeyboard mode: am broadcast -a ADB_INPUT_TEXT --es msg (full UTF-8)</w:t>
      </w:r>
    </w:p>
    <w:p>
      <w:pPr>
        <w:pStyle w:val="ListParagraph"/>
        <w:numPr>
          <w:ilvl w:val="0"/>
          <w:numId w:val="2"/>
        </w:numPr>
        <w:spacing w:after="60"/>
      </w:pPr>
      <w:r>
        <w:rPr>
          <w:rFonts w:ascii="Arial" w:cs="Arial" w:eastAsia="Arial" w:hAnsi="Arial"/>
          <w:sz w:val="20"/>
          <w:szCs w:val="20"/>
        </w:rPr>
        <w:t xml:space="preserve">Supports: Şş Ğğ Üü Öö Çç İı</w:t>
      </w:r>
    </w:p>
    <w:p>
      <w:pPr>
        <w:pStyle w:val="ListParagraph"/>
        <w:numPr>
          <w:ilvl w:val="0"/>
          <w:numId w:val="2"/>
        </w:numPr>
        <w:spacing w:after="60"/>
      </w:pPr>
      <w:r>
        <w:rPr>
          <w:rFonts w:ascii="Arial" w:cs="Arial" w:eastAsia="Arial" w:hAnsi="Arial"/>
          <w:sz w:val="20"/>
          <w:szCs w:val="20"/>
        </w:rPr>
        <w:t xml:space="preserve">Prerequisite: ADBKeyboard APK installed, set as active IME</w:t>
      </w:r>
    </w:p>
    <w:p>
      <w:pPr>
        <w:spacing w:after="60"/>
      </w:pPr>
    </w:p>
    <w:p>
      <w:pPr>
        <w:pStyle w:val="Heading2"/>
      </w:pPr>
      <w:r>
        <w:t xml:space="preserve">10.4 scrcpy Process Management</w:t>
      </w:r>
    </w:p>
    <w:p>
      <w:pPr>
        <w:pStyle w:val="ListParagraph"/>
        <w:numPr>
          <w:ilvl w:val="0"/>
          <w:numId w:val="2"/>
        </w:numPr>
        <w:spacing w:after="60"/>
      </w:pPr>
      <w:r>
        <w:rPr>
          <w:rFonts w:ascii="Arial" w:cs="Arial" w:eastAsia="Arial" w:hAnsi="Arial"/>
          <w:sz w:val="20"/>
          <w:szCs w:val="20"/>
        </w:rPr>
        <w:t xml:space="preserve">Sessions tracked by server-generated UUID sessionId in ConcurrentHashMap&lt;String, ScrcpySession&gt;</w:t>
      </w:r>
    </w:p>
    <w:p>
      <w:pPr>
        <w:pStyle w:val="ListParagraph"/>
        <w:numPr>
          <w:ilvl w:val="0"/>
          <w:numId w:val="2"/>
        </w:numPr>
        <w:spacing w:after="60"/>
      </w:pPr>
      <w:r>
        <w:rPr>
          <w:rFonts w:ascii="Arial" w:cs="Arial" w:eastAsia="Arial" w:hAnsi="Arial"/>
          <w:sz w:val="20"/>
          <w:szCs w:val="20"/>
        </w:rPr>
        <w:t xml:space="preserve">start_* tools generate sessionId, launch process, store session, return sessionId to client</w:t>
      </w:r>
    </w:p>
    <w:p>
      <w:pPr>
        <w:pStyle w:val="ListParagraph"/>
        <w:numPr>
          <w:ilvl w:val="0"/>
          <w:numId w:val="2"/>
        </w:numPr>
        <w:spacing w:after="60"/>
      </w:pPr>
      <w:r>
        <w:rPr>
          <w:rFonts w:ascii="Arial" w:cs="Arial" w:eastAsia="Arial" w:hAnsi="Arial"/>
          <w:sz w:val="20"/>
          <w:szCs w:val="20"/>
        </w:rPr>
        <w:t xml:space="preserve">stop_* tools look up session by sessionId, send SIGINT for graceful file finalization</w:t>
      </w:r>
    </w:p>
    <w:p>
      <w:pPr>
        <w:pStyle w:val="ListParagraph"/>
        <w:numPr>
          <w:ilvl w:val="0"/>
          <w:numId w:val="2"/>
        </w:numPr>
        <w:spacing w:after="60"/>
      </w:pPr>
      <w:r>
        <w:rPr>
          <w:rFonts w:ascii="Arial" w:cs="Arial" w:eastAsia="Arial" w:hAnsi="Arial"/>
          <w:sz w:val="20"/>
          <w:szCs w:val="20"/>
        </w:rPr>
        <w:t xml:space="preserve">scrcpy_status returns session info by sessionId, or lists all active sessions when omitted</w:t>
      </w:r>
    </w:p>
    <w:p>
      <w:pPr>
        <w:pStyle w:val="ListParagraph"/>
        <w:numPr>
          <w:ilvl w:val="0"/>
          <w:numId w:val="2"/>
        </w:numPr>
        <w:spacing w:after="60"/>
      </w:pPr>
      <w:r>
        <w:rPr>
          <w:rFonts w:ascii="Arial" w:cs="Arial" w:eastAsia="Arial" w:hAnsi="Arial"/>
          <w:sz w:val="20"/>
          <w:szCs w:val="20"/>
        </w:rPr>
        <w:t xml:space="preserve">Auto-cleanup via @PreDestroy on server shutdown: SIGINT all active sessions</w:t>
      </w:r>
    </w:p>
    <w:p>
      <w:pPr>
        <w:pStyle w:val="ListParagraph"/>
        <w:numPr>
          <w:ilvl w:val="0"/>
          <w:numId w:val="2"/>
        </w:numPr>
        <w:spacing w:after="60"/>
      </w:pPr>
      <w:r>
        <w:rPr>
          <w:rFonts w:ascii="Arial" w:cs="Arial" w:eastAsia="Arial" w:hAnsi="Arial"/>
          <w:sz w:val="20"/>
          <w:szCs w:val="20"/>
        </w:rPr>
        <w:t xml:space="preserve">Health monitoring: periodic check that tracked processes are still alive, auto-remove dead sessions</w:t>
      </w:r>
    </w:p>
    <w:p>
      <w:pPr>
        <w:spacing w:after="60"/>
      </w:pPr>
    </w:p>
    <w:p>
      <w:pPr>
        <w:pStyle w:val="Heading2"/>
      </w:pPr>
      <w:r>
        <w:t xml:space="preserve">10.5 UiDumpParser</w:t>
      </w:r>
    </w:p>
    <w:p>
      <w:pPr>
        <w:pStyle w:val="ListParagraph"/>
        <w:numPr>
          <w:ilvl w:val="0"/>
          <w:numId w:val="2"/>
        </w:numPr>
        <w:spacing w:after="60"/>
      </w:pPr>
      <w:r>
        <w:rPr>
          <w:rFonts w:ascii="Arial" w:cs="Arial" w:eastAsia="Arial" w:hAnsi="Arial"/>
          <w:sz w:val="20"/>
          <w:szCs w:val="20"/>
        </w:rPr>
        <w:t xml:space="preserve">Parses uiautomator XML output into structured UiElement list</w:t>
      </w:r>
    </w:p>
    <w:p>
      <w:pPr>
        <w:pStyle w:val="ListParagraph"/>
        <w:numPr>
          <w:ilvl w:val="0"/>
          <w:numId w:val="2"/>
        </w:numPr>
        <w:spacing w:after="60"/>
      </w:pPr>
      <w:r>
        <w:rPr>
          <w:rFonts w:ascii="Arial" w:cs="Arial" w:eastAsia="Arial" w:hAnsi="Arial"/>
          <w:sz w:val="20"/>
          <w:szCs w:val="20"/>
        </w:rPr>
        <w:t xml:space="preserve">Bounds extraction: [x1,y1][x2,y2] regex → centerX = (x1+x2)/2, centerY = (y1+y2)/2</w:t>
      </w:r>
    </w:p>
    <w:p>
      <w:pPr>
        <w:pStyle w:val="ListParagraph"/>
        <w:numPr>
          <w:ilvl w:val="0"/>
          <w:numId w:val="2"/>
        </w:numPr>
        <w:spacing w:after="60"/>
      </w:pPr>
      <w:r>
        <w:rPr>
          <w:rFonts w:ascii="Arial" w:cs="Arial" w:eastAsia="Arial" w:hAnsi="Arial"/>
          <w:sz w:val="20"/>
          <w:szCs w:val="20"/>
        </w:rPr>
        <w:t xml:space="preserve">Supports matching by text, resourceId, className, contentDesc (exact or contains)</w:t>
      </w:r>
    </w:p>
    <w:p>
      <w:pPr>
        <w:pStyle w:val="ListParagraph"/>
        <w:numPr>
          <w:ilvl w:val="0"/>
          <w:numId w:val="2"/>
        </w:numPr>
        <w:spacing w:after="60"/>
      </w:pPr>
      <w:r>
        <w:rPr>
          <w:rFonts w:ascii="Arial" w:cs="Arial" w:eastAsia="Arial" w:hAnsi="Arial"/>
          <w:sz w:val="20"/>
          <w:szCs w:val="20"/>
        </w:rPr>
        <w:t xml:space="preserve">Returns all matching elements sorted by visual order (top-to-bottom, left-to-right)</w:t>
      </w:r>
    </w:p>
    <w:p>
      <w:pPr>
        <w:spacing w:after="60"/>
      </w:pPr>
    </w:p>
    <w:p>
      <w:pPr>
        <w:pStyle w:val="Heading2"/>
      </w:pPr>
      <w:r>
        <w:t xml:space="preserve">10.6 Error Handling Contract</w:t>
      </w:r>
    </w:p>
    <w:p>
      <w:pPr>
        <w:spacing w:after="120"/>
      </w:pPr>
      <w:r>
        <w:rPr>
          <w:rFonts w:ascii="Arial" w:cs="Arial" w:eastAsia="Arial" w:hAnsi="Arial"/>
          <w:sz w:val="20"/>
          <w:szCs w:val="20"/>
        </w:rPr>
        <w:t xml:space="preserve">Every tool response includes:</w:t>
      </w:r>
    </w:p>
    <w:p>
      <w:pPr>
        <w:shd w:fill="F5F5F5" w:val="clear"/>
        <w:spacing w:after="0"/>
      </w:pPr>
      <w:r>
        <w:rPr>
          <w:rFonts w:ascii="Courier New" w:cs="Courier New" w:eastAsia="Courier New" w:hAnsi="Courier New"/>
          <w:sz w:val="17"/>
          <w:szCs w:val="17"/>
        </w:rPr>
        <w:t xml:space="preserve">{</w:t>
      </w:r>
    </w:p>
    <w:p>
      <w:pPr>
        <w:shd w:fill="F5F5F5" w:val="clear"/>
        <w:spacing w:after="0"/>
      </w:pPr>
      <w:r>
        <w:rPr>
          <w:rFonts w:ascii="Courier New" w:cs="Courier New" w:eastAsia="Courier New" w:hAnsi="Courier New"/>
          <w:sz w:val="17"/>
          <w:szCs w:val="17"/>
        </w:rPr>
        <w:t xml:space="preserve">  "success": true/false,</w:t>
      </w:r>
    </w:p>
    <w:p>
      <w:pPr>
        <w:shd w:fill="F5F5F5" w:val="clear"/>
        <w:spacing w:after="0"/>
      </w:pPr>
      <w:r>
        <w:rPr>
          <w:rFonts w:ascii="Courier New" w:cs="Courier New" w:eastAsia="Courier New" w:hAnsi="Courier New"/>
          <w:sz w:val="17"/>
          <w:szCs w:val="17"/>
        </w:rPr>
        <w:t xml:space="preserve">  "error": "descriptive message" | null,</w:t>
      </w:r>
    </w:p>
    <w:p>
      <w:pPr>
        <w:shd w:fill="F5F5F5" w:val="clear"/>
        <w:spacing w:after="0"/>
      </w:pPr>
      <w:r>
        <w:rPr>
          <w:rFonts w:ascii="Courier New" w:cs="Courier New" w:eastAsia="Courier New" w:hAnsi="Courier New"/>
          <w:sz w:val="17"/>
          <w:szCs w:val="17"/>
        </w:rPr>
        <w:t xml:space="preserve">  "errorCode": "DEVICE_NOT_FOUND" | "TIMEOUT" | "PERMISSION_DENIED" | ... | null,</w:t>
      </w:r>
    </w:p>
    <w:p>
      <w:pPr>
        <w:shd w:fill="F5F5F5" w:val="clear"/>
        <w:spacing w:after="0"/>
      </w:pPr>
      <w:r>
        <w:rPr>
          <w:rFonts w:ascii="Courier New" w:cs="Courier New" w:eastAsia="Courier New" w:hAnsi="Courier New"/>
          <w:sz w:val="17"/>
          <w:szCs w:val="17"/>
        </w:rPr>
        <w:t xml:space="preserve">  // tool-specific fields</w:t>
      </w:r>
    </w:p>
    <w:p>
      <w:pPr>
        <w:shd w:fill="F5F5F5" w:val="clear"/>
        <w:spacing w:after="120"/>
      </w:pPr>
      <w:r>
        <w:rPr>
          <w:rFonts w:ascii="Courier New" w:cs="Courier New" w:eastAsia="Courier New" w:hAnsi="Courier New"/>
          <w:sz w:val="17"/>
          <w:szCs w:val="17"/>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DEVICE_NOT_FOUND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Specified device not connected. Includes list of available devices.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AMBIGUOUS_DEVICE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devices connected, no deviceSerial provided.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TIMEOUT</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Command exceeded configured timeout. Process killed.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PERMISSION_DENIED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debugging not enabled or ADB authorization pending.</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TOOL_DISABLED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Tool disabled by security policy configuration.</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PATH_BLOCKED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 outside sandbox boundary (file transfer or artifact download).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SCRCPY_NOT_FOUND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 binary not found in PATH.</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ELEMENT_NOT_FOUND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UI element matching criteria (for find_element).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RECORDING_ACTIVE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Video/scrcpy recording already in progress on this device.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SESSION_NOT_FOUND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 sessionId does not match any active session. Session may have ended or ID is invalid.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RECORDING_NOT_FOUND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recordingId does not match any active recording. Recording may have ended or ID is invalid.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ARTIFACT_NOT_FOUND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Requested artifact file does not exist. May have been cleaned up or path is incorrect.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ARTIFACT_TOO_LARGE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Artifact exceeds maxSizeMb limit for base64 encoding via download_artifact.</w:t>
            </w:r>
          </w:p>
        </w:tc>
      </w:tr>
    </w:tbl>
    <w:p>
      <w:pPr>
        <w:spacing w:after="60"/>
      </w:pPr>
    </w:p>
    <w:p>
      <w:pPr>
        <w:pStyle w:val="Heading1"/>
      </w:pPr>
      <w:r>
        <w:t xml:space="preserve">11. Testing Strategy</w:t>
      </w:r>
    </w:p>
    <w:p>
      <w:pPr>
        <w:pStyle w:val="Heading2"/>
      </w:pPr>
      <w:r>
        <w:t xml:space="preserve">11.1 Unit Tests: Fake Adapter Contract Tests</w:t>
      </w:r>
    </w:p>
    <w:p>
      <w:pPr>
        <w:spacing w:after="120"/>
      </w:pPr>
      <w:r>
        <w:rPr>
          <w:rFonts w:ascii="Arial" w:cs="Arial" w:eastAsia="Arial" w:hAnsi="Arial"/>
          <w:sz w:val="20"/>
          <w:szCs w:val="20"/>
        </w:rPr>
        <w:t xml:space="preserve">Every port interface has a corresponding fake implementation for testing domain services without a real device:</w:t>
      </w:r>
    </w:p>
    <w:p>
      <w:pPr>
        <w:pStyle w:val="ListParagraph"/>
        <w:numPr>
          <w:ilvl w:val="0"/>
          <w:numId w:val="2"/>
        </w:numPr>
        <w:spacing w:after="60"/>
      </w:pPr>
      <w:r>
        <w:rPr>
          <w:rFonts w:ascii="Arial" w:cs="Arial" w:eastAsia="Arial" w:hAnsi="Arial"/>
          <w:sz w:val="20"/>
          <w:szCs w:val="20"/>
        </w:rPr>
        <w:t xml:space="preserve">FakeInputPort: Records tap/swipe calls, returns configurable results</w:t>
      </w:r>
    </w:p>
    <w:p>
      <w:pPr>
        <w:pStyle w:val="ListParagraph"/>
        <w:numPr>
          <w:ilvl w:val="0"/>
          <w:numId w:val="2"/>
        </w:numPr>
        <w:spacing w:after="60"/>
      </w:pPr>
      <w:r>
        <w:rPr>
          <w:rFonts w:ascii="Arial" w:cs="Arial" w:eastAsia="Arial" w:hAnsi="Arial"/>
          <w:sz w:val="20"/>
          <w:szCs w:val="20"/>
        </w:rPr>
        <w:t xml:space="preserve">FakeScreenCapturePort: Returns pre-loaded test PNG data</w:t>
      </w:r>
    </w:p>
    <w:p>
      <w:pPr>
        <w:pStyle w:val="ListParagraph"/>
        <w:numPr>
          <w:ilvl w:val="0"/>
          <w:numId w:val="2"/>
        </w:numPr>
        <w:spacing w:after="60"/>
      </w:pPr>
      <w:r>
        <w:rPr>
          <w:rFonts w:ascii="Arial" w:cs="Arial" w:eastAsia="Arial" w:hAnsi="Arial"/>
          <w:sz w:val="20"/>
          <w:szCs w:val="20"/>
        </w:rPr>
        <w:t xml:space="preserve">FakeDevicePort: Returns configurable device list and info</w:t>
      </w:r>
    </w:p>
    <w:p>
      <w:pPr>
        <w:pStyle w:val="ListParagraph"/>
        <w:numPr>
          <w:ilvl w:val="0"/>
          <w:numId w:val="2"/>
        </w:numPr>
        <w:spacing w:after="60"/>
      </w:pPr>
      <w:r>
        <w:rPr>
          <w:rFonts w:ascii="Arial" w:cs="Arial" w:eastAsia="Arial" w:hAnsi="Arial"/>
          <w:sz w:val="20"/>
          <w:szCs w:val="20"/>
        </w:rPr>
        <w:t xml:space="preserve">All fakes implement the exact same port interface — ensures domain services work identically with real or fake adapters</w:t>
      </w:r>
    </w:p>
    <w:p>
      <w:pPr>
        <w:pStyle w:val="ListParagraph"/>
        <w:numPr>
          <w:ilvl w:val="0"/>
          <w:numId w:val="2"/>
        </w:numPr>
        <w:spacing w:after="60"/>
      </w:pPr>
      <w:r>
        <w:rPr>
          <w:rFonts w:ascii="Arial" w:cs="Arial" w:eastAsia="Arial" w:hAnsi="Arial"/>
          <w:sz w:val="20"/>
          <w:szCs w:val="20"/>
        </w:rPr>
        <w:t xml:space="preserve">Contract test pattern: Each port has a shared abstract test class that both FakeXxxPort and AdbXxxAdapter must pass</w:t>
      </w:r>
    </w:p>
    <w:p>
      <w:pPr>
        <w:spacing w:after="60"/>
      </w:pPr>
    </w:p>
    <w:p>
      <w:pPr>
        <w:pStyle w:val="Heading2"/>
      </w:pPr>
      <w:r>
        <w:t xml:space="preserve">11.2 UiDumpParser Golden Tests</w:t>
      </w:r>
    </w:p>
    <w:p>
      <w:pPr>
        <w:spacing w:after="120"/>
      </w:pPr>
      <w:r>
        <w:rPr>
          <w:rFonts w:ascii="Arial" w:cs="Arial" w:eastAsia="Arial" w:hAnsi="Arial"/>
          <w:sz w:val="20"/>
          <w:szCs w:val="20"/>
        </w:rPr>
        <w:t xml:space="preserve">The XML parser is critical for element finding reliability. Golden file tests ensure correctness:</w:t>
      </w:r>
    </w:p>
    <w:p>
      <w:pPr>
        <w:pStyle w:val="ListParagraph"/>
        <w:numPr>
          <w:ilvl w:val="0"/>
          <w:numId w:val="2"/>
        </w:numPr>
        <w:spacing w:after="60"/>
      </w:pPr>
      <w:r>
        <w:rPr>
          <w:rFonts w:ascii="Arial" w:cs="Arial" w:eastAsia="Arial" w:hAnsi="Arial"/>
          <w:sz w:val="20"/>
          <w:szCs w:val="20"/>
        </w:rPr>
        <w:t xml:space="preserve">Collect real uiautomator dump XML files from various apps and devices</w:t>
      </w:r>
    </w:p>
    <w:p>
      <w:pPr>
        <w:pStyle w:val="ListParagraph"/>
        <w:numPr>
          <w:ilvl w:val="0"/>
          <w:numId w:val="2"/>
        </w:numPr>
        <w:spacing w:after="60"/>
      </w:pPr>
      <w:r>
        <w:rPr>
          <w:rFonts w:ascii="Arial" w:cs="Arial" w:eastAsia="Arial" w:hAnsi="Arial"/>
          <w:sz w:val="20"/>
          <w:szCs w:val="20"/>
        </w:rPr>
        <w:t xml:space="preserve">Each golden file has a companion JSON with expected parse results (element count, specific element bounds, text matches)</w:t>
      </w:r>
    </w:p>
    <w:p>
      <w:pPr>
        <w:pStyle w:val="ListParagraph"/>
        <w:numPr>
          <w:ilvl w:val="0"/>
          <w:numId w:val="2"/>
        </w:numPr>
        <w:spacing w:after="60"/>
      </w:pPr>
      <w:r>
        <w:rPr>
          <w:rFonts w:ascii="Arial" w:cs="Arial" w:eastAsia="Arial" w:hAnsi="Arial"/>
          <w:sz w:val="20"/>
          <w:szCs w:val="20"/>
        </w:rPr>
        <w:t xml:space="preserve">Tests parse the XML and compare against golden expectations</w:t>
      </w:r>
    </w:p>
    <w:p>
      <w:pPr>
        <w:pStyle w:val="ListParagraph"/>
        <w:numPr>
          <w:ilvl w:val="0"/>
          <w:numId w:val="2"/>
        </w:numPr>
        <w:spacing w:after="60"/>
      </w:pPr>
      <w:r>
        <w:rPr>
          <w:rFonts w:ascii="Arial" w:cs="Arial" w:eastAsia="Arial" w:hAnsi="Arial"/>
          <w:sz w:val="20"/>
          <w:szCs w:val="20"/>
        </w:rPr>
        <w:t xml:space="preserve">Golden files cover: standard Android views, RecyclerView lists, Compose UI, WebView content, empty screens, error dialogs</w:t>
      </w:r>
    </w:p>
    <w:p>
      <w:pPr>
        <w:spacing w:after="60"/>
      </w:pPr>
    </w:p>
    <w:p>
      <w:pPr>
        <w:pStyle w:val="Heading2"/>
      </w:pPr>
      <w:r>
        <w:t xml:space="preserve">11.3 Spring Modulith Structure Tests</w:t>
      </w:r>
    </w:p>
    <w:p>
      <w:pPr>
        <w:spacing w:after="120"/>
      </w:pPr>
      <w:r>
        <w:rPr>
          <w:rFonts w:ascii="Arial" w:cs="Arial" w:eastAsia="Arial" w:hAnsi="Arial"/>
          <w:sz w:val="20"/>
          <w:szCs w:val="20"/>
        </w:rPr>
        <w:t xml:space="preserve">Modulith verification ensures module boundaries are respected:</w:t>
      </w:r>
    </w:p>
    <w:p>
      <w:pPr>
        <w:shd w:fill="F5F5F5" w:val="clear"/>
        <w:spacing w:after="0"/>
      </w:pPr>
      <w:r>
        <w:rPr>
          <w:rFonts w:ascii="Courier New" w:cs="Courier New" w:eastAsia="Courier New" w:hAnsi="Courier New"/>
          <w:sz w:val="17"/>
          <w:szCs w:val="17"/>
        </w:rPr>
        <w:t xml:space="preserve">@ModulithTest</w:t>
      </w:r>
    </w:p>
    <w:p>
      <w:pPr>
        <w:shd w:fill="F5F5F5" w:val="clear"/>
        <w:spacing w:after="0"/>
      </w:pPr>
      <w:r>
        <w:rPr>
          <w:rFonts w:ascii="Courier New" w:cs="Courier New" w:eastAsia="Courier New" w:hAnsi="Courier New"/>
          <w:sz w:val="17"/>
          <w:szCs w:val="17"/>
        </w:rPr>
        <w:t xml:space="preserve">class ModularityTests {</w:t>
      </w:r>
    </w:p>
    <w:p>
      <w:pPr>
        <w:shd w:fill="F5F5F5" w:val="clear"/>
        <w:spacing w:after="0"/>
      </w:pPr>
      <w:r>
        <w:rPr>
          <w:rFonts w:ascii="Courier New" w:cs="Courier New" w:eastAsia="Courier New" w:hAnsi="Courier New"/>
          <w:sz w:val="17"/>
          <w:szCs w:val="17"/>
        </w:rPr>
        <w:t xml:space="preserve">    @Test</w:t>
      </w:r>
    </w:p>
    <w:p>
      <w:pPr>
        <w:shd w:fill="F5F5F5" w:val="clear"/>
        <w:spacing w:after="0"/>
      </w:pPr>
      <w:r>
        <w:rPr>
          <w:rFonts w:ascii="Courier New" w:cs="Courier New" w:eastAsia="Courier New" w:hAnsi="Courier New"/>
          <w:sz w:val="17"/>
          <w:szCs w:val="17"/>
        </w:rPr>
        <w:t xml:space="preserve">    fun verifyModularStructure(modules: ApplicationModules) {</w:t>
      </w:r>
    </w:p>
    <w:p>
      <w:pPr>
        <w:shd w:fill="F5F5F5" w:val="clear"/>
        <w:spacing w:after="0"/>
      </w:pPr>
      <w:r>
        <w:rPr>
          <w:rFonts w:ascii="Courier New" w:cs="Courier New" w:eastAsia="Courier New" w:hAnsi="Courier New"/>
          <w:sz w:val="17"/>
          <w:szCs w:val="17"/>
        </w:rPr>
        <w:t xml:space="preserve">        modules.verify()</w:t>
      </w:r>
    </w:p>
    <w:p>
      <w:pPr>
        <w:shd w:fill="F5F5F5" w:val="clear"/>
        <w:spacing w:after="0"/>
      </w:pPr>
      <w:r>
        <w:rPr>
          <w:rFonts w:ascii="Courier New" w:cs="Courier New" w:eastAsia="Courier New" w:hAnsi="Courier New"/>
          <w:sz w:val="17"/>
          <w:szCs w:val="17"/>
        </w:rPr>
        <w:t xml:space="preserve">    }</w:t>
      </w:r>
    </w:p>
    <w:p>
      <w:pPr>
        <w:shd w:fill="F5F5F5" w:val="clear"/>
        <w:spacing w:after="120"/>
      </w:pPr>
      <w:r>
        <w:rPr>
          <w:rFonts w:ascii="Courier New" w:cs="Courier New" w:eastAsia="Courier New" w:hAnsi="Courier New"/>
          <w:sz w:val="17"/>
          <w:szCs w:val="17"/>
        </w:rPr>
        <w:t xml:space="preserve">}</w:t>
      </w:r>
    </w:p>
    <w:p>
      <w:pPr>
        <w:spacing w:after="60"/>
      </w:pPr>
    </w:p>
    <w:p>
      <w:pPr>
        <w:pStyle w:val="Heading2"/>
      </w:pPr>
      <w:r>
        <w:t xml:space="preserve">11.4 Integration Tests: Emulator E2E Profile</w:t>
      </w:r>
    </w:p>
    <w:p>
      <w:pPr>
        <w:spacing w:after="120"/>
      </w:pPr>
      <w:r>
        <w:rPr>
          <w:rFonts w:ascii="Arial" w:cs="Arial" w:eastAsia="Arial" w:hAnsi="Arial"/>
          <w:sz w:val="20"/>
          <w:szCs w:val="20"/>
        </w:rPr>
        <w:t xml:space="preserve">A dedicated test profile runs against a real Android emulator:</w:t>
      </w:r>
    </w:p>
    <w:p>
      <w:pPr>
        <w:pStyle w:val="ListParagraph"/>
        <w:numPr>
          <w:ilvl w:val="0"/>
          <w:numId w:val="2"/>
        </w:numPr>
        <w:spacing w:after="60"/>
      </w:pPr>
      <w:r>
        <w:rPr>
          <w:rFonts w:ascii="Arial" w:cs="Arial" w:eastAsia="Arial" w:hAnsi="Arial"/>
          <w:sz w:val="20"/>
          <w:szCs w:val="20"/>
        </w:rPr>
        <w:t xml:space="preserve">Profile: test-e2e (activated via spring.profiles.active=test-e2e)</w:t>
      </w:r>
    </w:p>
    <w:p>
      <w:pPr>
        <w:pStyle w:val="ListParagraph"/>
        <w:numPr>
          <w:ilvl w:val="0"/>
          <w:numId w:val="2"/>
        </w:numPr>
        <w:spacing w:after="60"/>
      </w:pPr>
      <w:r>
        <w:rPr>
          <w:rFonts w:ascii="Arial" w:cs="Arial" w:eastAsia="Arial" w:hAnsi="Arial"/>
          <w:sz w:val="20"/>
          <w:szCs w:val="20"/>
        </w:rPr>
        <w:t xml:space="preserve">Prerequisite: Android emulator running with specific AVD (defined in CI config)</w:t>
      </w:r>
    </w:p>
    <w:p>
      <w:pPr>
        <w:pStyle w:val="ListParagraph"/>
        <w:numPr>
          <w:ilvl w:val="0"/>
          <w:numId w:val="2"/>
        </w:numPr>
        <w:spacing w:after="60"/>
      </w:pPr>
      <w:r>
        <w:rPr>
          <w:rFonts w:ascii="Arial" w:cs="Arial" w:eastAsia="Arial" w:hAnsi="Arial"/>
          <w:sz w:val="20"/>
          <w:szCs w:val="20"/>
        </w:rPr>
        <w:t xml:space="preserve">Tests exercise full stack: MCP STDIO/SSE call → @Tool → domain service → adapter → ADB → emulator</w:t>
      </w:r>
    </w:p>
    <w:p>
      <w:pPr>
        <w:pStyle w:val="ListParagraph"/>
        <w:numPr>
          <w:ilvl w:val="0"/>
          <w:numId w:val="2"/>
        </w:numPr>
        <w:spacing w:after="60"/>
      </w:pPr>
      <w:r>
        <w:rPr>
          <w:rFonts w:ascii="Arial" w:cs="Arial" w:eastAsia="Arial" w:hAnsi="Arial"/>
          <w:sz w:val="20"/>
          <w:szCs w:val="20"/>
        </w:rPr>
        <w:t xml:space="preserve">Core E2E scenarios: device discovery, screenshot capture + dimension validation, tap at known coordinates + screenshot verification, app launch via am_start + wait_for_activity, find_element on Settings app, swipe gesture + state change verification</w:t>
      </w:r>
    </w:p>
    <w:p>
      <w:pPr>
        <w:pStyle w:val="ListParagraph"/>
        <w:numPr>
          <w:ilvl w:val="0"/>
          <w:numId w:val="2"/>
        </w:numPr>
        <w:spacing w:after="60"/>
      </w:pPr>
      <w:r>
        <w:rPr>
          <w:rFonts w:ascii="Arial" w:cs="Arial" w:eastAsia="Arial" w:hAnsi="Arial"/>
          <w:sz w:val="20"/>
          <w:szCs w:val="20"/>
        </w:rPr>
        <w:t xml:space="preserve">CI integration: GitHub Actions with Android emulator action, runs E2E profile on every PR</w:t>
      </w:r>
    </w:p>
    <w:p>
      <w:pPr>
        <w:spacing w:after="60"/>
      </w:pPr>
    </w:p>
    <w:p>
      <w:pPr>
        <w:pStyle w:val="Heading2"/>
      </w:pPr>
      <w:r>
        <w:t xml:space="preserve">11.5 Security Tests</w:t>
      </w:r>
    </w:p>
    <w:p>
      <w:pPr>
        <w:pStyle w:val="ListParagraph"/>
        <w:numPr>
          <w:ilvl w:val="0"/>
          <w:numId w:val="2"/>
        </w:numPr>
        <w:spacing w:after="60"/>
      </w:pPr>
      <w:r>
        <w:rPr>
          <w:rFonts w:ascii="Arial" w:cs="Arial" w:eastAsia="Arial" w:hAnsi="Arial"/>
          <w:sz w:val="20"/>
          <w:szCs w:val="20"/>
        </w:rPr>
        <w:t xml:space="preserve">Path traversal: Verify push_file/pull_file reject ../ paths</w:t>
      </w:r>
    </w:p>
    <w:p>
      <w:pPr>
        <w:pStyle w:val="ListParagraph"/>
        <w:numPr>
          <w:ilvl w:val="0"/>
          <w:numId w:val="2"/>
        </w:numPr>
        <w:spacing w:after="60"/>
      </w:pPr>
      <w:r>
        <w:rPr>
          <w:rFonts w:ascii="Arial" w:cs="Arial" w:eastAsia="Arial" w:hAnsi="Arial"/>
          <w:sz w:val="20"/>
          <w:szCs w:val="20"/>
        </w:rPr>
        <w:t xml:space="preserve">Disabled tools: Verify disabled tools return TOOL_DISABLED error</w:t>
      </w:r>
    </w:p>
    <w:p>
      <w:pPr>
        <w:pStyle w:val="ListParagraph"/>
        <w:numPr>
          <w:ilvl w:val="0"/>
          <w:numId w:val="2"/>
        </w:numPr>
        <w:spacing w:after="60"/>
      </w:pPr>
      <w:r>
        <w:rPr>
          <w:rFonts w:ascii="Arial" w:cs="Arial" w:eastAsia="Arial" w:hAnsi="Arial"/>
          <w:sz w:val="20"/>
          <w:szCs w:val="20"/>
        </w:rPr>
        <w:t xml:space="preserve">Intent allowlist: Verify blocked intents are rejected when allowlist enabled</w:t>
      </w:r>
    </w:p>
    <w:p>
      <w:pPr>
        <w:pStyle w:val="ListParagraph"/>
        <w:numPr>
          <w:ilvl w:val="0"/>
          <w:numId w:val="2"/>
        </w:numPr>
        <w:spacing w:after="60"/>
      </w:pPr>
      <w:r>
        <w:rPr>
          <w:rFonts w:ascii="Arial" w:cs="Arial" w:eastAsia="Arial" w:hAnsi="Arial"/>
          <w:sz w:val="20"/>
          <w:szCs w:val="20"/>
        </w:rPr>
        <w:t xml:space="preserve">Audit log: Verify all tool calls produce audit entries</w:t>
      </w:r>
    </w:p>
    <w:p>
      <w:pPr>
        <w:spacing w:after="60"/>
      </w:pPr>
    </w:p>
    <w:p>
      <w:pPr>
        <w:pStyle w:val="Heading1"/>
      </w:pPr>
      <w:r>
        <w:t xml:space="preserve">12. Constraints &amp;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USB debugging required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Device must have USB debugging enabled and authorized.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 scrcpy on host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must be installed and in PATH on server host.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 screenrecord: 180s max, no audio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 scrcpy recording for longer or audio-enabled captures.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uiautomator limitations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on games, Flutter, some Compose custom views. Screenshot+vision fallback needed.</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Turkish text: APK prerequisite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ADBKeyboard APK must be installed and set as active IME.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multi-touch</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input does not support concurrent multi-finger gestures.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Screenshot latency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~500ms–1s per capture. Not real-time streaming. Use scrcpy mirror for live view.</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 audio: Android 11+</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recording requires Android 11 or higher.</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STDIO: single client per process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STDIO mode supports one MCP client. SSE mode supports multiple. Use appropriate profile per use case.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FLAG_SECURE screens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 using FLAG_SECURE (banking, DRM) produce black/empty screenshots and block recording. No workaround without root.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Lock screen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Most tools fail when device is locked. Client should call key_event(KEYCODE_WAKEUP) + swipe to unlock first.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permission popups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permission dialogs can appear unexpectedly. Client should handle via screenshot+vision or known button coordinates.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OEM variations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Samsung, Xiaomi, Huawei etc. may have different system UI layouts, status bar sizes, and gesture navigation. uiautomator node IDs and layouts vary.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scrcpy: not a programmatic input API</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Keyboard/mouse forwarding is for human use via mirror window. All automated input uses ADB.</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generic shell tool in MVP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Arbitrary adb shell commands deferred to post-MVP. Use purpose-built tools.</w:t>
            </w:r>
          </w:p>
        </w:tc>
      </w:tr>
    </w:tbl>
    <w:p>
      <w:pPr>
        <w:spacing w:after="60"/>
      </w:pPr>
    </w:p>
    <w:p>
      <w:pPr>
        <w:pStyle w:val="Heading1"/>
      </w:pPr>
      <w:r>
        <w:t xml:space="preserve">13. MVP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Phase 1</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Project Skeleton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Spring Boot + Modulith + dual transport profiles (STDIO/SSE), hexagonal skeleton, DeviceResolver, SecurityPolicy, AuditLogger, Modulith structure tests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ADB Tools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management, screenshot (with coordinate model), tap, swipe, long_press, type_text, key_event, ime_list/ime_set/ime_current + fake adapters + contract tests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Phase 3</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Intent &amp; App (Typed)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am_start, am_broadcast with typed IntentExtra model, force_stop, list_packages, current_activity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Inspection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dump_ui, find_element, get_element_at + UiDumpParser + golden tests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Phase 5</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Reliability Primitives</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wait_for_activity, wait_for_element, device_ready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&amp; File (Sandboxed)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start_video/stop_video (with recordingId), push_file, pull_file with sandbox + ArtifactManager + cleanup + delete_artifacts + download_artifact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Phase 7</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 Integration</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mirror start/stop, record start/stop, connect_tcpip, status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via STDIO (Claude Desktop/Code) + SSE (MCP Inspector), security tests, all orchestration patterns verified</w:t>
            </w:r>
          </w:p>
        </w:tc>
      </w:tr>
    </w:tbl>
    <w:p>
      <w:pPr>
        <w:spacing w:after="60"/>
      </w:pPr>
    </w:p>
    <w:p>
      <w:pPr>
        <w:pStyle w:val="Heading1"/>
      </w:pPr>
      <w:r>
        <w:t xml:space="preserve">14. Post-MVP Roadmap</w:t>
      </w:r>
    </w:p>
    <w:p>
      <w:pPr>
        <w:pStyle w:val="ListParagraph"/>
        <w:numPr>
          <w:ilvl w:val="0"/>
          <w:numId w:val="2"/>
        </w:numPr>
        <w:spacing w:after="60"/>
      </w:pPr>
      <w:r>
        <w:rPr>
          <w:rFonts w:ascii="Arial" w:cs="Arial" w:eastAsia="Arial" w:hAnsi="Arial"/>
          <w:sz w:val="20"/>
          <w:szCs w:val="20"/>
        </w:rPr>
        <w:t xml:space="preserve">Guarded shell tool: Narrow whitelist-based adb shell access with full audit trail</w:t>
      </w:r>
    </w:p>
    <w:p>
      <w:pPr>
        <w:pStyle w:val="ListParagraph"/>
        <w:numPr>
          <w:ilvl w:val="0"/>
          <w:numId w:val="2"/>
        </w:numPr>
        <w:spacing w:after="60"/>
      </w:pPr>
      <w:r>
        <w:rPr>
          <w:rFonts w:ascii="Arial" w:cs="Arial" w:eastAsia="Arial" w:hAnsi="Arial"/>
          <w:sz w:val="20"/>
          <w:szCs w:val="20"/>
        </w:rPr>
        <w:t xml:space="preserve">Multi-device support: Concurrent sessions across multiple devices</w:t>
      </w:r>
    </w:p>
    <w:p>
      <w:pPr>
        <w:pStyle w:val="ListParagraph"/>
        <w:numPr>
          <w:ilvl w:val="0"/>
          <w:numId w:val="2"/>
        </w:numPr>
        <w:spacing w:after="60"/>
      </w:pPr>
      <w:r>
        <w:rPr>
          <w:rFonts w:ascii="Arial" w:cs="Arial" w:eastAsia="Arial" w:hAnsi="Arial"/>
          <w:sz w:val="20"/>
          <w:szCs w:val="20"/>
        </w:rPr>
        <w:t xml:space="preserve">Server-side vision: On-server screenshot analysis for headless/dumb clients</w:t>
      </w:r>
    </w:p>
    <w:p>
      <w:pPr>
        <w:pStyle w:val="ListParagraph"/>
        <w:numPr>
          <w:ilvl w:val="0"/>
          <w:numId w:val="2"/>
        </w:numPr>
        <w:spacing w:after="60"/>
      </w:pPr>
      <w:r>
        <w:rPr>
          <w:rFonts w:ascii="Arial" w:cs="Arial" w:eastAsia="Arial" w:hAnsi="Arial"/>
          <w:sz w:val="20"/>
          <w:szCs w:val="20"/>
        </w:rPr>
        <w:t xml:space="preserve">Macro recording: Record and replay tap/swipe sequences</w:t>
      </w:r>
    </w:p>
    <w:p>
      <w:pPr>
        <w:pStyle w:val="ListParagraph"/>
        <w:numPr>
          <w:ilvl w:val="0"/>
          <w:numId w:val="2"/>
        </w:numPr>
        <w:spacing w:after="60"/>
      </w:pPr>
      <w:r>
        <w:rPr>
          <w:rFonts w:ascii="Arial" w:cs="Arial" w:eastAsia="Arial" w:hAnsi="Arial"/>
          <w:sz w:val="20"/>
          <w:szCs w:val="20"/>
        </w:rPr>
        <w:t xml:space="preserve">Wi-Fi ADB auto-discovery: mDNS-based device detection on local network</w:t>
      </w:r>
    </w:p>
    <w:p>
      <w:pPr>
        <w:pStyle w:val="ListParagraph"/>
        <w:numPr>
          <w:ilvl w:val="0"/>
          <w:numId w:val="2"/>
        </w:numPr>
        <w:spacing w:after="60"/>
      </w:pPr>
      <w:r>
        <w:rPr>
          <w:rFonts w:ascii="Arial" w:cs="Arial" w:eastAsia="Arial" w:hAnsi="Arial"/>
          <w:sz w:val="20"/>
          <w:szCs w:val="20"/>
        </w:rPr>
        <w:t xml:space="preserve">Accessibility service: Deeper UI inspection for complex custom views</w:t>
      </w:r>
    </w:p>
    <w:p>
      <w:pPr>
        <w:pStyle w:val="ListParagraph"/>
        <w:numPr>
          <w:ilvl w:val="0"/>
          <w:numId w:val="2"/>
        </w:numPr>
        <w:spacing w:after="60"/>
      </w:pPr>
      <w:r>
        <w:rPr>
          <w:rFonts w:ascii="Arial" w:cs="Arial" w:eastAsia="Arial" w:hAnsi="Arial"/>
          <w:sz w:val="20"/>
          <w:szCs w:val="20"/>
        </w:rPr>
        <w:t xml:space="preserve">Performance profiling: CPU, memory, network monitoring via dumpsys</w:t>
      </w:r>
    </w:p>
    <w:p>
      <w:pPr>
        <w:pStyle w:val="ListParagraph"/>
        <w:numPr>
          <w:ilvl w:val="0"/>
          <w:numId w:val="2"/>
        </w:numPr>
        <w:spacing w:after="60"/>
      </w:pPr>
      <w:r>
        <w:rPr>
          <w:rFonts w:ascii="Arial" w:cs="Arial" w:eastAsia="Arial" w:hAnsi="Arial"/>
          <w:sz w:val="20"/>
          <w:szCs w:val="20"/>
        </w:rPr>
        <w:t xml:space="preserve">Logcat streaming: Real-time log filtering as MCP resource subscription</w:t>
      </w:r>
    </w:p>
    <w:p>
      <w:pPr>
        <w:pStyle w:val="ListParagraph"/>
        <w:numPr>
          <w:ilvl w:val="0"/>
          <w:numId w:val="2"/>
        </w:numPr>
        <w:spacing w:after="60"/>
      </w:pPr>
      <w:r>
        <w:rPr>
          <w:rFonts w:ascii="Arial" w:cs="Arial" w:eastAsia="Arial" w:hAnsi="Arial"/>
          <w:sz w:val="20"/>
          <w:szCs w:val="20"/>
        </w:rPr>
        <w:t xml:space="preserve">MCP resource support: Expose device state, logs, UI tree as MCP resources</w:t>
      </w:r>
    </w:p>
    <w:p>
      <w:pPr>
        <w:pStyle w:val="ListParagraph"/>
        <w:numPr>
          <w:ilvl w:val="0"/>
          <w:numId w:val="2"/>
        </w:numPr>
        <w:spacing w:after="60"/>
      </w:pPr>
      <w:r>
        <w:rPr>
          <w:rFonts w:ascii="Arial" w:cs="Arial" w:eastAsia="Arial" w:hAnsi="Arial"/>
          <w:sz w:val="20"/>
          <w:szCs w:val="20"/>
        </w:rPr>
        <w:t xml:space="preserve">WebSocket transport: Bidirectional streaming for real-time scenarios</w:t>
      </w:r>
    </w:p>
    <w:p>
      <w:pPr>
        <w:pStyle w:val="ListParagraph"/>
        <w:numPr>
          <w:ilvl w:val="0"/>
          <w:numId w:val="2"/>
        </w:numPr>
        <w:spacing w:after="60"/>
      </w:pPr>
      <w:r>
        <w:rPr>
          <w:rFonts w:ascii="Arial" w:cs="Arial" w:eastAsia="Arial" w:hAnsi="Arial"/>
          <w:sz w:val="20"/>
          <w:szCs w:val="20"/>
        </w:rPr>
        <w:t xml:space="preserve">scrcpy virtual display input: Forwarding input to virtual display coordinate space</w:t>
      </w:r>
    </w:p>
    <w:p>
      <w:pPr>
        <w:spacing w:after="60"/>
      </w:pPr>
    </w:p>
    <w:p>
      <w:pPr>
        <w:pStyle w:val="Heading1"/>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MCP</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Model Context Protocol — open protocol for LLM tool integration</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Debug Bridge — CLI tool for communicating with Android devices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STDIO</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Standard I/O transport — MCP client and server communicate via stdin/stdout (default profile)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Server-Sent Events — HTTP-based transport for MCP, enabled via sse profile for testing/remote access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scrcpy</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Android screen mirroring and control tool (screen copy)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uiautomator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framework for UI testing and element inspection</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ADBKeyboard</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Third-party IME for injecting UTF-8 text via ADB broadcast</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framework module for AI/ML integration, includes MCP server support</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Spring Modulith</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Spring module for enforcing module boundaries in monolithic applications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Hexagonal Architecture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Ports &amp; Adapters pattern — domain logic is infrastructure-agnostic</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FLAG_SECURE</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Android WindowManager flag that prevents screenshots and screen recording</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Activity Manager CLI — start activities, send broadcasts, manage apps</w:t>
            </w:r>
          </w:p>
        </w:tc>
      </w:tr>
      <w:tr>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IntentExtra</w:t>
            </w:r>
          </w:p>
        </w:tc>
        <w:tc>
          <w:tcPr>
            <w:tcW w:type="dxa" w:w="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Typed key-value pair attached to an Android Intent (string, int, bool, uri, etc.)</w:t>
            </w:r>
          </w:p>
        </w:tc>
      </w:tr>
    </w:tbl>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ADB MCP Server — MVP Spec v3.6</w:t>
    </w:r>
    <w:r>
      <w:rPr>
        <w:rFonts w:ascii="Arial" w:cs="Arial" w:eastAsia="Arial" w:hAnsi="Arial"/>
        <w:color w:val="999999"/>
        <w:sz w:val="16"/>
        <w:szCs w:val="16"/>
      </w:rPr>
      <w:t xml:space="preserve">	STDIO / SSE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2026-03-07T15:17:09.488Z</dcterms:created>
  <dcterms:modified xsi:type="dcterms:W3CDTF">2026-03-07T15:17:09.489Z</dcterms:modified>
</cp:coreProperties>
</file>

<file path=docProps/custom.xml><?xml version="1.0" encoding="utf-8"?>
<Properties xmlns="http://schemas.openxmlformats.org/officeDocument/2006/custom-properties" xmlns:vt="http://schemas.openxmlformats.org/officeDocument/2006/docPropsVTypes"/>
</file>