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96AA4" w14:textId="38C7191C" w:rsidR="00084011" w:rsidRDefault="00084011" w:rsidP="00084011">
      <w:pPr>
        <w:jc w:val="center"/>
        <w:rPr>
          <w:rFonts w:ascii="Arial" w:hAnsi="Arial" w:cs="Arial"/>
          <w:b/>
          <w:bCs/>
          <w:sz w:val="28"/>
          <w:szCs w:val="28"/>
        </w:rPr>
      </w:pPr>
      <w:r>
        <w:rPr>
          <w:rFonts w:ascii="Arial" w:hAnsi="Arial" w:cs="Arial"/>
          <w:b/>
          <w:bCs/>
          <w:sz w:val="28"/>
          <w:szCs w:val="28"/>
        </w:rPr>
        <w:t>CHAPTER 1</w:t>
      </w:r>
    </w:p>
    <w:p w14:paraId="23120A07" w14:textId="5AD61515" w:rsidR="00E641D7" w:rsidRDefault="00E641D7" w:rsidP="00084011">
      <w:pPr>
        <w:jc w:val="center"/>
        <w:rPr>
          <w:rFonts w:ascii="Arial" w:hAnsi="Arial" w:cs="Arial"/>
          <w:b/>
          <w:bCs/>
          <w:sz w:val="28"/>
          <w:szCs w:val="28"/>
        </w:rPr>
      </w:pPr>
      <w:r w:rsidRPr="00E641D7">
        <w:rPr>
          <w:rFonts w:ascii="Arial" w:hAnsi="Arial" w:cs="Arial"/>
          <w:b/>
          <w:bCs/>
          <w:sz w:val="28"/>
          <w:szCs w:val="28"/>
        </w:rPr>
        <w:t>INT</w:t>
      </w:r>
      <w:r>
        <w:rPr>
          <w:rFonts w:ascii="Arial" w:hAnsi="Arial" w:cs="Arial"/>
          <w:b/>
          <w:bCs/>
          <w:sz w:val="28"/>
          <w:szCs w:val="28"/>
        </w:rPr>
        <w:t>R</w:t>
      </w:r>
      <w:r w:rsidRPr="00E641D7">
        <w:rPr>
          <w:rFonts w:ascii="Arial" w:hAnsi="Arial" w:cs="Arial"/>
          <w:b/>
          <w:bCs/>
          <w:sz w:val="28"/>
          <w:szCs w:val="28"/>
        </w:rPr>
        <w:t>ODUCTION</w:t>
      </w:r>
    </w:p>
    <w:p w14:paraId="274B5243" w14:textId="7FC80B7B" w:rsidR="00E641D7" w:rsidRPr="00D0388C" w:rsidRDefault="00BF10BC" w:rsidP="00D0388C">
      <w:pPr>
        <w:pStyle w:val="ListParagraph"/>
        <w:numPr>
          <w:ilvl w:val="1"/>
          <w:numId w:val="1"/>
        </w:numPr>
        <w:rPr>
          <w:rFonts w:ascii="Arial" w:hAnsi="Arial" w:cs="Arial"/>
          <w:b/>
          <w:bCs/>
        </w:rPr>
      </w:pPr>
      <w:r w:rsidRPr="00D0388C">
        <w:rPr>
          <w:rFonts w:ascii="Arial" w:hAnsi="Arial" w:cs="Arial"/>
          <w:b/>
          <w:bCs/>
        </w:rPr>
        <w:t>BACKGROUND</w:t>
      </w:r>
    </w:p>
    <w:p w14:paraId="18CDE3AC" w14:textId="3C275BA4" w:rsidR="00A85412" w:rsidRDefault="00871F1B" w:rsidP="00585B3A">
      <w:pPr>
        <w:spacing w:line="360" w:lineRule="auto"/>
        <w:ind w:firstLine="396"/>
        <w:jc w:val="both"/>
        <w:rPr>
          <w:rFonts w:ascii="Arial" w:hAnsi="Arial" w:cs="Arial"/>
        </w:rPr>
      </w:pPr>
      <w:r>
        <w:rPr>
          <w:noProof/>
        </w:rPr>
        <w:drawing>
          <wp:anchor distT="0" distB="0" distL="114300" distR="114300" simplePos="0" relativeHeight="251694080" behindDoc="0" locked="0" layoutInCell="1" allowOverlap="1" wp14:anchorId="0E6ECC38" wp14:editId="7739EB43">
            <wp:simplePos x="0" y="0"/>
            <wp:positionH relativeFrom="margin">
              <wp:align>center</wp:align>
            </wp:positionH>
            <wp:positionV relativeFrom="paragraph">
              <wp:posOffset>2813050</wp:posOffset>
            </wp:positionV>
            <wp:extent cx="3124200" cy="1638536"/>
            <wp:effectExtent l="0" t="0" r="0" b="0"/>
            <wp:wrapTopAndBottom/>
            <wp:docPr id="287157358" name="Picture 11" descr="An introduction to CMOS Technology - Technical Artic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 introduction to CMOS Technology - Technical Articles"/>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24200" cy="1638536"/>
                    </a:xfrm>
                    <a:prstGeom prst="rect">
                      <a:avLst/>
                    </a:prstGeom>
                    <a:noFill/>
                    <a:ln>
                      <a:noFill/>
                    </a:ln>
                  </pic:spPr>
                </pic:pic>
              </a:graphicData>
            </a:graphic>
          </wp:anchor>
        </w:drawing>
      </w:r>
      <w:r w:rsidR="00A85412" w:rsidRPr="00A85412">
        <w:rPr>
          <w:rFonts w:ascii="Arial" w:hAnsi="Arial" w:cs="Arial"/>
        </w:rPr>
        <w:t>As CMOS technology continues to scale into deep sub-micron and near-threshold voltage regimes, memory subsystems increasingly emerge as both performance and energy bottlenecks. In particular, static random-access memory (SRAM) arrays have grown to dominate modern chip architectures. Contemporary microprocessors dedicate more than half of their die area to caches, with multi-level hierarchies implemented to bridge the processor–memory speed gap. This heavy reliance on SRAM translates directly into a significant share of the total power budget, encompassing both dynamic switching power during frequent accesses and static leakage power that persists even in idle states. As a result, the optimization of SRAM cells for energy efficiency, stability, and reliability is not just desirable but necessary for continued scaling.</w:t>
      </w:r>
    </w:p>
    <w:p w14:paraId="1BDA9AB9" w14:textId="7F910A43" w:rsidR="00871F1B" w:rsidRPr="00A85412" w:rsidRDefault="00704D47" w:rsidP="00A85412">
      <w:pPr>
        <w:spacing w:line="360" w:lineRule="auto"/>
        <w:jc w:val="both"/>
        <w:rPr>
          <w:rFonts w:ascii="Arial" w:hAnsi="Arial" w:cs="Arial"/>
        </w:rPr>
      </w:pPr>
      <w:r>
        <w:rPr>
          <w:rFonts w:ascii="Arial" w:hAnsi="Arial" w:cs="Arial"/>
          <w:noProof/>
        </w:rPr>
        <mc:AlternateContent>
          <mc:Choice Requires="wps">
            <w:drawing>
              <wp:anchor distT="0" distB="0" distL="114300" distR="114300" simplePos="0" relativeHeight="251712512" behindDoc="0" locked="0" layoutInCell="1" allowOverlap="1" wp14:anchorId="7A43B4EE" wp14:editId="68A7F2D9">
                <wp:simplePos x="0" y="0"/>
                <wp:positionH relativeFrom="margin">
                  <wp:align>center</wp:align>
                </wp:positionH>
                <wp:positionV relativeFrom="paragraph">
                  <wp:posOffset>1515745</wp:posOffset>
                </wp:positionV>
                <wp:extent cx="3665220" cy="297180"/>
                <wp:effectExtent l="0" t="0" r="0" b="7620"/>
                <wp:wrapNone/>
                <wp:docPr id="485735897" name="Text Box 13"/>
                <wp:cNvGraphicFramePr/>
                <a:graphic xmlns:a="http://schemas.openxmlformats.org/drawingml/2006/main">
                  <a:graphicData uri="http://schemas.microsoft.com/office/word/2010/wordprocessingShape">
                    <wps:wsp>
                      <wps:cNvSpPr txBox="1"/>
                      <wps:spPr>
                        <a:xfrm>
                          <a:off x="0" y="0"/>
                          <a:ext cx="3665220" cy="297180"/>
                        </a:xfrm>
                        <a:prstGeom prst="rect">
                          <a:avLst/>
                        </a:prstGeom>
                        <a:noFill/>
                        <a:ln w="6350">
                          <a:noFill/>
                        </a:ln>
                      </wps:spPr>
                      <wps:txbx>
                        <w:txbxContent>
                          <w:p w14:paraId="7CDFD8B5" w14:textId="53F02227" w:rsidR="00704D47" w:rsidRPr="00704D47" w:rsidRDefault="00704D47" w:rsidP="00704D47">
                            <w:pPr>
                              <w:jc w:val="center"/>
                              <w:rPr>
                                <w:rFonts w:ascii="Arial" w:hAnsi="Arial" w:cs="Arial"/>
                                <w:b/>
                                <w:bCs/>
                                <w:i/>
                                <w:iCs/>
                              </w:rPr>
                            </w:pPr>
                            <w:r w:rsidRPr="00704D47">
                              <w:rPr>
                                <w:rFonts w:ascii="Arial" w:hAnsi="Arial" w:cs="Arial"/>
                                <w:b/>
                                <w:bCs/>
                                <w:i/>
                                <w:iCs/>
                              </w:rPr>
                              <w:t>Fig: 1.1 CMOS Layout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A43B4EE" id="_x0000_t202" coordsize="21600,21600" o:spt="202" path="m,l,21600r21600,l21600,xe">
                <v:stroke joinstyle="miter"/>
                <v:path gradientshapeok="t" o:connecttype="rect"/>
              </v:shapetype>
              <v:shape id="Text Box 13" o:spid="_x0000_s1026" type="#_x0000_t202" style="position:absolute;left:0;text-align:left;margin-left:0;margin-top:119.35pt;width:288.6pt;height:23.4pt;z-index:2517125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" filled="f" stroked="f" strokeweight=".5pt">
                <v:textbox>
                  <w:txbxContent>
                    <w:p w14:paraId="7CDFD8B5" w14:textId="53F02227" w:rsidR="00704D47" w:rsidRPr="00704D47" w:rsidRDefault="00704D47" w:rsidP="00704D47">
                      <w:pPr>
                        <w:jc w:val="center"/>
                        <w:rPr>
                          <w:rFonts w:ascii="Arial" w:hAnsi="Arial" w:cs="Arial"/>
                          <w:b/>
                          <w:bCs/>
                          <w:i/>
                          <w:iCs/>
                        </w:rPr>
                      </w:pPr>
                      <w:r w:rsidRPr="00704D47">
                        <w:rPr>
                          <w:rFonts w:ascii="Arial" w:hAnsi="Arial" w:cs="Arial"/>
                          <w:b/>
                          <w:bCs/>
                          <w:i/>
                          <w:iCs/>
                        </w:rPr>
                        <w:t>Fig: 1.1 CMOS Layout</w:t>
                      </w:r>
                    </w:p>
                  </w:txbxContent>
                </v:textbox>
                <w10:wrap anchorx="margin"/>
              </v:shape>
            </w:pict>
          </mc:Fallback>
        </mc:AlternateContent>
      </w:r>
    </w:p>
    <w:p w14:paraId="0531E11D" w14:textId="0A5CCAA6" w:rsidR="00A85412" w:rsidRPr="00A85412" w:rsidRDefault="00A85412" w:rsidP="00585B3A">
      <w:pPr>
        <w:spacing w:line="360" w:lineRule="auto"/>
        <w:ind w:firstLine="396"/>
        <w:jc w:val="both"/>
        <w:rPr>
          <w:rFonts w:ascii="Arial" w:hAnsi="Arial" w:cs="Arial"/>
        </w:rPr>
      </w:pPr>
      <w:r w:rsidRPr="00A85412">
        <w:rPr>
          <w:rFonts w:ascii="Arial" w:hAnsi="Arial" w:cs="Arial"/>
        </w:rPr>
        <w:t xml:space="preserve">The conventional 6-transistor (6T) SRAM cell has long been the backbone of on-chip memory design due to its compact footprint and minimal transistor count. Its structure consists of two cross-coupled inverters that form a bistable latch, along with two access transistors that provide connectivity to the </w:t>
      </w:r>
      <w:proofErr w:type="spellStart"/>
      <w:r w:rsidRPr="00A85412">
        <w:rPr>
          <w:rFonts w:ascii="Arial" w:hAnsi="Arial" w:cs="Arial"/>
        </w:rPr>
        <w:t>bitlines</w:t>
      </w:r>
      <w:proofErr w:type="spellEnd"/>
      <w:r w:rsidRPr="00A85412">
        <w:rPr>
          <w:rFonts w:ascii="Arial" w:hAnsi="Arial" w:cs="Arial"/>
        </w:rPr>
        <w:t xml:space="preserve"> during read and write operations. This compactness enables high-density integration, which is crucial for cache memories in processors and SoCs. However, as supply voltages scale downward to reduce power, the delicate balance among three critical metrics</w:t>
      </w:r>
      <w:r w:rsidR="008B6F3B">
        <w:rPr>
          <w:rFonts w:ascii="Arial" w:hAnsi="Arial" w:cs="Arial"/>
        </w:rPr>
        <w:t xml:space="preserve">, </w:t>
      </w:r>
      <w:r w:rsidRPr="00A85412">
        <w:rPr>
          <w:rFonts w:ascii="Arial" w:hAnsi="Arial" w:cs="Arial"/>
        </w:rPr>
        <w:t>read stability, write ability, and data retention</w:t>
      </w:r>
      <w:r w:rsidR="008B6F3B">
        <w:rPr>
          <w:rFonts w:ascii="Arial" w:hAnsi="Arial" w:cs="Arial"/>
        </w:rPr>
        <w:t xml:space="preserve">, </w:t>
      </w:r>
      <w:r w:rsidRPr="00A85412">
        <w:rPr>
          <w:rFonts w:ascii="Arial" w:hAnsi="Arial" w:cs="Arial"/>
        </w:rPr>
        <w:t>becomes increasingly difficult to maintain.</w:t>
      </w:r>
    </w:p>
    <w:p w14:paraId="5E174EDC" w14:textId="63A30238" w:rsidR="003E0894" w:rsidRPr="00A85412" w:rsidRDefault="00A85412" w:rsidP="00585B3A">
      <w:pPr>
        <w:spacing w:line="360" w:lineRule="auto"/>
        <w:ind w:firstLine="396"/>
        <w:jc w:val="both"/>
        <w:rPr>
          <w:rFonts w:ascii="Arial" w:hAnsi="Arial" w:cs="Arial"/>
        </w:rPr>
      </w:pPr>
      <w:r w:rsidRPr="00A85412">
        <w:rPr>
          <w:rFonts w:ascii="Arial" w:hAnsi="Arial" w:cs="Arial"/>
        </w:rPr>
        <w:lastRenderedPageBreak/>
        <w:t xml:space="preserve">At nominal or higher supply voltages, the 6T cell functions reliably. But in near-threshold or sub-threshold regimes, its design constraints begin to clash. For example, during a read operation, the internal storage node is disturbed because the </w:t>
      </w:r>
      <w:proofErr w:type="spellStart"/>
      <w:r w:rsidRPr="00A85412">
        <w:rPr>
          <w:rFonts w:ascii="Arial" w:hAnsi="Arial" w:cs="Arial"/>
        </w:rPr>
        <w:t>bitline</w:t>
      </w:r>
      <w:proofErr w:type="spellEnd"/>
      <w:r w:rsidRPr="00A85412">
        <w:rPr>
          <w:rFonts w:ascii="Arial" w:hAnsi="Arial" w:cs="Arial"/>
        </w:rPr>
        <w:t xml:space="preserve"> is directly connected to it through the access transistor. If the voltage division between the access transistor and the pull-down device in the latch becomes unfavorable, the stored data can inadvertently flip</w:t>
      </w:r>
      <w:r w:rsidR="008B6F3B">
        <w:rPr>
          <w:rFonts w:ascii="Arial" w:hAnsi="Arial" w:cs="Arial"/>
        </w:rPr>
        <w:t xml:space="preserve">, </w:t>
      </w:r>
      <w:r w:rsidRPr="00A85412">
        <w:rPr>
          <w:rFonts w:ascii="Arial" w:hAnsi="Arial" w:cs="Arial"/>
        </w:rPr>
        <w:t>a phenomenon known as read disturb failure. Similarly, lowering the supply voltage reduces the drive strength of the access transistor relative to the cross-coupled inverters, making it harder to overwrite existing data, thereby worsening write ability. Meanwhile, device variations and leakage currents further threaten retention stability, especially at scaled geometries.</w:t>
      </w:r>
    </w:p>
    <w:p w14:paraId="39E6823F" w14:textId="3B82A413" w:rsidR="00A85412" w:rsidRPr="00A85412" w:rsidRDefault="00A85412" w:rsidP="00585B3A">
      <w:pPr>
        <w:spacing w:line="360" w:lineRule="auto"/>
        <w:ind w:firstLine="396"/>
        <w:jc w:val="both"/>
        <w:rPr>
          <w:rFonts w:ascii="Arial" w:hAnsi="Arial" w:cs="Arial"/>
        </w:rPr>
      </w:pPr>
      <w:r w:rsidRPr="00A85412">
        <w:rPr>
          <w:rFonts w:ascii="Arial" w:hAnsi="Arial" w:cs="Arial"/>
        </w:rPr>
        <w:t xml:space="preserve">To address these issues, researchers and designers have explored alternative SRAM topologies such as 8T, 9T, and 10T cells. These designs introduce additional transistors to decouple the read path from the storage nodes. For example, in an 8T cell, the read operation is routed through a dedicated read buffer transistor pair, so that the stored data is no longer directly exposed to the </w:t>
      </w:r>
      <w:proofErr w:type="spellStart"/>
      <w:r w:rsidRPr="00A85412">
        <w:rPr>
          <w:rFonts w:ascii="Arial" w:hAnsi="Arial" w:cs="Arial"/>
        </w:rPr>
        <w:t>bitlines</w:t>
      </w:r>
      <w:proofErr w:type="spellEnd"/>
      <w:r w:rsidRPr="00A85412">
        <w:rPr>
          <w:rFonts w:ascii="Arial" w:hAnsi="Arial" w:cs="Arial"/>
        </w:rPr>
        <w:t xml:space="preserve"> during reads. This architectural change significantly improves read stability and suppresses disturb-induced failures. Similarly, 9T and 10T variants extend this principle with additional redundancy and robustness features. However, the benefits come at a cost: larger cell area reduces memory density, increased leakage currents worsen standby power, and the additional capacitances on </w:t>
      </w:r>
      <w:proofErr w:type="spellStart"/>
      <w:r w:rsidRPr="00A85412">
        <w:rPr>
          <w:rFonts w:ascii="Arial" w:hAnsi="Arial" w:cs="Arial"/>
        </w:rPr>
        <w:t>bitlines</w:t>
      </w:r>
      <w:proofErr w:type="spellEnd"/>
      <w:r w:rsidRPr="00A85412">
        <w:rPr>
          <w:rFonts w:ascii="Arial" w:hAnsi="Arial" w:cs="Arial"/>
        </w:rPr>
        <w:t xml:space="preserve"> can degrade performance. Consequently, while such multi-transistor designs are suitable for low-voltage or ultra-low-power domains like IoT edge devices, they are less attractive in mainstream high-density cache applications where area efficiency remains paramount.</w:t>
      </w:r>
    </w:p>
    <w:p w14:paraId="5B1F6DCC" w14:textId="1C1AFC98" w:rsidR="00A85412" w:rsidRPr="00A85412" w:rsidRDefault="00A85412" w:rsidP="00585B3A">
      <w:pPr>
        <w:spacing w:line="360" w:lineRule="auto"/>
        <w:ind w:firstLine="396"/>
        <w:jc w:val="both"/>
        <w:rPr>
          <w:rFonts w:ascii="Arial" w:hAnsi="Arial" w:cs="Arial"/>
        </w:rPr>
      </w:pPr>
      <w:r w:rsidRPr="00A85412">
        <w:rPr>
          <w:rFonts w:ascii="Arial" w:hAnsi="Arial" w:cs="Arial"/>
        </w:rPr>
        <w:t>Between these two extremes</w:t>
      </w:r>
      <w:r w:rsidR="008B6F3B">
        <w:rPr>
          <w:rFonts w:ascii="Arial" w:hAnsi="Arial" w:cs="Arial"/>
        </w:rPr>
        <w:t xml:space="preserve">, </w:t>
      </w:r>
      <w:r w:rsidRPr="00A85412">
        <w:rPr>
          <w:rFonts w:ascii="Arial" w:hAnsi="Arial" w:cs="Arial"/>
        </w:rPr>
        <w:t>the dense but fragile 6T cell and the robust but bloated 8T/9T/10T cells</w:t>
      </w:r>
      <w:r w:rsidR="008B6F3B">
        <w:rPr>
          <w:rFonts w:ascii="Arial" w:hAnsi="Arial" w:cs="Arial"/>
        </w:rPr>
        <w:t xml:space="preserve">, </w:t>
      </w:r>
      <w:r w:rsidRPr="00A85412">
        <w:rPr>
          <w:rFonts w:ascii="Arial" w:hAnsi="Arial" w:cs="Arial"/>
        </w:rPr>
        <w:t xml:space="preserve">the 7T SRAM cell emerges as a promising compromise. By introducing a single additional transistor, typically a </w:t>
      </w:r>
      <w:proofErr w:type="spellStart"/>
      <w:r w:rsidRPr="00A85412">
        <w:rPr>
          <w:rFonts w:ascii="Arial" w:hAnsi="Arial" w:cs="Arial"/>
        </w:rPr>
        <w:t>pMOS</w:t>
      </w:r>
      <w:proofErr w:type="spellEnd"/>
      <w:r w:rsidRPr="00A85412">
        <w:rPr>
          <w:rFonts w:ascii="Arial" w:hAnsi="Arial" w:cs="Arial"/>
        </w:rPr>
        <w:t xml:space="preserve"> device, it effectively decouples the read operation from the storage node while keeping the area penalty relatively modest. The seventh transistor provides a controlled path for read access, so the latch holding the data is not directly disturbed during a read. This yields a significant improvement in read margin without the substantial area and leakage </w:t>
      </w:r>
      <w:r w:rsidRPr="00A85412">
        <w:rPr>
          <w:rFonts w:ascii="Arial" w:hAnsi="Arial" w:cs="Arial"/>
        </w:rPr>
        <w:lastRenderedPageBreak/>
        <w:t>overheads of more complex cells. Furthermore, the 7T topology offers additional opportunities for leakage reduction by selectively gating transistors in standby mode.</w:t>
      </w:r>
    </w:p>
    <w:p w14:paraId="5FC40CD0" w14:textId="77777777" w:rsidR="00A85412" w:rsidRPr="00A85412" w:rsidRDefault="00A85412" w:rsidP="00A85412">
      <w:pPr>
        <w:spacing w:line="360" w:lineRule="auto"/>
        <w:jc w:val="both"/>
        <w:rPr>
          <w:rFonts w:ascii="Arial" w:hAnsi="Arial" w:cs="Arial"/>
        </w:rPr>
      </w:pPr>
    </w:p>
    <w:p w14:paraId="46F8FF37" w14:textId="279AA5E5" w:rsidR="00084011" w:rsidRDefault="00A85412" w:rsidP="00585B3A">
      <w:pPr>
        <w:spacing w:line="360" w:lineRule="auto"/>
        <w:ind w:firstLine="396"/>
        <w:jc w:val="both"/>
        <w:rPr>
          <w:rFonts w:ascii="Arial" w:hAnsi="Arial" w:cs="Arial"/>
        </w:rPr>
      </w:pPr>
      <w:r w:rsidRPr="00A85412">
        <w:rPr>
          <w:rFonts w:ascii="Arial" w:hAnsi="Arial" w:cs="Arial"/>
        </w:rPr>
        <w:t>In summary, as technology scales, memory design has shifted from a focus solely on density to a careful balancing act among stability, energy, and robustness. The 6T SRAM remains the baseline for high-performance caches, but its vulnerabilities at near-threshold voltages have motivated extensive exploration of alternative cells. While 8T and higher-transistor-count cells provide strong robustness at the expense of area, the 7T SRAM cell represents a middle ground</w:t>
      </w:r>
      <w:r w:rsidR="008B6F3B">
        <w:rPr>
          <w:rFonts w:ascii="Arial" w:hAnsi="Arial" w:cs="Arial"/>
        </w:rPr>
        <w:t xml:space="preserve">, </w:t>
      </w:r>
      <w:r w:rsidRPr="00A85412">
        <w:rPr>
          <w:rFonts w:ascii="Arial" w:hAnsi="Arial" w:cs="Arial"/>
        </w:rPr>
        <w:t>delivering improved read stability with manageable design overhead. Looking ahead, hybrid approaches, adaptive voltage techniques, and variation-tolerant circuit innovations may further extend the role of SRAM as the cornerstone of on-chip memory in advanced CMOS nodes.</w:t>
      </w:r>
    </w:p>
    <w:p w14:paraId="2E6BEDF8" w14:textId="569F4BEC" w:rsidR="00A85412" w:rsidRPr="00A85412" w:rsidRDefault="00A85412" w:rsidP="00A85412">
      <w:pPr>
        <w:spacing w:line="360" w:lineRule="auto"/>
        <w:jc w:val="both"/>
        <w:rPr>
          <w:rFonts w:ascii="Arial" w:hAnsi="Arial" w:cs="Arial"/>
          <w:b/>
          <w:bCs/>
          <w:lang w:val="en-IN"/>
        </w:rPr>
      </w:pPr>
      <w:r w:rsidRPr="00A85412">
        <w:rPr>
          <w:rFonts w:ascii="Arial" w:hAnsi="Arial" w:cs="Arial"/>
          <w:b/>
          <w:bCs/>
          <w:lang w:val="en-IN"/>
        </w:rPr>
        <w:t xml:space="preserve">1.2 </w:t>
      </w:r>
      <w:r w:rsidR="00BF10BC" w:rsidRPr="00A85412">
        <w:rPr>
          <w:rFonts w:ascii="Arial" w:hAnsi="Arial" w:cs="Arial"/>
          <w:b/>
          <w:bCs/>
          <w:lang w:val="en-IN"/>
        </w:rPr>
        <w:t>MOTIVATION</w:t>
      </w:r>
    </w:p>
    <w:p w14:paraId="7D951E34" w14:textId="77777777" w:rsidR="00A85412" w:rsidRPr="00A85412" w:rsidRDefault="00A85412" w:rsidP="00585B3A">
      <w:pPr>
        <w:spacing w:line="360" w:lineRule="auto"/>
        <w:ind w:firstLine="360"/>
        <w:jc w:val="both"/>
        <w:rPr>
          <w:rFonts w:ascii="Arial" w:hAnsi="Arial" w:cs="Arial"/>
          <w:lang w:val="en-IN"/>
        </w:rPr>
      </w:pPr>
      <w:r w:rsidRPr="00A85412">
        <w:rPr>
          <w:rFonts w:ascii="Arial" w:hAnsi="Arial" w:cs="Arial"/>
          <w:lang w:val="en-IN"/>
        </w:rPr>
        <w:t xml:space="preserve">Although 7T SRAM provides better variation tolerance and reduced </w:t>
      </w:r>
      <w:proofErr w:type="spellStart"/>
      <w:r w:rsidRPr="00A85412">
        <w:rPr>
          <w:rFonts w:ascii="Arial" w:hAnsi="Arial" w:cs="Arial"/>
          <w:lang w:val="en-IN"/>
        </w:rPr>
        <w:t>bitline</w:t>
      </w:r>
      <w:proofErr w:type="spellEnd"/>
      <w:r w:rsidRPr="00A85412">
        <w:rPr>
          <w:rFonts w:ascii="Arial" w:hAnsi="Arial" w:cs="Arial"/>
          <w:lang w:val="en-IN"/>
        </w:rPr>
        <w:t xml:space="preserve"> leakage, it continues to face </w:t>
      </w:r>
      <w:r w:rsidRPr="00A85412">
        <w:rPr>
          <w:rFonts w:ascii="Arial" w:hAnsi="Arial" w:cs="Arial"/>
          <w:b/>
          <w:bCs/>
          <w:lang w:val="en-IN"/>
        </w:rPr>
        <w:t>two critical challenges</w:t>
      </w:r>
      <w:r w:rsidRPr="00A85412">
        <w:rPr>
          <w:rFonts w:ascii="Arial" w:hAnsi="Arial" w:cs="Arial"/>
          <w:lang w:val="en-IN"/>
        </w:rPr>
        <w:t>:</w:t>
      </w:r>
    </w:p>
    <w:p w14:paraId="5CB4AC4C" w14:textId="77777777" w:rsidR="00A85412" w:rsidRPr="00A85412" w:rsidRDefault="00A85412" w:rsidP="00A85412">
      <w:pPr>
        <w:numPr>
          <w:ilvl w:val="0"/>
          <w:numId w:val="24"/>
        </w:numPr>
        <w:spacing w:line="360" w:lineRule="auto"/>
        <w:jc w:val="both"/>
        <w:rPr>
          <w:rFonts w:ascii="Arial" w:hAnsi="Arial" w:cs="Arial"/>
          <w:lang w:val="en-IN"/>
        </w:rPr>
      </w:pPr>
      <w:r w:rsidRPr="00A85412">
        <w:rPr>
          <w:rFonts w:ascii="Arial" w:hAnsi="Arial" w:cs="Arial"/>
          <w:b/>
          <w:bCs/>
          <w:lang w:val="en-IN"/>
        </w:rPr>
        <w:t>Slow read access time</w:t>
      </w:r>
      <w:r w:rsidRPr="00A85412">
        <w:rPr>
          <w:rFonts w:ascii="Arial" w:hAnsi="Arial" w:cs="Arial"/>
          <w:lang w:val="en-IN"/>
        </w:rPr>
        <w:t xml:space="preserve"> due to the weak drive capability of the </w:t>
      </w:r>
      <w:proofErr w:type="spellStart"/>
      <w:r w:rsidRPr="00A85412">
        <w:rPr>
          <w:rFonts w:ascii="Arial" w:hAnsi="Arial" w:cs="Arial"/>
          <w:lang w:val="en-IN"/>
        </w:rPr>
        <w:t>pMOS</w:t>
      </w:r>
      <w:proofErr w:type="spellEnd"/>
      <w:r w:rsidRPr="00A85412">
        <w:rPr>
          <w:rFonts w:ascii="Arial" w:hAnsi="Arial" w:cs="Arial"/>
          <w:lang w:val="en-IN"/>
        </w:rPr>
        <w:t xml:space="preserve"> read transistor.</w:t>
      </w:r>
    </w:p>
    <w:p w14:paraId="1A42BFBF" w14:textId="77777777" w:rsidR="00A85412" w:rsidRPr="00A85412" w:rsidRDefault="00A85412" w:rsidP="00A85412">
      <w:pPr>
        <w:numPr>
          <w:ilvl w:val="0"/>
          <w:numId w:val="24"/>
        </w:numPr>
        <w:spacing w:line="360" w:lineRule="auto"/>
        <w:jc w:val="both"/>
        <w:rPr>
          <w:rFonts w:ascii="Arial" w:hAnsi="Arial" w:cs="Arial"/>
          <w:lang w:val="en-IN"/>
        </w:rPr>
      </w:pPr>
      <w:r w:rsidRPr="00A85412">
        <w:rPr>
          <w:rFonts w:ascii="Arial" w:hAnsi="Arial" w:cs="Arial"/>
          <w:b/>
          <w:bCs/>
          <w:lang w:val="en-IN"/>
        </w:rPr>
        <w:t>Leakage power in idle arrays</w:t>
      </w:r>
      <w:r w:rsidRPr="00A85412">
        <w:rPr>
          <w:rFonts w:ascii="Arial" w:hAnsi="Arial" w:cs="Arial"/>
          <w:lang w:val="en-IN"/>
        </w:rPr>
        <w:t>, which remains substantial even though individual cells are improved.</w:t>
      </w:r>
    </w:p>
    <w:p w14:paraId="0DC2B797" w14:textId="77777777" w:rsidR="00A85412" w:rsidRDefault="00A85412" w:rsidP="00585B3A">
      <w:pPr>
        <w:spacing w:line="360" w:lineRule="auto"/>
        <w:ind w:firstLine="360"/>
        <w:jc w:val="both"/>
        <w:rPr>
          <w:rFonts w:ascii="Arial" w:hAnsi="Arial" w:cs="Arial"/>
          <w:lang w:val="en-IN"/>
        </w:rPr>
      </w:pPr>
      <w:r w:rsidRPr="00A85412">
        <w:rPr>
          <w:rFonts w:ascii="Arial" w:hAnsi="Arial" w:cs="Arial"/>
          <w:lang w:val="en-IN"/>
        </w:rPr>
        <w:t xml:space="preserve">Given the widespread use of SRAM in power-constrained devices, solving these challenges is of high practical importance. This motivates the design of a </w:t>
      </w:r>
      <w:r w:rsidRPr="00A85412">
        <w:rPr>
          <w:rFonts w:ascii="Arial" w:hAnsi="Arial" w:cs="Arial"/>
          <w:b/>
          <w:bCs/>
          <w:lang w:val="en-IN"/>
        </w:rPr>
        <w:t>Modified 7T SRAM</w:t>
      </w:r>
      <w:r w:rsidRPr="00A85412">
        <w:rPr>
          <w:rFonts w:ascii="Arial" w:hAnsi="Arial" w:cs="Arial"/>
          <w:lang w:val="en-IN"/>
        </w:rPr>
        <w:t xml:space="preserve"> with assist techniques that address these issues.</w:t>
      </w:r>
    </w:p>
    <w:p w14:paraId="2B7511CA" w14:textId="77777777" w:rsidR="00A85412" w:rsidRPr="00A85412" w:rsidRDefault="00A85412" w:rsidP="00A85412">
      <w:pPr>
        <w:spacing w:line="360" w:lineRule="auto"/>
        <w:jc w:val="both"/>
        <w:rPr>
          <w:rFonts w:ascii="Arial" w:hAnsi="Arial" w:cs="Arial"/>
        </w:rPr>
      </w:pPr>
    </w:p>
    <w:p w14:paraId="63224F07" w14:textId="3D5B6FAA" w:rsidR="00084011" w:rsidRPr="00A85412" w:rsidRDefault="00A85412" w:rsidP="00A85412">
      <w:pPr>
        <w:rPr>
          <w:rFonts w:ascii="Arial" w:hAnsi="Arial" w:cs="Arial"/>
          <w:b/>
          <w:bCs/>
        </w:rPr>
      </w:pPr>
      <w:r>
        <w:rPr>
          <w:rFonts w:ascii="Arial" w:hAnsi="Arial" w:cs="Arial"/>
          <w:b/>
          <w:bCs/>
        </w:rPr>
        <w:br w:type="page"/>
      </w:r>
    </w:p>
    <w:p w14:paraId="7546E4CC" w14:textId="021DFBF1" w:rsidR="00084011" w:rsidRPr="00084011" w:rsidRDefault="00084011" w:rsidP="00FC2719">
      <w:pPr>
        <w:pStyle w:val="ListParagraph"/>
        <w:spacing w:line="360" w:lineRule="auto"/>
        <w:ind w:left="0"/>
        <w:jc w:val="center"/>
        <w:rPr>
          <w:rFonts w:ascii="Arial" w:hAnsi="Arial" w:cs="Arial"/>
          <w:b/>
          <w:bCs/>
          <w:sz w:val="28"/>
          <w:szCs w:val="28"/>
        </w:rPr>
      </w:pPr>
      <w:r w:rsidRPr="00084011">
        <w:rPr>
          <w:rFonts w:ascii="Arial" w:hAnsi="Arial" w:cs="Arial"/>
          <w:b/>
          <w:bCs/>
          <w:sz w:val="28"/>
          <w:szCs w:val="28"/>
        </w:rPr>
        <w:lastRenderedPageBreak/>
        <w:t>CHAPTER 2</w:t>
      </w:r>
    </w:p>
    <w:p w14:paraId="4A1F0FEF" w14:textId="46267EC9" w:rsidR="00084011" w:rsidRDefault="00084011" w:rsidP="00FC2719">
      <w:pPr>
        <w:pStyle w:val="ListParagraph"/>
        <w:spacing w:line="360" w:lineRule="auto"/>
        <w:ind w:left="0"/>
        <w:jc w:val="center"/>
        <w:rPr>
          <w:rFonts w:ascii="Arial" w:hAnsi="Arial" w:cs="Arial"/>
          <w:b/>
          <w:bCs/>
        </w:rPr>
      </w:pPr>
      <w:r w:rsidRPr="00084011">
        <w:rPr>
          <w:rFonts w:ascii="Arial" w:hAnsi="Arial" w:cs="Arial"/>
          <w:b/>
          <w:bCs/>
        </w:rPr>
        <w:t>L</w:t>
      </w:r>
      <w:r>
        <w:rPr>
          <w:rFonts w:ascii="Arial" w:hAnsi="Arial" w:cs="Arial"/>
          <w:b/>
          <w:bCs/>
        </w:rPr>
        <w:t>ITERATURE</w:t>
      </w:r>
      <w:r w:rsidRPr="00084011">
        <w:rPr>
          <w:rFonts w:ascii="Arial" w:hAnsi="Arial" w:cs="Arial"/>
          <w:b/>
          <w:bCs/>
        </w:rPr>
        <w:t xml:space="preserve"> S</w:t>
      </w:r>
      <w:r>
        <w:rPr>
          <w:rFonts w:ascii="Arial" w:hAnsi="Arial" w:cs="Arial"/>
          <w:b/>
          <w:bCs/>
        </w:rPr>
        <w:t>URVEY</w:t>
      </w:r>
    </w:p>
    <w:p w14:paraId="40BC515C" w14:textId="77777777" w:rsidR="005477F9" w:rsidRDefault="007370A9" w:rsidP="00FC2719">
      <w:pPr>
        <w:pStyle w:val="ListParagraph"/>
        <w:spacing w:line="360" w:lineRule="auto"/>
        <w:ind w:left="0"/>
        <w:jc w:val="both"/>
        <w:rPr>
          <w:rFonts w:ascii="Arial" w:hAnsi="Arial" w:cs="Arial"/>
          <w:b/>
          <w:bCs/>
        </w:rPr>
      </w:pPr>
      <w:r w:rsidRPr="005477F9">
        <w:rPr>
          <w:rFonts w:ascii="Arial" w:hAnsi="Arial" w:cs="Arial"/>
          <w:b/>
          <w:bCs/>
        </w:rPr>
        <w:t xml:space="preserve"> </w:t>
      </w:r>
    </w:p>
    <w:p w14:paraId="4FC4B06E" w14:textId="77777777" w:rsidR="00FC2719" w:rsidRDefault="00FC2719" w:rsidP="00FC2719">
      <w:pPr>
        <w:pStyle w:val="ListParagraph"/>
        <w:spacing w:line="360" w:lineRule="auto"/>
        <w:ind w:left="0" w:firstLine="720"/>
        <w:jc w:val="both"/>
        <w:rPr>
          <w:rFonts w:ascii="Arial" w:hAnsi="Arial" w:cs="Arial"/>
          <w:lang w:val="en-IN"/>
        </w:rPr>
      </w:pPr>
      <w:r w:rsidRPr="00FC2719">
        <w:rPr>
          <w:rFonts w:ascii="Arial" w:hAnsi="Arial" w:cs="Arial"/>
          <w:b/>
          <w:bCs/>
          <w:lang w:val="en-IN"/>
        </w:rPr>
        <w:t>Deng et al. (2024)</w:t>
      </w:r>
      <w:r w:rsidRPr="00FC2719">
        <w:rPr>
          <w:rFonts w:ascii="Arial" w:hAnsi="Arial" w:cs="Arial"/>
          <w:lang w:val="en-IN"/>
        </w:rPr>
        <w:t xml:space="preserve"> introduced a novel </w:t>
      </w:r>
      <w:proofErr w:type="spellStart"/>
      <w:r w:rsidRPr="00FC2719">
        <w:rPr>
          <w:rFonts w:ascii="Arial" w:hAnsi="Arial" w:cs="Arial"/>
          <w:lang w:val="en-IN"/>
        </w:rPr>
        <w:t>pMOS</w:t>
      </w:r>
      <w:proofErr w:type="spellEnd"/>
      <w:r w:rsidRPr="00FC2719">
        <w:rPr>
          <w:rFonts w:ascii="Arial" w:hAnsi="Arial" w:cs="Arial"/>
          <w:lang w:val="en-IN"/>
        </w:rPr>
        <w:t>-based 7T SRAM cell designed to improve device robustness in near-threshold operation. Their work reported a 2.3× improvement in the Ion/</w:t>
      </w:r>
      <w:proofErr w:type="spellStart"/>
      <w:r w:rsidRPr="00FC2719">
        <w:rPr>
          <w:rFonts w:ascii="Arial" w:hAnsi="Arial" w:cs="Arial"/>
          <w:lang w:val="en-IN"/>
        </w:rPr>
        <w:t>Ioff</w:t>
      </w:r>
      <w:proofErr w:type="spellEnd"/>
      <w:r w:rsidRPr="00FC2719">
        <w:rPr>
          <w:rFonts w:ascii="Arial" w:hAnsi="Arial" w:cs="Arial"/>
          <w:lang w:val="en-IN"/>
        </w:rPr>
        <w:t xml:space="preserve"> ratio compared to the conventional 6T topology, significantly enhancing leakage suppression. Simulation results demonstrated stable functionality down to 0.35 V, making the design suitable for ultra-low-power applications such as IoT devices. However, post-silicon measurements revealed critical limitations, particularly below 0.75 V, where the cell exhibited timing failures and data-pattern-dependent instabilities. These discrepancies highlighted the impact of device variation and parasitic capacitances, suggesting that while 7T SRAM is promising, further circuit-level assist mechanisms are essential for robust deployment.</w:t>
      </w:r>
    </w:p>
    <w:p w14:paraId="4045BCA6" w14:textId="5C692BE2" w:rsidR="00FC2719" w:rsidRPr="00FC2719" w:rsidRDefault="00FC2719" w:rsidP="00FC2719">
      <w:pPr>
        <w:pStyle w:val="ListParagraph"/>
        <w:spacing w:line="360" w:lineRule="auto"/>
        <w:ind w:left="0"/>
        <w:jc w:val="both"/>
        <w:rPr>
          <w:rFonts w:ascii="Arial" w:hAnsi="Arial" w:cs="Arial"/>
          <w:lang w:val="en-IN"/>
        </w:rPr>
      </w:pPr>
      <w:r>
        <w:rPr>
          <w:rFonts w:ascii="Arial" w:hAnsi="Arial" w:cs="Arial"/>
          <w:lang w:val="en-IN"/>
        </w:rPr>
        <w:tab/>
      </w:r>
    </w:p>
    <w:p w14:paraId="47B14713" w14:textId="77777777" w:rsidR="00FC2719" w:rsidRDefault="00FC2719" w:rsidP="00FC2719">
      <w:pPr>
        <w:pStyle w:val="ListParagraph"/>
        <w:spacing w:line="360" w:lineRule="auto"/>
        <w:ind w:left="0" w:firstLine="720"/>
        <w:jc w:val="both"/>
        <w:rPr>
          <w:rFonts w:ascii="Arial" w:hAnsi="Arial" w:cs="Arial"/>
          <w:lang w:val="en-IN"/>
        </w:rPr>
      </w:pPr>
      <w:r w:rsidRPr="00FC2719">
        <w:rPr>
          <w:rFonts w:ascii="Arial" w:hAnsi="Arial" w:cs="Arial"/>
          <w:b/>
          <w:bCs/>
          <w:lang w:val="en-IN"/>
        </w:rPr>
        <w:t>Chen et al. (2023)</w:t>
      </w:r>
      <w:r w:rsidRPr="00FC2719">
        <w:rPr>
          <w:rFonts w:ascii="Arial" w:hAnsi="Arial" w:cs="Arial"/>
          <w:lang w:val="en-IN"/>
        </w:rPr>
        <w:t xml:space="preserve"> conducted a comprehensive reliability study of 6T SRAM cells under near-threshold operation. Their analysis revealed that as supply voltage falls below 0.6 V, conventional 6T cells suffer from severe read disturb and half-select failures. Monte Carlo simulations across multiple process corners confirmed drastic degradation of Static Noise Margin (SNM), undermining the cell’s ability to retain data under variation. Although 6T SRAM remains attractive due to its compact area, the authors concluded that it is unsuitable for deep-voltage scaling unless combined with aggressive assist circuits. This study provided a strong motivation for moving beyond 6T architectures toward 7T and beyond.</w:t>
      </w:r>
    </w:p>
    <w:p w14:paraId="45ED0243" w14:textId="77777777" w:rsidR="00FC2719" w:rsidRPr="00FC2719" w:rsidRDefault="00FC2719" w:rsidP="00FC2719">
      <w:pPr>
        <w:pStyle w:val="ListParagraph"/>
        <w:spacing w:line="360" w:lineRule="auto"/>
        <w:ind w:left="0"/>
        <w:jc w:val="both"/>
        <w:rPr>
          <w:rFonts w:ascii="Arial" w:hAnsi="Arial" w:cs="Arial"/>
          <w:lang w:val="en-IN"/>
        </w:rPr>
      </w:pPr>
    </w:p>
    <w:p w14:paraId="770078F1" w14:textId="77777777" w:rsidR="00FC2719" w:rsidRDefault="00FC2719" w:rsidP="00FC2719">
      <w:pPr>
        <w:pStyle w:val="ListParagraph"/>
        <w:spacing w:line="360" w:lineRule="auto"/>
        <w:ind w:left="0" w:firstLine="720"/>
        <w:jc w:val="both"/>
        <w:rPr>
          <w:rFonts w:ascii="Arial" w:hAnsi="Arial" w:cs="Arial"/>
          <w:lang w:val="en-IN"/>
        </w:rPr>
      </w:pPr>
      <w:r w:rsidRPr="00FC2719">
        <w:rPr>
          <w:rFonts w:ascii="Arial" w:hAnsi="Arial" w:cs="Arial"/>
          <w:b/>
          <w:bCs/>
          <w:lang w:val="en-IN"/>
        </w:rPr>
        <w:t>Hussain et al. (2023)</w:t>
      </w:r>
      <w:r w:rsidRPr="00FC2719">
        <w:rPr>
          <w:rFonts w:ascii="Arial" w:hAnsi="Arial" w:cs="Arial"/>
          <w:lang w:val="en-IN"/>
        </w:rPr>
        <w:t xml:space="preserve"> proposed a modified 8T SRAM cell architecture that incorporates a decoupled read port along with write-assist transistors. The addition of the extra devices successfully improved read stability and reduced the probability of functional failures at supply voltages as low as 0.4 V. The design demonstrated superior tolerance to process variations compared to 6T, making it attractive for sub-threshold operation. However, the improvements came at a cost, as the 8T architecture exhibited significantly higher leakage currents and nearly 35% area overhead. The authors noted </w:t>
      </w:r>
      <w:r w:rsidRPr="00FC2719">
        <w:rPr>
          <w:rFonts w:ascii="Arial" w:hAnsi="Arial" w:cs="Arial"/>
          <w:lang w:val="en-IN"/>
        </w:rPr>
        <w:lastRenderedPageBreak/>
        <w:t>that these drawbacks limit the practical use of 8T SRAM in large cache memories, where density and leakage are critical constraints.</w:t>
      </w:r>
    </w:p>
    <w:p w14:paraId="390C2E07" w14:textId="77777777" w:rsidR="00FC2719" w:rsidRPr="00FC2719" w:rsidRDefault="00FC2719" w:rsidP="00FC2719">
      <w:pPr>
        <w:pStyle w:val="ListParagraph"/>
        <w:spacing w:line="360" w:lineRule="auto"/>
        <w:ind w:left="0"/>
        <w:jc w:val="both"/>
        <w:rPr>
          <w:rFonts w:ascii="Arial" w:hAnsi="Arial" w:cs="Arial"/>
          <w:lang w:val="en-IN"/>
        </w:rPr>
      </w:pPr>
    </w:p>
    <w:p w14:paraId="682CBBF8" w14:textId="77777777" w:rsidR="00FC2719" w:rsidRDefault="00FC2719" w:rsidP="00FC2719">
      <w:pPr>
        <w:pStyle w:val="ListParagraph"/>
        <w:spacing w:line="360" w:lineRule="auto"/>
        <w:ind w:left="0" w:firstLine="720"/>
        <w:jc w:val="both"/>
        <w:rPr>
          <w:rFonts w:ascii="Arial" w:hAnsi="Arial" w:cs="Arial"/>
          <w:lang w:val="en-IN"/>
        </w:rPr>
      </w:pPr>
      <w:r w:rsidRPr="00FC2719">
        <w:rPr>
          <w:rFonts w:ascii="Arial" w:hAnsi="Arial" w:cs="Arial"/>
          <w:b/>
          <w:bCs/>
          <w:lang w:val="en-IN"/>
        </w:rPr>
        <w:t>Deng et al. (2024)</w:t>
      </w:r>
      <w:r w:rsidRPr="00FC2719">
        <w:rPr>
          <w:rFonts w:ascii="Arial" w:hAnsi="Arial" w:cs="Arial"/>
          <w:lang w:val="en-IN"/>
        </w:rPr>
        <w:t xml:space="preserve"> also presented another variant of the 7T SRAM architecture, introducing a </w:t>
      </w:r>
      <w:proofErr w:type="spellStart"/>
      <w:r w:rsidRPr="00FC2719">
        <w:rPr>
          <w:rFonts w:ascii="Arial" w:hAnsi="Arial" w:cs="Arial"/>
          <w:lang w:val="en-IN"/>
        </w:rPr>
        <w:t>pMOS</w:t>
      </w:r>
      <w:proofErr w:type="spellEnd"/>
      <w:r w:rsidRPr="00FC2719">
        <w:rPr>
          <w:rFonts w:ascii="Arial" w:hAnsi="Arial" w:cs="Arial"/>
          <w:lang w:val="en-IN"/>
        </w:rPr>
        <w:t xml:space="preserve"> transistor in the read path to suppress data-dependent </w:t>
      </w:r>
      <w:proofErr w:type="spellStart"/>
      <w:r w:rsidRPr="00FC2719">
        <w:rPr>
          <w:rFonts w:ascii="Arial" w:hAnsi="Arial" w:cs="Arial"/>
          <w:lang w:val="en-IN"/>
        </w:rPr>
        <w:t>bitline</w:t>
      </w:r>
      <w:proofErr w:type="spellEnd"/>
      <w:r w:rsidRPr="00FC2719">
        <w:rPr>
          <w:rFonts w:ascii="Arial" w:hAnsi="Arial" w:cs="Arial"/>
          <w:lang w:val="en-IN"/>
        </w:rPr>
        <w:t xml:space="preserve"> leakage. Their simulation results showed an improvement in the Ion/</w:t>
      </w:r>
      <w:proofErr w:type="spellStart"/>
      <w:r w:rsidRPr="00FC2719">
        <w:rPr>
          <w:rFonts w:ascii="Arial" w:hAnsi="Arial" w:cs="Arial"/>
          <w:lang w:val="en-IN"/>
        </w:rPr>
        <w:t>Ioff</w:t>
      </w:r>
      <w:proofErr w:type="spellEnd"/>
      <w:r w:rsidRPr="00FC2719">
        <w:rPr>
          <w:rFonts w:ascii="Arial" w:hAnsi="Arial" w:cs="Arial"/>
          <w:lang w:val="en-IN"/>
        </w:rPr>
        <w:t xml:space="preserve"> ratio by 2.3×, confirming enhanced leakage control and stability at voltages down to 0.35 V. However, the weak drive strength of the </w:t>
      </w:r>
      <w:proofErr w:type="spellStart"/>
      <w:r w:rsidRPr="00FC2719">
        <w:rPr>
          <w:rFonts w:ascii="Arial" w:hAnsi="Arial" w:cs="Arial"/>
          <w:lang w:val="en-IN"/>
        </w:rPr>
        <w:t>pMOS</w:t>
      </w:r>
      <w:proofErr w:type="spellEnd"/>
      <w:r w:rsidRPr="00FC2719">
        <w:rPr>
          <w:rFonts w:ascii="Arial" w:hAnsi="Arial" w:cs="Arial"/>
          <w:lang w:val="en-IN"/>
        </w:rPr>
        <w:t xml:space="preserve"> read device slowed down read operations, introducing performance bottlenecks. Furthermore, replica-based timing schemes occasionally failed below 0.75 V under </w:t>
      </w:r>
      <w:proofErr w:type="spellStart"/>
      <w:r w:rsidRPr="00FC2719">
        <w:rPr>
          <w:rFonts w:ascii="Arial" w:hAnsi="Arial" w:cs="Arial"/>
          <w:lang w:val="en-IN"/>
        </w:rPr>
        <w:t>unfavorable</w:t>
      </w:r>
      <w:proofErr w:type="spellEnd"/>
      <w:r w:rsidRPr="00FC2719">
        <w:rPr>
          <w:rFonts w:ascii="Arial" w:hAnsi="Arial" w:cs="Arial"/>
          <w:lang w:val="en-IN"/>
        </w:rPr>
        <w:t xml:space="preserve"> data patterns. This highlighted the trade-off between leakage reduction and read speed, stressing the need for additional read-assist techniques in 7T designs.</w:t>
      </w:r>
    </w:p>
    <w:p w14:paraId="1A310902" w14:textId="77777777" w:rsidR="00FC2719" w:rsidRPr="00FC2719" w:rsidRDefault="00FC2719" w:rsidP="00FC2719">
      <w:pPr>
        <w:pStyle w:val="ListParagraph"/>
        <w:spacing w:line="360" w:lineRule="auto"/>
        <w:ind w:left="0"/>
        <w:jc w:val="both"/>
        <w:rPr>
          <w:rFonts w:ascii="Arial" w:hAnsi="Arial" w:cs="Arial"/>
          <w:lang w:val="en-IN"/>
        </w:rPr>
      </w:pPr>
    </w:p>
    <w:p w14:paraId="17341434" w14:textId="77777777" w:rsidR="00FC2719" w:rsidRDefault="00FC2719" w:rsidP="00FC2719">
      <w:pPr>
        <w:pStyle w:val="ListParagraph"/>
        <w:spacing w:line="360" w:lineRule="auto"/>
        <w:ind w:left="0" w:firstLine="720"/>
        <w:jc w:val="both"/>
        <w:rPr>
          <w:rFonts w:ascii="Arial" w:hAnsi="Arial" w:cs="Arial"/>
          <w:lang w:val="en-IN"/>
        </w:rPr>
      </w:pPr>
      <w:r w:rsidRPr="00FC2719">
        <w:rPr>
          <w:rFonts w:ascii="Arial" w:hAnsi="Arial" w:cs="Arial"/>
          <w:b/>
          <w:bCs/>
          <w:lang w:val="en-IN"/>
        </w:rPr>
        <w:t>Park et al. (2024)</w:t>
      </w:r>
      <w:r w:rsidRPr="00FC2719">
        <w:rPr>
          <w:rFonts w:ascii="Arial" w:hAnsi="Arial" w:cs="Arial"/>
          <w:lang w:val="en-IN"/>
        </w:rPr>
        <w:t xml:space="preserve"> investigated adaptive read-assist circuits tailored for low-voltage SRAM applications. Their approach dynamically strengthened the read path during sensing, resulting in up to a 42% improvement in access time without sacrificing noise margin. By combining their assist circuitry with compact 7T SRAM cells, they demonstrated a strong balance between stability and performance. The study also highlighted that adaptive assists provide flexibility under variation, allowing memory cells to recover from otherwise unstable operating points. Their findings underscore the potential of circuit-level assist mechanisms as a complement to transistor-level design modifications.</w:t>
      </w:r>
    </w:p>
    <w:p w14:paraId="5A7F3034" w14:textId="77777777" w:rsidR="00FC2719" w:rsidRPr="00FC2719" w:rsidRDefault="00FC2719" w:rsidP="00FC2719">
      <w:pPr>
        <w:pStyle w:val="ListParagraph"/>
        <w:spacing w:line="360" w:lineRule="auto"/>
        <w:ind w:left="0"/>
        <w:jc w:val="both"/>
        <w:rPr>
          <w:rFonts w:ascii="Arial" w:hAnsi="Arial" w:cs="Arial"/>
          <w:lang w:val="en-IN"/>
        </w:rPr>
      </w:pPr>
    </w:p>
    <w:p w14:paraId="43F7D313" w14:textId="77777777" w:rsidR="00FC2719" w:rsidRPr="00FC2719" w:rsidRDefault="00FC2719" w:rsidP="00FC2719">
      <w:pPr>
        <w:pStyle w:val="ListParagraph"/>
        <w:spacing w:line="360" w:lineRule="auto"/>
        <w:ind w:left="0" w:firstLine="720"/>
        <w:jc w:val="both"/>
        <w:rPr>
          <w:rFonts w:ascii="Arial" w:hAnsi="Arial" w:cs="Arial"/>
          <w:lang w:val="en-IN"/>
        </w:rPr>
      </w:pPr>
      <w:r w:rsidRPr="00FC2719">
        <w:rPr>
          <w:rFonts w:ascii="Arial" w:hAnsi="Arial" w:cs="Arial"/>
          <w:b/>
          <w:bCs/>
          <w:lang w:val="en-IN"/>
        </w:rPr>
        <w:t>Ahmed et al. (2024)</w:t>
      </w:r>
      <w:r w:rsidRPr="00FC2719">
        <w:rPr>
          <w:rFonts w:ascii="Arial" w:hAnsi="Arial" w:cs="Arial"/>
          <w:lang w:val="en-IN"/>
        </w:rPr>
        <w:t xml:space="preserve"> presented a leakage-aware SRAM design methodology that integrates adaptive refresh in small memory arrays. Their technique significantly reduced standby leakage power, achieving reductions of nearly 85% without introducing notable area overhead. The approach was particularly effective for idle memory banks, where leakage dominates overall energy consumption. By intelligently controlling refresh operations, the design avoided unnecessary leakage waste while maintaining data integrity. The work directly addressed one of the most persistent </w:t>
      </w:r>
      <w:r w:rsidRPr="00FC2719">
        <w:rPr>
          <w:rFonts w:ascii="Arial" w:hAnsi="Arial" w:cs="Arial"/>
          <w:lang w:val="en-IN"/>
        </w:rPr>
        <w:lastRenderedPageBreak/>
        <w:t>challenges in SRAM design: balancing standby power and retention reliability in low-power systems.</w:t>
      </w:r>
    </w:p>
    <w:p w14:paraId="156964FC" w14:textId="77777777" w:rsidR="00FC2719" w:rsidRDefault="00FC2719" w:rsidP="00FC2719">
      <w:pPr>
        <w:pStyle w:val="ListParagraph"/>
        <w:spacing w:line="360" w:lineRule="auto"/>
        <w:ind w:left="0" w:firstLine="720"/>
        <w:jc w:val="both"/>
        <w:rPr>
          <w:rFonts w:ascii="Arial" w:hAnsi="Arial" w:cs="Arial"/>
          <w:lang w:val="en-IN"/>
        </w:rPr>
      </w:pPr>
      <w:r w:rsidRPr="00FC2719">
        <w:rPr>
          <w:rFonts w:ascii="Arial" w:hAnsi="Arial" w:cs="Arial"/>
          <w:b/>
          <w:bCs/>
          <w:lang w:val="en-IN"/>
        </w:rPr>
        <w:t>Kumar et al. (2025)</w:t>
      </w:r>
      <w:r w:rsidRPr="00FC2719">
        <w:rPr>
          <w:rFonts w:ascii="Arial" w:hAnsi="Arial" w:cs="Arial"/>
          <w:lang w:val="en-IN"/>
        </w:rPr>
        <w:t xml:space="preserve"> examined the role of assist circuits in sub-threshold SRAM arrays fabricated in 14 nm </w:t>
      </w:r>
      <w:proofErr w:type="spellStart"/>
      <w:r w:rsidRPr="00FC2719">
        <w:rPr>
          <w:rFonts w:ascii="Arial" w:hAnsi="Arial" w:cs="Arial"/>
          <w:lang w:val="en-IN"/>
        </w:rPr>
        <w:t>FinFET</w:t>
      </w:r>
      <w:proofErr w:type="spellEnd"/>
      <w:r w:rsidRPr="00FC2719">
        <w:rPr>
          <w:rFonts w:ascii="Arial" w:hAnsi="Arial" w:cs="Arial"/>
          <w:lang w:val="en-IN"/>
        </w:rPr>
        <w:t xml:space="preserve"> technology. Their results showed that combining write-assist schemes with selective refresh policies improved both stability and long-term energy efficiency. They also reported better tolerance to device-level variations, enabling functional operation at lower supply voltages. However, the addition of multiple assist circuits increased circuit complexity, and the authors noted the importance of robust timing calibration to avoid functional failures. Their study demonstrated both the potential and the practical challenges of deploying assist-based SRAM at advanced technology nodes.</w:t>
      </w:r>
    </w:p>
    <w:p w14:paraId="3226B2EA" w14:textId="77777777" w:rsidR="00FC2719" w:rsidRPr="00FC2719" w:rsidRDefault="00FC2719" w:rsidP="00FC2719">
      <w:pPr>
        <w:pStyle w:val="ListParagraph"/>
        <w:spacing w:line="360" w:lineRule="auto"/>
        <w:ind w:left="0" w:firstLine="720"/>
        <w:jc w:val="both"/>
        <w:rPr>
          <w:rFonts w:ascii="Arial" w:hAnsi="Arial" w:cs="Arial"/>
          <w:lang w:val="en-IN"/>
        </w:rPr>
      </w:pPr>
    </w:p>
    <w:p w14:paraId="0753CC4D" w14:textId="77777777" w:rsidR="00FC2719" w:rsidRDefault="00FC2719" w:rsidP="00FC2719">
      <w:pPr>
        <w:pStyle w:val="ListParagraph"/>
        <w:spacing w:line="360" w:lineRule="auto"/>
        <w:ind w:left="0" w:firstLine="720"/>
        <w:jc w:val="both"/>
        <w:rPr>
          <w:rFonts w:ascii="Arial" w:hAnsi="Arial" w:cs="Arial"/>
          <w:lang w:val="en-IN"/>
        </w:rPr>
      </w:pPr>
      <w:r w:rsidRPr="00FC2719">
        <w:rPr>
          <w:rFonts w:ascii="Arial" w:hAnsi="Arial" w:cs="Arial"/>
          <w:b/>
          <w:bCs/>
          <w:lang w:val="en-IN"/>
        </w:rPr>
        <w:t>Singh et al. (2025)</w:t>
      </w:r>
      <w:r w:rsidRPr="00FC2719">
        <w:rPr>
          <w:rFonts w:ascii="Arial" w:hAnsi="Arial" w:cs="Arial"/>
          <w:lang w:val="en-IN"/>
        </w:rPr>
        <w:t xml:space="preserve"> carried out a comparative evaluation of 6T, 7T, and 8T SRAM architectures under aggressive voltage scaling. Their results confirmed that while 6T cells maintain density advantages, they quickly fail under variation at near-threshold voltages. The 8T design offered strong stability but incurred significant leakage and area penalties, reducing its scalability. On the other hand, optimized 7T cells with read-assist circuits achieved the best trade-off across area, power, and robustness. The authors concluded that 7T SRAM offers the most balanced solution for future energy-efficient memory systems, combining acceptable density with robust low-voltage performance.</w:t>
      </w:r>
    </w:p>
    <w:p w14:paraId="56796D62" w14:textId="77777777" w:rsidR="00FC2719" w:rsidRPr="00FC2719" w:rsidRDefault="00FC2719" w:rsidP="00FC2719">
      <w:pPr>
        <w:pStyle w:val="ListParagraph"/>
        <w:spacing w:line="360" w:lineRule="auto"/>
        <w:ind w:left="0" w:firstLine="720"/>
        <w:jc w:val="both"/>
        <w:rPr>
          <w:rFonts w:ascii="Arial" w:hAnsi="Arial" w:cs="Arial"/>
          <w:lang w:val="en-IN"/>
        </w:rPr>
      </w:pPr>
    </w:p>
    <w:p w14:paraId="34D154A7" w14:textId="77777777" w:rsidR="00FC2719" w:rsidRDefault="00FC2719" w:rsidP="00FC2719">
      <w:pPr>
        <w:pStyle w:val="ListParagraph"/>
        <w:spacing w:line="360" w:lineRule="auto"/>
        <w:ind w:left="0" w:firstLine="720"/>
        <w:jc w:val="both"/>
        <w:rPr>
          <w:rFonts w:ascii="Arial" w:hAnsi="Arial" w:cs="Arial"/>
          <w:lang w:val="en-IN"/>
        </w:rPr>
      </w:pPr>
      <w:r w:rsidRPr="00FC2719">
        <w:rPr>
          <w:rFonts w:ascii="Arial" w:hAnsi="Arial" w:cs="Arial"/>
          <w:b/>
          <w:bCs/>
          <w:lang w:val="en-IN"/>
        </w:rPr>
        <w:t>Ortega et al. (2023)</w:t>
      </w:r>
      <w:r w:rsidRPr="00FC2719">
        <w:rPr>
          <w:rFonts w:ascii="Arial" w:hAnsi="Arial" w:cs="Arial"/>
          <w:lang w:val="en-IN"/>
        </w:rPr>
        <w:t xml:space="preserve"> explored adaptive body-biasing as a mechanism to enhance 7T SRAM reliability at near-threshold operation. By applying per-row back-bias control, they achieved a ~25% improvement in read SNM at 0.4 V and reduced standby leakage by about 60%. The approach demonstrated effectiveness in stabilizing SRAM cells without requiring significant structural changes to the array. However, the method introduced overhead in the form of bias generator circuits and calibration logic, which added design complexity. Despite these limitations, adaptive body-biasing showed promise as a practical solution for improving variation tolerance.</w:t>
      </w:r>
    </w:p>
    <w:p w14:paraId="6C20EE3B" w14:textId="77777777" w:rsidR="00FC2719" w:rsidRPr="00FC2719" w:rsidRDefault="00FC2719" w:rsidP="00FC2719">
      <w:pPr>
        <w:pStyle w:val="ListParagraph"/>
        <w:spacing w:line="360" w:lineRule="auto"/>
        <w:ind w:left="0" w:firstLine="720"/>
        <w:jc w:val="both"/>
        <w:rPr>
          <w:rFonts w:ascii="Arial" w:hAnsi="Arial" w:cs="Arial"/>
          <w:lang w:val="en-IN"/>
        </w:rPr>
      </w:pPr>
    </w:p>
    <w:p w14:paraId="5DA96AB9" w14:textId="77777777" w:rsidR="00FC2719" w:rsidRDefault="00FC2719" w:rsidP="00FC2719">
      <w:pPr>
        <w:pStyle w:val="ListParagraph"/>
        <w:spacing w:line="360" w:lineRule="auto"/>
        <w:ind w:left="0" w:firstLine="720"/>
        <w:jc w:val="both"/>
        <w:rPr>
          <w:rFonts w:ascii="Arial" w:hAnsi="Arial" w:cs="Arial"/>
          <w:lang w:val="en-IN"/>
        </w:rPr>
      </w:pPr>
      <w:r w:rsidRPr="00FC2719">
        <w:rPr>
          <w:rFonts w:ascii="Arial" w:hAnsi="Arial" w:cs="Arial"/>
          <w:b/>
          <w:bCs/>
          <w:lang w:val="en-IN"/>
        </w:rPr>
        <w:lastRenderedPageBreak/>
        <w:t>Novak et al. (2023)</w:t>
      </w:r>
      <w:r w:rsidRPr="00FC2719">
        <w:rPr>
          <w:rFonts w:ascii="Arial" w:hAnsi="Arial" w:cs="Arial"/>
          <w:lang w:val="en-IN"/>
        </w:rPr>
        <w:t xml:space="preserve"> focused on mitigating half-select disturb failures in dense SRAM arrays by introducing segmented </w:t>
      </w:r>
      <w:proofErr w:type="spellStart"/>
      <w:r w:rsidRPr="00FC2719">
        <w:rPr>
          <w:rFonts w:ascii="Arial" w:hAnsi="Arial" w:cs="Arial"/>
          <w:lang w:val="en-IN"/>
        </w:rPr>
        <w:t>wordlines</w:t>
      </w:r>
      <w:proofErr w:type="spellEnd"/>
      <w:r w:rsidRPr="00FC2719">
        <w:rPr>
          <w:rFonts w:ascii="Arial" w:hAnsi="Arial" w:cs="Arial"/>
          <w:lang w:val="en-IN"/>
        </w:rPr>
        <w:t xml:space="preserve"> with selective write-back mechanisms. Their method achieved nearly a 10× reduction in half-select failures at 0.5 V, significantly improving the robustness of large arrays. The trade-off, however, was an 8% increase in routing and area cost, as well as challenges in timing closure across long </w:t>
      </w:r>
      <w:proofErr w:type="spellStart"/>
      <w:r w:rsidRPr="00FC2719">
        <w:rPr>
          <w:rFonts w:ascii="Arial" w:hAnsi="Arial" w:cs="Arial"/>
          <w:lang w:val="en-IN"/>
        </w:rPr>
        <w:t>wordlines</w:t>
      </w:r>
      <w:proofErr w:type="spellEnd"/>
      <w:r w:rsidRPr="00FC2719">
        <w:rPr>
          <w:rFonts w:ascii="Arial" w:hAnsi="Arial" w:cs="Arial"/>
          <w:lang w:val="en-IN"/>
        </w:rPr>
        <w:t>. Nonetheless, the technique presented a scalable way to address one of the most persistent failure modes in SRAM arrays, especially at scaled voltages.</w:t>
      </w:r>
    </w:p>
    <w:p w14:paraId="77C2F5A1" w14:textId="77777777" w:rsidR="00FC2719" w:rsidRPr="00FC2719" w:rsidRDefault="00FC2719" w:rsidP="00FC2719">
      <w:pPr>
        <w:pStyle w:val="ListParagraph"/>
        <w:spacing w:line="360" w:lineRule="auto"/>
        <w:ind w:left="0" w:firstLine="720"/>
        <w:jc w:val="both"/>
        <w:rPr>
          <w:rFonts w:ascii="Arial" w:hAnsi="Arial" w:cs="Arial"/>
          <w:lang w:val="en-IN"/>
        </w:rPr>
      </w:pPr>
    </w:p>
    <w:p w14:paraId="4770362A" w14:textId="77777777" w:rsidR="00FC2719" w:rsidRDefault="00FC2719" w:rsidP="00FC2719">
      <w:pPr>
        <w:pStyle w:val="ListParagraph"/>
        <w:spacing w:line="360" w:lineRule="auto"/>
        <w:ind w:left="0" w:firstLine="720"/>
        <w:jc w:val="both"/>
        <w:rPr>
          <w:rFonts w:ascii="Arial" w:hAnsi="Arial" w:cs="Arial"/>
          <w:lang w:val="en-IN"/>
        </w:rPr>
      </w:pPr>
      <w:r w:rsidRPr="00FC2719">
        <w:rPr>
          <w:rFonts w:ascii="Arial" w:hAnsi="Arial" w:cs="Arial"/>
          <w:b/>
          <w:bCs/>
          <w:lang w:val="en-IN"/>
        </w:rPr>
        <w:t>Silva et al. (2024)</w:t>
      </w:r>
      <w:r w:rsidRPr="00FC2719">
        <w:rPr>
          <w:rFonts w:ascii="Arial" w:hAnsi="Arial" w:cs="Arial"/>
          <w:lang w:val="en-IN"/>
        </w:rPr>
        <w:t xml:space="preserve"> proposed an asymmetric dual-</w:t>
      </w:r>
      <w:proofErr w:type="spellStart"/>
      <w:r w:rsidRPr="00FC2719">
        <w:rPr>
          <w:rFonts w:ascii="Arial" w:hAnsi="Arial" w:cs="Arial"/>
          <w:lang w:val="en-IN"/>
        </w:rPr>
        <w:t>bitline</w:t>
      </w:r>
      <w:proofErr w:type="spellEnd"/>
      <w:r w:rsidRPr="00FC2719">
        <w:rPr>
          <w:rFonts w:ascii="Arial" w:hAnsi="Arial" w:cs="Arial"/>
          <w:lang w:val="en-IN"/>
        </w:rPr>
        <w:t xml:space="preserve"> </w:t>
      </w:r>
      <w:proofErr w:type="spellStart"/>
      <w:r w:rsidRPr="00FC2719">
        <w:rPr>
          <w:rFonts w:ascii="Arial" w:hAnsi="Arial" w:cs="Arial"/>
          <w:lang w:val="en-IN"/>
        </w:rPr>
        <w:t>precharge</w:t>
      </w:r>
      <w:proofErr w:type="spellEnd"/>
      <w:r w:rsidRPr="00FC2719">
        <w:rPr>
          <w:rFonts w:ascii="Arial" w:hAnsi="Arial" w:cs="Arial"/>
          <w:lang w:val="en-IN"/>
        </w:rPr>
        <w:t xml:space="preserve"> technique for 7T SRAM cells. Their design accelerated the initial </w:t>
      </w:r>
      <w:proofErr w:type="spellStart"/>
      <w:r w:rsidRPr="00FC2719">
        <w:rPr>
          <w:rFonts w:ascii="Arial" w:hAnsi="Arial" w:cs="Arial"/>
          <w:lang w:val="en-IN"/>
        </w:rPr>
        <w:t>bitline</w:t>
      </w:r>
      <w:proofErr w:type="spellEnd"/>
      <w:r w:rsidRPr="00FC2719">
        <w:rPr>
          <w:rFonts w:ascii="Arial" w:hAnsi="Arial" w:cs="Arial"/>
          <w:lang w:val="en-IN"/>
        </w:rPr>
        <w:t xml:space="preserve"> differential, achieving ~40% faster read operations at 0.35 V without degrading SNM. The approach improved access speed in ultra-low-voltage regimes but also introduced higher sensitivity to device mismatch. Stronger sense amplifier offset control was required to ensure consistent performance, which increased overall design complexity. Despite these challenges, the method represented an innovative direction in reducing read latency for 7T SRAM architectures.</w:t>
      </w:r>
    </w:p>
    <w:p w14:paraId="3DB32553" w14:textId="77777777" w:rsidR="00FC2719" w:rsidRPr="00FC2719" w:rsidRDefault="00FC2719" w:rsidP="00FC2719">
      <w:pPr>
        <w:pStyle w:val="ListParagraph"/>
        <w:spacing w:line="360" w:lineRule="auto"/>
        <w:ind w:left="0" w:firstLine="720"/>
        <w:jc w:val="both"/>
        <w:rPr>
          <w:rFonts w:ascii="Arial" w:hAnsi="Arial" w:cs="Arial"/>
          <w:lang w:val="en-IN"/>
        </w:rPr>
      </w:pPr>
    </w:p>
    <w:p w14:paraId="36DAC5DF" w14:textId="77777777" w:rsidR="00FC2719" w:rsidRDefault="00FC2719" w:rsidP="00FC2719">
      <w:pPr>
        <w:pStyle w:val="ListParagraph"/>
        <w:spacing w:line="360" w:lineRule="auto"/>
        <w:ind w:left="0" w:firstLine="720"/>
        <w:jc w:val="both"/>
        <w:rPr>
          <w:rFonts w:ascii="Arial" w:hAnsi="Arial" w:cs="Arial"/>
          <w:lang w:val="en-IN"/>
        </w:rPr>
      </w:pPr>
      <w:r w:rsidRPr="00FC2719">
        <w:rPr>
          <w:rFonts w:ascii="Arial" w:hAnsi="Arial" w:cs="Arial"/>
          <w:b/>
          <w:bCs/>
          <w:lang w:val="en-IN"/>
        </w:rPr>
        <w:t>Takahashi et al. (2024)</w:t>
      </w:r>
      <w:r w:rsidRPr="00FC2719">
        <w:rPr>
          <w:rFonts w:ascii="Arial" w:hAnsi="Arial" w:cs="Arial"/>
          <w:lang w:val="en-IN"/>
        </w:rPr>
        <w:t xml:space="preserve"> studied the effects of device aging mechanisms, specifically NBTI and PBTI, in near-threshold SRAM operation. Over a projected 10-year lifetime, they observed SNM degradation of 18–22%, significantly threatening long-term reliability. To mitigate this, they introduced a </w:t>
      </w:r>
      <w:proofErr w:type="spellStart"/>
      <w:r w:rsidRPr="00FC2719">
        <w:rPr>
          <w:rFonts w:ascii="Arial" w:hAnsi="Arial" w:cs="Arial"/>
          <w:lang w:val="en-IN"/>
        </w:rPr>
        <w:t>wordline</w:t>
      </w:r>
      <w:proofErr w:type="spellEnd"/>
      <w:r w:rsidRPr="00FC2719">
        <w:rPr>
          <w:rFonts w:ascii="Arial" w:hAnsi="Arial" w:cs="Arial"/>
          <w:lang w:val="en-IN"/>
        </w:rPr>
        <w:t xml:space="preserve"> duty-cycling scheme that successfully recovered ~12% SNM at negligible energy cost. Their work highlighted the importance of considering aging in low-voltage SRAM design and offered a practical, low-overhead solution for extending memory lifespan in embedded applications.</w:t>
      </w:r>
    </w:p>
    <w:p w14:paraId="03231499" w14:textId="77777777" w:rsidR="00FC2719" w:rsidRPr="00FC2719" w:rsidRDefault="00FC2719" w:rsidP="00FC2719">
      <w:pPr>
        <w:pStyle w:val="ListParagraph"/>
        <w:spacing w:line="360" w:lineRule="auto"/>
        <w:ind w:left="0" w:firstLine="720"/>
        <w:jc w:val="both"/>
        <w:rPr>
          <w:rFonts w:ascii="Arial" w:hAnsi="Arial" w:cs="Arial"/>
          <w:lang w:val="en-IN"/>
        </w:rPr>
      </w:pPr>
    </w:p>
    <w:p w14:paraId="66757E75" w14:textId="77777777" w:rsidR="00FC2719" w:rsidRDefault="00FC2719" w:rsidP="00FC2719">
      <w:pPr>
        <w:pStyle w:val="ListParagraph"/>
        <w:spacing w:line="360" w:lineRule="auto"/>
        <w:ind w:left="0" w:firstLine="720"/>
        <w:jc w:val="both"/>
        <w:rPr>
          <w:rFonts w:ascii="Arial" w:hAnsi="Arial" w:cs="Arial"/>
          <w:lang w:val="en-IN"/>
        </w:rPr>
      </w:pPr>
      <w:r w:rsidRPr="00FC2719">
        <w:rPr>
          <w:rFonts w:ascii="Arial" w:hAnsi="Arial" w:cs="Arial"/>
          <w:b/>
          <w:bCs/>
          <w:lang w:val="en-IN"/>
        </w:rPr>
        <w:t>Rossi et al. (2025)</w:t>
      </w:r>
      <w:r w:rsidRPr="00FC2719">
        <w:rPr>
          <w:rFonts w:ascii="Arial" w:hAnsi="Arial" w:cs="Arial"/>
          <w:lang w:val="en-IN"/>
        </w:rPr>
        <w:t xml:space="preserve"> introduced a latch-type sense amplifier with adaptive offset cancellation specifically designed for near-threshold SRAM operation. Their circuit reduced the minimum operating voltage (</w:t>
      </w:r>
      <w:proofErr w:type="spellStart"/>
      <w:r w:rsidRPr="00FC2719">
        <w:rPr>
          <w:rFonts w:ascii="Arial" w:hAnsi="Arial" w:cs="Arial"/>
          <w:lang w:val="en-IN"/>
        </w:rPr>
        <w:t>Vmin</w:t>
      </w:r>
      <w:proofErr w:type="spellEnd"/>
      <w:r w:rsidRPr="00FC2719">
        <w:rPr>
          <w:rFonts w:ascii="Arial" w:hAnsi="Arial" w:cs="Arial"/>
          <w:lang w:val="en-IN"/>
        </w:rPr>
        <w:t xml:space="preserve">) for reliable reads by ~70 mV, expanding the safe supply range for both 6T and 7T arrays. The added calibration steps introduced </w:t>
      </w:r>
      <w:r w:rsidRPr="00FC2719">
        <w:rPr>
          <w:rFonts w:ascii="Arial" w:hAnsi="Arial" w:cs="Arial"/>
          <w:lang w:val="en-IN"/>
        </w:rPr>
        <w:lastRenderedPageBreak/>
        <w:t>a small startup penalty, but the overall improvement in read reliability outweighed this drawback. Their work underscored the critical role of sense amplifier design in enabling robust low-voltage memory systems.</w:t>
      </w:r>
    </w:p>
    <w:p w14:paraId="067AC18E" w14:textId="77777777" w:rsidR="00FC2719" w:rsidRPr="00FC2719" w:rsidRDefault="00FC2719" w:rsidP="00FC2719">
      <w:pPr>
        <w:pStyle w:val="ListParagraph"/>
        <w:spacing w:line="360" w:lineRule="auto"/>
        <w:ind w:left="0" w:firstLine="720"/>
        <w:jc w:val="both"/>
        <w:rPr>
          <w:rFonts w:ascii="Arial" w:hAnsi="Arial" w:cs="Arial"/>
          <w:lang w:val="en-IN"/>
        </w:rPr>
      </w:pPr>
    </w:p>
    <w:p w14:paraId="44812A98" w14:textId="77777777" w:rsidR="00FC2719" w:rsidRDefault="00FC2719" w:rsidP="00FC2719">
      <w:pPr>
        <w:pStyle w:val="ListParagraph"/>
        <w:spacing w:line="360" w:lineRule="auto"/>
        <w:ind w:left="0" w:firstLine="720"/>
        <w:jc w:val="both"/>
        <w:rPr>
          <w:rFonts w:ascii="Arial" w:hAnsi="Arial" w:cs="Arial"/>
          <w:lang w:val="en-IN"/>
        </w:rPr>
      </w:pPr>
      <w:r w:rsidRPr="00FC2719">
        <w:rPr>
          <w:rFonts w:ascii="Arial" w:hAnsi="Arial" w:cs="Arial"/>
          <w:b/>
          <w:bCs/>
          <w:lang w:val="en-IN"/>
        </w:rPr>
        <w:t>Ben-David et al. (2025)</w:t>
      </w:r>
      <w:r w:rsidRPr="00FC2719">
        <w:rPr>
          <w:rFonts w:ascii="Arial" w:hAnsi="Arial" w:cs="Arial"/>
          <w:lang w:val="en-IN"/>
        </w:rPr>
        <w:t xml:space="preserve"> developed a leakage-centric 9T SRAM cell incorporating a power-gated read stack. This design achieved an ~85% reduction in idle leakage at 0.35 V, significantly improving energy efficiency in always-on applications. However, the architecture incurred ~60% area overhead compared to conventional 6T, limiting its use in dense cache systems. The authors proposed that such designs are best suited for niche applications such as sensor hubs, where data retention dominates energy consumption.</w:t>
      </w:r>
    </w:p>
    <w:p w14:paraId="70CAB695" w14:textId="77777777" w:rsidR="00FC2719" w:rsidRPr="00FC2719" w:rsidRDefault="00FC2719" w:rsidP="00FC2719">
      <w:pPr>
        <w:pStyle w:val="ListParagraph"/>
        <w:spacing w:line="360" w:lineRule="auto"/>
        <w:ind w:left="0" w:firstLine="720"/>
        <w:jc w:val="both"/>
        <w:rPr>
          <w:rFonts w:ascii="Arial" w:hAnsi="Arial" w:cs="Arial"/>
          <w:lang w:val="en-IN"/>
        </w:rPr>
      </w:pPr>
    </w:p>
    <w:p w14:paraId="70FFE593" w14:textId="76155B82" w:rsidR="005477F9" w:rsidRPr="002C73E2" w:rsidRDefault="00FC2719" w:rsidP="002C73E2">
      <w:pPr>
        <w:pStyle w:val="ListParagraph"/>
        <w:spacing w:line="360" w:lineRule="auto"/>
        <w:ind w:left="0" w:firstLine="720"/>
        <w:jc w:val="both"/>
        <w:rPr>
          <w:rFonts w:ascii="Arial" w:hAnsi="Arial" w:cs="Arial"/>
          <w:lang w:val="en-IN"/>
        </w:rPr>
      </w:pPr>
      <w:r w:rsidRPr="00FC2719">
        <w:rPr>
          <w:rFonts w:ascii="Arial" w:hAnsi="Arial" w:cs="Arial"/>
          <w:b/>
          <w:bCs/>
          <w:lang w:val="en-IN"/>
        </w:rPr>
        <w:t>O’Connor et al. (2025)</w:t>
      </w:r>
      <w:r w:rsidRPr="00FC2719">
        <w:rPr>
          <w:rFonts w:ascii="Arial" w:hAnsi="Arial" w:cs="Arial"/>
          <w:lang w:val="en-IN"/>
        </w:rPr>
        <w:t xml:space="preserve"> explored per-bank retention and refresh policies driven by lightweight error detectors. Their method reduced standby energy by up to 92% without compromising soft-error resilience. The approach relied on error correction codes and replica-based tracking to avoid false refresh storms, requiring careful design of peripheral circuits. While introducing moderate complexity, the strategy demonstrated remarkable energy savings, making it particularly useful for large memory banks in low-power systems.</w:t>
      </w:r>
    </w:p>
    <w:p w14:paraId="33AFA98B" w14:textId="77777777" w:rsidR="00714E23" w:rsidRPr="005477F9" w:rsidRDefault="00714E23" w:rsidP="00110E82">
      <w:pPr>
        <w:pStyle w:val="ListParagraph"/>
        <w:spacing w:line="360" w:lineRule="auto"/>
        <w:ind w:left="0"/>
        <w:jc w:val="both"/>
        <w:rPr>
          <w:rFonts w:ascii="Arial" w:hAnsi="Arial" w:cs="Arial"/>
        </w:rPr>
      </w:pPr>
    </w:p>
    <w:p w14:paraId="25A1F4FF" w14:textId="4CE79251" w:rsidR="005477F9" w:rsidRDefault="005477F9" w:rsidP="00110E82">
      <w:pPr>
        <w:pStyle w:val="ListParagraph"/>
        <w:spacing w:line="360" w:lineRule="auto"/>
        <w:ind w:left="0"/>
        <w:jc w:val="both"/>
        <w:rPr>
          <w:rFonts w:ascii="Arial" w:hAnsi="Arial" w:cs="Arial"/>
          <w:b/>
          <w:bCs/>
        </w:rPr>
      </w:pPr>
      <w:r w:rsidRPr="005477F9">
        <w:rPr>
          <w:rFonts w:ascii="Arial" w:hAnsi="Arial" w:cs="Arial"/>
          <w:b/>
          <w:bCs/>
        </w:rPr>
        <w:t>2.</w:t>
      </w:r>
      <w:r w:rsidR="008A179A">
        <w:rPr>
          <w:rFonts w:ascii="Arial" w:hAnsi="Arial" w:cs="Arial"/>
          <w:b/>
          <w:bCs/>
        </w:rPr>
        <w:t>1</w:t>
      </w:r>
      <w:r w:rsidR="008A179A" w:rsidRPr="005477F9">
        <w:rPr>
          <w:rFonts w:ascii="Arial" w:hAnsi="Arial" w:cs="Arial"/>
          <w:b/>
          <w:bCs/>
        </w:rPr>
        <w:t xml:space="preserve"> </w:t>
      </w:r>
      <w:r w:rsidR="007C11FE">
        <w:rPr>
          <w:rFonts w:ascii="Arial" w:hAnsi="Arial" w:cs="Arial"/>
          <w:b/>
          <w:bCs/>
        </w:rPr>
        <w:t>SUMMARY FROM LITERATURE SURVEY</w:t>
      </w:r>
    </w:p>
    <w:p w14:paraId="1BE3D2E4" w14:textId="563F0D49" w:rsidR="003B769F" w:rsidRPr="003B769F" w:rsidRDefault="003B769F" w:rsidP="00110E82">
      <w:pPr>
        <w:pStyle w:val="ListParagraph"/>
        <w:spacing w:line="360" w:lineRule="auto"/>
        <w:ind w:left="0"/>
        <w:jc w:val="both"/>
        <w:rPr>
          <w:rFonts w:ascii="Arial" w:hAnsi="Arial" w:cs="Arial"/>
        </w:rPr>
      </w:pPr>
      <w:r w:rsidRPr="003B769F">
        <w:rPr>
          <w:rFonts w:ascii="Arial" w:hAnsi="Arial" w:cs="Arial"/>
        </w:rPr>
        <w:t>Research on SRAM architectures has steadily advanced to address the limitations of conventional 6T cells, particularly under voltage scaling and process variation. Recent works focus on enhanced topologies such as 7T and 8T cells, along with circuit-level assists like adaptive refresh, read-assist, and leakage suppression techniques. These approaches collectively aim to improve stability, reduce leakage, and enable reliable operation in near-threshold regimes. The reviewed literature provides a foundation for our proposed 7T SRAM design, which integrates targeted modifications to balance performance, power, and robustness for low-power applications.</w:t>
      </w:r>
    </w:p>
    <w:p w14:paraId="1372F828" w14:textId="77777777" w:rsidR="00A15E3F" w:rsidRDefault="00A15E3F" w:rsidP="00110E82">
      <w:pPr>
        <w:pStyle w:val="ListParagraph"/>
        <w:spacing w:line="360" w:lineRule="auto"/>
        <w:ind w:left="0"/>
        <w:jc w:val="both"/>
        <w:rPr>
          <w:rFonts w:ascii="Arial" w:hAnsi="Arial" w:cs="Arial"/>
          <w:b/>
          <w:bCs/>
          <w:i/>
          <w:iCs/>
        </w:rPr>
      </w:pPr>
    </w:p>
    <w:p w14:paraId="67300E6C" w14:textId="77777777" w:rsidR="00A15E3F" w:rsidRDefault="00A15E3F" w:rsidP="00110E82">
      <w:pPr>
        <w:pStyle w:val="ListParagraph"/>
        <w:spacing w:line="360" w:lineRule="auto"/>
        <w:ind w:left="0"/>
        <w:jc w:val="both"/>
        <w:rPr>
          <w:rFonts w:ascii="Arial" w:hAnsi="Arial" w:cs="Arial"/>
          <w:b/>
          <w:bCs/>
          <w:i/>
          <w:iCs/>
        </w:rPr>
      </w:pPr>
    </w:p>
    <w:p w14:paraId="07D10965" w14:textId="3CA6D46C" w:rsidR="005477F9" w:rsidRPr="00FC2719" w:rsidRDefault="00FC2719" w:rsidP="00110E82">
      <w:pPr>
        <w:pStyle w:val="ListParagraph"/>
        <w:spacing w:line="360" w:lineRule="auto"/>
        <w:ind w:left="0"/>
        <w:jc w:val="both"/>
        <w:rPr>
          <w:rFonts w:ascii="Arial" w:hAnsi="Arial" w:cs="Arial"/>
          <w:b/>
          <w:bCs/>
          <w:i/>
          <w:iCs/>
        </w:rPr>
      </w:pPr>
      <w:r w:rsidRPr="00FC2719">
        <w:rPr>
          <w:rFonts w:ascii="Arial" w:hAnsi="Arial" w:cs="Arial"/>
          <w:b/>
          <w:bCs/>
          <w:i/>
          <w:iCs/>
        </w:rPr>
        <w:lastRenderedPageBreak/>
        <w:t xml:space="preserve">2.1.1 </w:t>
      </w:r>
      <w:r w:rsidR="005477F9" w:rsidRPr="00FC2719">
        <w:rPr>
          <w:rFonts w:ascii="Arial" w:hAnsi="Arial" w:cs="Arial"/>
          <w:b/>
          <w:bCs/>
          <w:i/>
          <w:iCs/>
        </w:rPr>
        <w:t>Device-Level Improvements:</w:t>
      </w:r>
    </w:p>
    <w:p w14:paraId="44E404D8" w14:textId="2554BE8C" w:rsidR="005477F9" w:rsidRDefault="005477F9" w:rsidP="00E71356">
      <w:pPr>
        <w:pStyle w:val="ListParagraph"/>
        <w:spacing w:line="360" w:lineRule="auto"/>
        <w:ind w:left="0" w:firstLine="720"/>
        <w:jc w:val="both"/>
        <w:rPr>
          <w:rFonts w:ascii="Arial" w:hAnsi="Arial" w:cs="Arial"/>
        </w:rPr>
      </w:pPr>
      <w:r w:rsidRPr="005477F9">
        <w:rPr>
          <w:rFonts w:ascii="Arial" w:hAnsi="Arial" w:cs="Arial"/>
        </w:rPr>
        <w:t xml:space="preserve">Deng et al. (2024) introduced a </w:t>
      </w:r>
      <w:proofErr w:type="spellStart"/>
      <w:r w:rsidRPr="005477F9">
        <w:rPr>
          <w:rFonts w:ascii="Arial" w:hAnsi="Arial" w:cs="Arial"/>
        </w:rPr>
        <w:t>pMOS</w:t>
      </w:r>
      <w:proofErr w:type="spellEnd"/>
      <w:r w:rsidRPr="005477F9">
        <w:rPr>
          <w:rFonts w:ascii="Arial" w:hAnsi="Arial" w:cs="Arial"/>
        </w:rPr>
        <w:t>-based 7T SRAM cell that reported a 2.3× improvement in the Ion/</w:t>
      </w:r>
      <w:proofErr w:type="spellStart"/>
      <w:r w:rsidRPr="005477F9">
        <w:rPr>
          <w:rFonts w:ascii="Arial" w:hAnsi="Arial" w:cs="Arial"/>
        </w:rPr>
        <w:t>Ioff</w:t>
      </w:r>
      <w:proofErr w:type="spellEnd"/>
      <w:r w:rsidRPr="005477F9">
        <w:rPr>
          <w:rFonts w:ascii="Arial" w:hAnsi="Arial" w:cs="Arial"/>
        </w:rPr>
        <w:t xml:space="preserve"> ratio compared to conventional 6T designs. Their simulation results showed stable operation down to 0.35 V, highlighting the potential of the 7T topology for near-threshold computing. However, silicon measurements revealed discrepancies: below 0.75 V, the design exhibited timing failures and data-pattern-dependent instabilities, suggesting that device variation and parasitic effects remain limiting factors.</w:t>
      </w:r>
    </w:p>
    <w:p w14:paraId="7503DFAE" w14:textId="77777777" w:rsidR="009A38C3" w:rsidRPr="005477F9" w:rsidRDefault="009A38C3" w:rsidP="00110E82">
      <w:pPr>
        <w:pStyle w:val="ListParagraph"/>
        <w:spacing w:line="360" w:lineRule="auto"/>
        <w:ind w:left="0"/>
        <w:jc w:val="both"/>
        <w:rPr>
          <w:rFonts w:ascii="Arial" w:hAnsi="Arial" w:cs="Arial"/>
        </w:rPr>
      </w:pPr>
    </w:p>
    <w:p w14:paraId="7A9AA569" w14:textId="14B706E6" w:rsidR="005477F9" w:rsidRPr="00FC2719" w:rsidRDefault="00FC2719" w:rsidP="00110E82">
      <w:pPr>
        <w:pStyle w:val="ListParagraph"/>
        <w:spacing w:line="360" w:lineRule="auto"/>
        <w:ind w:left="0"/>
        <w:jc w:val="both"/>
        <w:rPr>
          <w:rFonts w:ascii="Arial" w:hAnsi="Arial" w:cs="Arial"/>
          <w:b/>
          <w:bCs/>
          <w:i/>
          <w:iCs/>
        </w:rPr>
      </w:pPr>
      <w:r w:rsidRPr="00FC2719">
        <w:rPr>
          <w:rFonts w:ascii="Arial" w:hAnsi="Arial" w:cs="Arial"/>
          <w:b/>
          <w:bCs/>
          <w:i/>
          <w:iCs/>
        </w:rPr>
        <w:t xml:space="preserve">2.1.2 </w:t>
      </w:r>
      <w:r w:rsidR="005477F9" w:rsidRPr="00FC2719">
        <w:rPr>
          <w:rFonts w:ascii="Arial" w:hAnsi="Arial" w:cs="Arial"/>
          <w:b/>
          <w:bCs/>
          <w:i/>
          <w:iCs/>
        </w:rPr>
        <w:t>Assist Circuit Techniques:</w:t>
      </w:r>
    </w:p>
    <w:p w14:paraId="431F1C1C" w14:textId="4D028719" w:rsidR="005477F9" w:rsidRDefault="005477F9" w:rsidP="00E71356">
      <w:pPr>
        <w:pStyle w:val="ListParagraph"/>
        <w:spacing w:line="360" w:lineRule="auto"/>
        <w:ind w:left="0" w:firstLine="720"/>
        <w:jc w:val="both"/>
        <w:rPr>
          <w:rFonts w:ascii="Arial" w:hAnsi="Arial" w:cs="Arial"/>
        </w:rPr>
      </w:pPr>
      <w:r w:rsidRPr="005477F9">
        <w:rPr>
          <w:rFonts w:ascii="Arial" w:hAnsi="Arial" w:cs="Arial"/>
        </w:rPr>
        <w:t xml:space="preserve">A large body of work has explored circuit-level assist mechanisms such as negative </w:t>
      </w:r>
      <w:proofErr w:type="spellStart"/>
      <w:r w:rsidRPr="005477F9">
        <w:rPr>
          <w:rFonts w:ascii="Arial" w:hAnsi="Arial" w:cs="Arial"/>
        </w:rPr>
        <w:t>wordline</w:t>
      </w:r>
      <w:proofErr w:type="spellEnd"/>
      <w:r w:rsidRPr="005477F9">
        <w:rPr>
          <w:rFonts w:ascii="Arial" w:hAnsi="Arial" w:cs="Arial"/>
        </w:rPr>
        <w:t xml:space="preserve"> biasing, </w:t>
      </w:r>
      <w:proofErr w:type="spellStart"/>
      <w:r w:rsidRPr="005477F9">
        <w:rPr>
          <w:rFonts w:ascii="Arial" w:hAnsi="Arial" w:cs="Arial"/>
        </w:rPr>
        <w:t>wordline</w:t>
      </w:r>
      <w:proofErr w:type="spellEnd"/>
      <w:r w:rsidRPr="005477F9">
        <w:rPr>
          <w:rFonts w:ascii="Arial" w:hAnsi="Arial" w:cs="Arial"/>
        </w:rPr>
        <w:t xml:space="preserve"> boosting, and current-mode sensing. These methods are effective in extending read/write margins and mitigating the limitations of conventional cells at low voltages. Yet, they add design complexity, area overhead, and power cost, which reduce their appeal for dense cache arrays.</w:t>
      </w:r>
    </w:p>
    <w:p w14:paraId="5E63D991" w14:textId="77777777" w:rsidR="009A38C3" w:rsidRPr="009A38C3" w:rsidRDefault="009A38C3" w:rsidP="00110E82">
      <w:pPr>
        <w:pStyle w:val="ListParagraph"/>
        <w:spacing w:line="360" w:lineRule="auto"/>
        <w:ind w:left="0"/>
        <w:jc w:val="both"/>
        <w:rPr>
          <w:rFonts w:ascii="Arial" w:hAnsi="Arial" w:cs="Arial"/>
        </w:rPr>
      </w:pPr>
    </w:p>
    <w:p w14:paraId="1B863E3C" w14:textId="121E40F3" w:rsidR="005477F9" w:rsidRPr="00FC2719" w:rsidRDefault="00FC2719" w:rsidP="00110E82">
      <w:pPr>
        <w:pStyle w:val="ListParagraph"/>
        <w:spacing w:line="360" w:lineRule="auto"/>
        <w:ind w:left="0"/>
        <w:jc w:val="both"/>
        <w:rPr>
          <w:rFonts w:ascii="Arial" w:hAnsi="Arial" w:cs="Arial"/>
          <w:b/>
          <w:bCs/>
          <w:i/>
          <w:iCs/>
        </w:rPr>
      </w:pPr>
      <w:r>
        <w:rPr>
          <w:rFonts w:ascii="Arial" w:hAnsi="Arial" w:cs="Arial"/>
          <w:b/>
          <w:bCs/>
          <w:i/>
          <w:iCs/>
        </w:rPr>
        <w:t xml:space="preserve">2.1.3 </w:t>
      </w:r>
      <w:r w:rsidR="005477F9" w:rsidRPr="00FC2719">
        <w:rPr>
          <w:rFonts w:ascii="Arial" w:hAnsi="Arial" w:cs="Arial"/>
          <w:b/>
          <w:bCs/>
          <w:i/>
          <w:iCs/>
        </w:rPr>
        <w:t>Leakage Control Strategies:</w:t>
      </w:r>
    </w:p>
    <w:p w14:paraId="079C896A" w14:textId="1360963E" w:rsidR="005B4E34" w:rsidRPr="005B4E34" w:rsidRDefault="005477F9" w:rsidP="00E71356">
      <w:pPr>
        <w:pStyle w:val="ListParagraph"/>
        <w:spacing w:line="360" w:lineRule="auto"/>
        <w:ind w:left="0" w:firstLine="720"/>
        <w:jc w:val="both"/>
        <w:rPr>
          <w:rFonts w:ascii="Arial" w:hAnsi="Arial" w:cs="Arial"/>
        </w:rPr>
      </w:pPr>
      <w:r w:rsidRPr="005477F9">
        <w:rPr>
          <w:rFonts w:ascii="Arial" w:hAnsi="Arial" w:cs="Arial"/>
        </w:rPr>
        <w:t>Leakage minimization is another active research direction, with methods including retention modes, data-aware biasing, and refresh-based schemes. These are especially relevant as standby leakage power often dominates in large memory arrays. However, within the context of 7T SRAM architectures, leakage reduction techniques are still underexplored, leaving room for future contributions.</w:t>
      </w:r>
    </w:p>
    <w:p w14:paraId="35AFAF9E" w14:textId="77777777" w:rsidR="00AA709E" w:rsidRPr="005477F9" w:rsidRDefault="00AA709E" w:rsidP="00110E82">
      <w:pPr>
        <w:pStyle w:val="ListParagraph"/>
        <w:spacing w:line="360" w:lineRule="auto"/>
        <w:ind w:left="0"/>
        <w:jc w:val="both"/>
        <w:rPr>
          <w:rFonts w:ascii="Arial" w:hAnsi="Arial" w:cs="Arial"/>
        </w:rPr>
      </w:pPr>
    </w:p>
    <w:p w14:paraId="097711C7" w14:textId="16806A4D" w:rsidR="005477F9" w:rsidRPr="005477F9" w:rsidRDefault="005477F9" w:rsidP="00110E82">
      <w:pPr>
        <w:pStyle w:val="ListParagraph"/>
        <w:spacing w:line="360" w:lineRule="auto"/>
        <w:ind w:left="0"/>
        <w:jc w:val="both"/>
        <w:rPr>
          <w:rFonts w:ascii="Arial" w:hAnsi="Arial" w:cs="Arial"/>
          <w:b/>
          <w:bCs/>
        </w:rPr>
      </w:pPr>
      <w:r w:rsidRPr="005477F9">
        <w:rPr>
          <w:rFonts w:ascii="Arial" w:hAnsi="Arial" w:cs="Arial"/>
          <w:b/>
          <w:bCs/>
        </w:rPr>
        <w:t>2.</w:t>
      </w:r>
      <w:r w:rsidR="008C5249">
        <w:rPr>
          <w:rFonts w:ascii="Arial" w:hAnsi="Arial" w:cs="Arial"/>
          <w:b/>
          <w:bCs/>
        </w:rPr>
        <w:t>2</w:t>
      </w:r>
      <w:r w:rsidRPr="005477F9">
        <w:rPr>
          <w:rFonts w:ascii="Arial" w:hAnsi="Arial" w:cs="Arial"/>
          <w:b/>
          <w:bCs/>
        </w:rPr>
        <w:t xml:space="preserve"> </w:t>
      </w:r>
      <w:r w:rsidR="00235DED" w:rsidRPr="005477F9">
        <w:rPr>
          <w:rFonts w:ascii="Arial" w:hAnsi="Arial" w:cs="Arial"/>
          <w:b/>
          <w:bCs/>
        </w:rPr>
        <w:t>OPEN PROBLEMS</w:t>
      </w:r>
    </w:p>
    <w:p w14:paraId="0D340182" w14:textId="63C3D7BF" w:rsidR="009A38C3" w:rsidRPr="008C5249" w:rsidRDefault="005477F9" w:rsidP="00110E82">
      <w:pPr>
        <w:pStyle w:val="ListParagraph"/>
        <w:spacing w:line="360" w:lineRule="auto"/>
        <w:ind w:left="0"/>
        <w:jc w:val="both"/>
        <w:rPr>
          <w:rFonts w:ascii="Arial" w:hAnsi="Arial" w:cs="Arial"/>
        </w:rPr>
      </w:pPr>
      <w:r w:rsidRPr="005477F9">
        <w:rPr>
          <w:rFonts w:ascii="Arial" w:hAnsi="Arial" w:cs="Arial"/>
        </w:rPr>
        <w:t>From the survey, the following open challenges are evident:</w:t>
      </w:r>
    </w:p>
    <w:p w14:paraId="7D5F5A21" w14:textId="7BDAC7C8" w:rsidR="009A38C3" w:rsidRPr="00374EAF" w:rsidRDefault="005477F9" w:rsidP="00374EAF">
      <w:pPr>
        <w:pStyle w:val="ListParagraph"/>
        <w:numPr>
          <w:ilvl w:val="0"/>
          <w:numId w:val="66"/>
        </w:numPr>
        <w:spacing w:line="360" w:lineRule="auto"/>
        <w:jc w:val="both"/>
        <w:rPr>
          <w:rFonts w:ascii="Arial" w:hAnsi="Arial" w:cs="Arial"/>
        </w:rPr>
      </w:pPr>
      <w:r w:rsidRPr="00374EAF">
        <w:rPr>
          <w:rFonts w:ascii="Arial" w:hAnsi="Arial" w:cs="Arial"/>
        </w:rPr>
        <w:t>High Leakage in Idle States</w:t>
      </w:r>
    </w:p>
    <w:p w14:paraId="178F69A2" w14:textId="132F4A15" w:rsidR="009A38C3" w:rsidRPr="00374EAF" w:rsidRDefault="005477F9" w:rsidP="00374EAF">
      <w:pPr>
        <w:pStyle w:val="ListParagraph"/>
        <w:numPr>
          <w:ilvl w:val="0"/>
          <w:numId w:val="66"/>
        </w:numPr>
        <w:spacing w:line="360" w:lineRule="auto"/>
        <w:jc w:val="both"/>
        <w:rPr>
          <w:rFonts w:ascii="Arial" w:hAnsi="Arial" w:cs="Arial"/>
        </w:rPr>
      </w:pPr>
      <w:r w:rsidRPr="00374EAF">
        <w:rPr>
          <w:rFonts w:ascii="Arial" w:hAnsi="Arial" w:cs="Arial"/>
        </w:rPr>
        <w:t>Replica Timing Circuits and Corner Sensitivity</w:t>
      </w:r>
    </w:p>
    <w:p w14:paraId="17730058" w14:textId="4FBC4382" w:rsidR="005477F9" w:rsidRPr="00374EAF" w:rsidRDefault="005477F9" w:rsidP="00374EAF">
      <w:pPr>
        <w:pStyle w:val="ListParagraph"/>
        <w:numPr>
          <w:ilvl w:val="0"/>
          <w:numId w:val="66"/>
        </w:numPr>
        <w:spacing w:line="360" w:lineRule="auto"/>
        <w:jc w:val="both"/>
        <w:rPr>
          <w:rFonts w:ascii="Arial" w:hAnsi="Arial" w:cs="Arial"/>
        </w:rPr>
      </w:pPr>
      <w:r w:rsidRPr="00374EAF">
        <w:rPr>
          <w:rFonts w:ascii="Arial" w:hAnsi="Arial" w:cs="Arial"/>
        </w:rPr>
        <w:t>Variation Tolerance at Ultra-Low Voltage</w:t>
      </w:r>
    </w:p>
    <w:p w14:paraId="18C0627B" w14:textId="79930368" w:rsidR="007370A9" w:rsidRDefault="005477F9" w:rsidP="001D586B">
      <w:pPr>
        <w:pStyle w:val="ListParagraph"/>
        <w:spacing w:line="360" w:lineRule="auto"/>
        <w:ind w:left="0"/>
        <w:jc w:val="center"/>
        <w:rPr>
          <w:rFonts w:ascii="Arial" w:hAnsi="Arial" w:cs="Arial"/>
          <w:b/>
          <w:bCs/>
          <w:sz w:val="28"/>
          <w:szCs w:val="28"/>
        </w:rPr>
      </w:pPr>
      <w:r>
        <w:rPr>
          <w:rFonts w:ascii="Arial" w:hAnsi="Arial" w:cs="Arial"/>
        </w:rPr>
        <w:br w:type="page"/>
      </w:r>
      <w:r w:rsidR="007370A9" w:rsidRPr="007370A9">
        <w:rPr>
          <w:rFonts w:ascii="Arial" w:hAnsi="Arial" w:cs="Arial"/>
          <w:b/>
          <w:bCs/>
          <w:sz w:val="28"/>
          <w:szCs w:val="28"/>
        </w:rPr>
        <w:lastRenderedPageBreak/>
        <w:t xml:space="preserve">CHAPTER </w:t>
      </w:r>
      <w:r w:rsidR="007370A9">
        <w:rPr>
          <w:rFonts w:ascii="Arial" w:hAnsi="Arial" w:cs="Arial"/>
          <w:b/>
          <w:bCs/>
          <w:sz w:val="28"/>
          <w:szCs w:val="28"/>
        </w:rPr>
        <w:t>3</w:t>
      </w:r>
    </w:p>
    <w:p w14:paraId="23395F91" w14:textId="3595E2DD" w:rsidR="007370A9" w:rsidRDefault="00E71356" w:rsidP="00CF0A7D">
      <w:pPr>
        <w:pStyle w:val="ListParagraph"/>
        <w:spacing w:line="360" w:lineRule="auto"/>
        <w:ind w:left="0"/>
        <w:jc w:val="center"/>
        <w:rPr>
          <w:rFonts w:ascii="Arial" w:hAnsi="Arial" w:cs="Arial"/>
          <w:b/>
          <w:bCs/>
          <w:sz w:val="28"/>
          <w:szCs w:val="28"/>
        </w:rPr>
      </w:pPr>
      <w:r>
        <w:rPr>
          <w:rFonts w:ascii="Arial" w:hAnsi="Arial" w:cs="Arial"/>
          <w:b/>
          <w:bCs/>
          <w:sz w:val="28"/>
          <w:szCs w:val="28"/>
        </w:rPr>
        <w:t>EXISTING SYSTEM</w:t>
      </w:r>
    </w:p>
    <w:p w14:paraId="3581CF82" w14:textId="77777777" w:rsidR="00020869" w:rsidRDefault="00020869" w:rsidP="00CF0A7D">
      <w:pPr>
        <w:pStyle w:val="ListParagraph"/>
        <w:spacing w:line="360" w:lineRule="auto"/>
        <w:ind w:left="0"/>
        <w:jc w:val="both"/>
        <w:rPr>
          <w:rFonts w:ascii="Arial" w:hAnsi="Arial" w:cs="Arial"/>
          <w:lang w:val="en-IN"/>
        </w:rPr>
      </w:pPr>
    </w:p>
    <w:p w14:paraId="1D7FC2D1" w14:textId="6B5EF8F5" w:rsidR="003B4CD5" w:rsidRPr="005A38BC" w:rsidRDefault="003B4CD5" w:rsidP="00E71356">
      <w:pPr>
        <w:pStyle w:val="ListParagraph"/>
        <w:spacing w:line="360" w:lineRule="auto"/>
        <w:ind w:left="0" w:firstLine="720"/>
        <w:jc w:val="both"/>
        <w:rPr>
          <w:rFonts w:ascii="Arial" w:hAnsi="Arial" w:cs="Arial"/>
          <w:lang w:val="en-IN"/>
        </w:rPr>
      </w:pPr>
      <w:r w:rsidRPr="003B4CD5">
        <w:rPr>
          <w:rFonts w:ascii="Arial" w:hAnsi="Arial" w:cs="Arial"/>
          <w:lang w:val="en-IN"/>
        </w:rPr>
        <w:t>A robust requirements analysis ensures that the proposed SRAM system is built on a strong technical foundation and addresses limitations observed in conventional architectures. This chapter discusses the existing system, the identified gaps, and the work completed so far, which lays the groundwork for the proposed enhancements.</w:t>
      </w:r>
    </w:p>
    <w:p w14:paraId="5C789900" w14:textId="235FC6DB" w:rsidR="00020869" w:rsidRDefault="00935A71" w:rsidP="00CF0A7D">
      <w:pPr>
        <w:pStyle w:val="ListParagraph"/>
        <w:spacing w:line="360" w:lineRule="auto"/>
        <w:ind w:left="0"/>
        <w:jc w:val="both"/>
        <w:rPr>
          <w:rFonts w:ascii="Arial" w:hAnsi="Arial" w:cs="Arial"/>
          <w:b/>
          <w:bCs/>
        </w:rPr>
      </w:pPr>
      <w:r w:rsidRPr="00935A71">
        <w:rPr>
          <w:rFonts w:ascii="Arial" w:hAnsi="Arial" w:cs="Arial"/>
          <w:b/>
          <w:bCs/>
          <w:noProof/>
        </w:rPr>
        <w:drawing>
          <wp:anchor distT="0" distB="0" distL="114300" distR="114300" simplePos="0" relativeHeight="251697152" behindDoc="0" locked="0" layoutInCell="1" allowOverlap="1" wp14:anchorId="261F2958" wp14:editId="0255BC7D">
            <wp:simplePos x="0" y="0"/>
            <wp:positionH relativeFrom="margin">
              <wp:align>center</wp:align>
            </wp:positionH>
            <wp:positionV relativeFrom="paragraph">
              <wp:posOffset>400050</wp:posOffset>
            </wp:positionV>
            <wp:extent cx="4663440" cy="3171190"/>
            <wp:effectExtent l="0" t="0" r="3810" b="0"/>
            <wp:wrapTopAndBottom/>
            <wp:docPr id="559359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359965" name=""/>
                    <pic:cNvPicPr/>
                  </pic:nvPicPr>
                  <pic:blipFill>
                    <a:blip r:embed="rId8">
                      <a:extLst>
                        <a:ext uri="{28A0092B-C50C-407E-A947-70E740481C1C}">
                          <a14:useLocalDpi xmlns:a14="http://schemas.microsoft.com/office/drawing/2010/main" val="0"/>
                        </a:ext>
                      </a:extLst>
                    </a:blip>
                    <a:stretch>
                      <a:fillRect/>
                    </a:stretch>
                  </pic:blipFill>
                  <pic:spPr>
                    <a:xfrm>
                      <a:off x="0" y="0"/>
                      <a:ext cx="4663440" cy="3171190"/>
                    </a:xfrm>
                    <a:prstGeom prst="rect">
                      <a:avLst/>
                    </a:prstGeom>
                  </pic:spPr>
                </pic:pic>
              </a:graphicData>
            </a:graphic>
            <wp14:sizeRelH relativeFrom="margin">
              <wp14:pctWidth>0</wp14:pctWidth>
            </wp14:sizeRelH>
            <wp14:sizeRelV relativeFrom="margin">
              <wp14:pctHeight>0</wp14:pctHeight>
            </wp14:sizeRelV>
          </wp:anchor>
        </w:drawing>
      </w:r>
    </w:p>
    <w:p w14:paraId="214AD36A" w14:textId="6C653957" w:rsidR="00935A71" w:rsidRDefault="005B6DC7" w:rsidP="00CF0A7D">
      <w:pPr>
        <w:pStyle w:val="ListParagraph"/>
        <w:spacing w:line="360" w:lineRule="auto"/>
        <w:ind w:left="0"/>
        <w:jc w:val="both"/>
        <w:rPr>
          <w:rFonts w:ascii="Arial" w:hAnsi="Arial" w:cs="Arial"/>
          <w:b/>
          <w:bCs/>
        </w:rPr>
      </w:pPr>
      <w:r>
        <w:rPr>
          <w:rFonts w:ascii="Arial" w:hAnsi="Arial" w:cs="Arial"/>
          <w:noProof/>
        </w:rPr>
        <mc:AlternateContent>
          <mc:Choice Requires="wps">
            <w:drawing>
              <wp:anchor distT="0" distB="0" distL="114300" distR="114300" simplePos="0" relativeHeight="251714560" behindDoc="0" locked="0" layoutInCell="1" allowOverlap="1" wp14:anchorId="5EA2ED8C" wp14:editId="30B69632">
                <wp:simplePos x="0" y="0"/>
                <wp:positionH relativeFrom="margin">
                  <wp:align>center</wp:align>
                </wp:positionH>
                <wp:positionV relativeFrom="paragraph">
                  <wp:posOffset>3307080</wp:posOffset>
                </wp:positionV>
                <wp:extent cx="4701540" cy="297180"/>
                <wp:effectExtent l="0" t="0" r="0" b="7620"/>
                <wp:wrapNone/>
                <wp:docPr id="889674495" name="Text Box 13"/>
                <wp:cNvGraphicFramePr/>
                <a:graphic xmlns:a="http://schemas.openxmlformats.org/drawingml/2006/main">
                  <a:graphicData uri="http://schemas.microsoft.com/office/word/2010/wordprocessingShape">
                    <wps:wsp>
                      <wps:cNvSpPr txBox="1"/>
                      <wps:spPr>
                        <a:xfrm>
                          <a:off x="0" y="0"/>
                          <a:ext cx="4701540" cy="297180"/>
                        </a:xfrm>
                        <a:prstGeom prst="rect">
                          <a:avLst/>
                        </a:prstGeom>
                        <a:noFill/>
                        <a:ln w="6350">
                          <a:noFill/>
                        </a:ln>
                      </wps:spPr>
                      <wps:txbx>
                        <w:txbxContent>
                          <w:p w14:paraId="1CAFC539" w14:textId="1EB6C214" w:rsidR="005B6DC7" w:rsidRPr="00704D47" w:rsidRDefault="005B6DC7" w:rsidP="005B6DC7">
                            <w:pPr>
                              <w:jc w:val="center"/>
                              <w:rPr>
                                <w:rFonts w:ascii="Arial" w:hAnsi="Arial" w:cs="Arial"/>
                                <w:b/>
                                <w:bCs/>
                                <w:i/>
                                <w:iCs/>
                              </w:rPr>
                            </w:pPr>
                            <w:r w:rsidRPr="00704D47">
                              <w:rPr>
                                <w:rFonts w:ascii="Arial" w:hAnsi="Arial" w:cs="Arial"/>
                                <w:b/>
                                <w:bCs/>
                                <w:i/>
                                <w:iCs/>
                              </w:rPr>
                              <w:t xml:space="preserve">Fig: </w:t>
                            </w:r>
                            <w:r>
                              <w:rPr>
                                <w:rFonts w:ascii="Arial" w:hAnsi="Arial" w:cs="Arial"/>
                                <w:b/>
                                <w:bCs/>
                                <w:i/>
                                <w:iCs/>
                              </w:rPr>
                              <w:t>3</w:t>
                            </w:r>
                            <w:r w:rsidRPr="00704D47">
                              <w:rPr>
                                <w:rFonts w:ascii="Arial" w:hAnsi="Arial" w:cs="Arial"/>
                                <w:b/>
                                <w:bCs/>
                                <w:i/>
                                <w:iCs/>
                              </w:rPr>
                              <w:t xml:space="preserve">.1 </w:t>
                            </w:r>
                            <w:r w:rsidRPr="005B6DC7">
                              <w:rPr>
                                <w:rFonts w:ascii="Arial" w:hAnsi="Arial" w:cs="Arial"/>
                                <w:b/>
                                <w:bCs/>
                                <w:i/>
                                <w:iCs/>
                              </w:rPr>
                              <w:t xml:space="preserve">128×64 SRAM macro and the </w:t>
                            </w:r>
                            <w:r>
                              <w:rPr>
                                <w:rFonts w:ascii="Arial" w:hAnsi="Arial" w:cs="Arial"/>
                                <w:b/>
                                <w:bCs/>
                                <w:i/>
                                <w:iCs/>
                              </w:rPr>
                              <w:t>Existing</w:t>
                            </w:r>
                            <w:r w:rsidRPr="005B6DC7">
                              <w:rPr>
                                <w:rFonts w:ascii="Arial" w:hAnsi="Arial" w:cs="Arial"/>
                                <w:b/>
                                <w:bCs/>
                                <w:i/>
                                <w:iCs/>
                              </w:rPr>
                              <w:t xml:space="preserve"> 7T SRAM cell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EA2ED8C" id="_x0000_s1027" type="#_x0000_t202" style="position:absolute;left:0;text-align:left;margin-left:0;margin-top:260.4pt;width:370.2pt;height:23.4pt;z-index:2517145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" filled="f" stroked="f" strokeweight=".5pt">
                <v:textbox>
                  <w:txbxContent>
                    <w:p w14:paraId="1CAFC539" w14:textId="1EB6C214" w:rsidR="005B6DC7" w:rsidRPr="00704D47" w:rsidRDefault="005B6DC7" w:rsidP="005B6DC7">
                      <w:pPr>
                        <w:jc w:val="center"/>
                        <w:rPr>
                          <w:rFonts w:ascii="Arial" w:hAnsi="Arial" w:cs="Arial"/>
                          <w:b/>
                          <w:bCs/>
                          <w:i/>
                          <w:iCs/>
                        </w:rPr>
                      </w:pPr>
                      <w:r w:rsidRPr="00704D47">
                        <w:rPr>
                          <w:rFonts w:ascii="Arial" w:hAnsi="Arial" w:cs="Arial"/>
                          <w:b/>
                          <w:bCs/>
                          <w:i/>
                          <w:iCs/>
                        </w:rPr>
                        <w:t xml:space="preserve">Fig: </w:t>
                      </w:r>
                      <w:r>
                        <w:rPr>
                          <w:rFonts w:ascii="Arial" w:hAnsi="Arial" w:cs="Arial"/>
                          <w:b/>
                          <w:bCs/>
                          <w:i/>
                          <w:iCs/>
                        </w:rPr>
                        <w:t>3</w:t>
                      </w:r>
                      <w:r w:rsidRPr="00704D47">
                        <w:rPr>
                          <w:rFonts w:ascii="Arial" w:hAnsi="Arial" w:cs="Arial"/>
                          <w:b/>
                          <w:bCs/>
                          <w:i/>
                          <w:iCs/>
                        </w:rPr>
                        <w:t xml:space="preserve">.1 </w:t>
                      </w:r>
                      <w:r w:rsidRPr="005B6DC7">
                        <w:rPr>
                          <w:rFonts w:ascii="Arial" w:hAnsi="Arial" w:cs="Arial"/>
                          <w:b/>
                          <w:bCs/>
                          <w:i/>
                          <w:iCs/>
                        </w:rPr>
                        <w:t xml:space="preserve">128×64 SRAM macro and the </w:t>
                      </w:r>
                      <w:r>
                        <w:rPr>
                          <w:rFonts w:ascii="Arial" w:hAnsi="Arial" w:cs="Arial"/>
                          <w:b/>
                          <w:bCs/>
                          <w:i/>
                          <w:iCs/>
                        </w:rPr>
                        <w:t>Existing</w:t>
                      </w:r>
                      <w:r w:rsidRPr="005B6DC7">
                        <w:rPr>
                          <w:rFonts w:ascii="Arial" w:hAnsi="Arial" w:cs="Arial"/>
                          <w:b/>
                          <w:bCs/>
                          <w:i/>
                          <w:iCs/>
                        </w:rPr>
                        <w:t xml:space="preserve"> 7T SRAM cell</w:t>
                      </w:r>
                    </w:p>
                  </w:txbxContent>
                </v:textbox>
                <w10:wrap anchorx="margin"/>
              </v:shape>
            </w:pict>
          </mc:Fallback>
        </mc:AlternateContent>
      </w:r>
    </w:p>
    <w:p w14:paraId="278BC693" w14:textId="31CF0797" w:rsidR="00020869" w:rsidRDefault="00E71356" w:rsidP="00020869">
      <w:pPr>
        <w:spacing w:line="360" w:lineRule="auto"/>
        <w:jc w:val="both"/>
        <w:rPr>
          <w:rFonts w:ascii="Arial" w:hAnsi="Arial" w:cs="Arial"/>
          <w:lang w:val="en-IN"/>
        </w:rPr>
      </w:pPr>
      <w:r>
        <w:rPr>
          <w:rFonts w:ascii="Arial" w:hAnsi="Arial" w:cs="Arial"/>
          <w:lang w:val="en-IN"/>
        </w:rPr>
        <w:t xml:space="preserve"> </w:t>
      </w:r>
      <w:r>
        <w:rPr>
          <w:rFonts w:ascii="Arial" w:hAnsi="Arial" w:cs="Arial"/>
          <w:lang w:val="en-IN"/>
        </w:rPr>
        <w:tab/>
      </w:r>
      <w:r w:rsidR="00020869" w:rsidRPr="00020869">
        <w:rPr>
          <w:rFonts w:ascii="Arial" w:hAnsi="Arial" w:cs="Arial"/>
          <w:lang w:val="en-IN"/>
        </w:rPr>
        <w:t xml:space="preserve">The foundation of modern memory design is the </w:t>
      </w:r>
      <w:r w:rsidR="00020869" w:rsidRPr="00020869">
        <w:rPr>
          <w:rFonts w:ascii="Arial" w:hAnsi="Arial" w:cs="Arial"/>
          <w:b/>
          <w:bCs/>
          <w:lang w:val="en-IN"/>
        </w:rPr>
        <w:t>conventional 6T SRAM cell</w:t>
      </w:r>
      <w:r w:rsidR="00020869" w:rsidRPr="00020869">
        <w:rPr>
          <w:rFonts w:ascii="Arial" w:hAnsi="Arial" w:cs="Arial"/>
          <w:lang w:val="en-IN"/>
        </w:rPr>
        <w:t xml:space="preserve">, which consists of two cross-coupled inverters and two access transistors. While the 6T cell has served as the industry standard for decades due to its compact area and simple design, aggressive </w:t>
      </w:r>
      <w:r w:rsidR="00020869" w:rsidRPr="00020869">
        <w:rPr>
          <w:rFonts w:ascii="Arial" w:hAnsi="Arial" w:cs="Arial"/>
          <w:b/>
          <w:bCs/>
          <w:lang w:val="en-IN"/>
        </w:rPr>
        <w:t xml:space="preserve">technology scaling into </w:t>
      </w:r>
      <w:proofErr w:type="spellStart"/>
      <w:r w:rsidR="00020869" w:rsidRPr="00020869">
        <w:rPr>
          <w:rFonts w:ascii="Arial" w:hAnsi="Arial" w:cs="Arial"/>
          <w:b/>
          <w:bCs/>
          <w:lang w:val="en-IN"/>
        </w:rPr>
        <w:t>nanometer</w:t>
      </w:r>
      <w:proofErr w:type="spellEnd"/>
      <w:r w:rsidR="00020869" w:rsidRPr="00020869">
        <w:rPr>
          <w:rFonts w:ascii="Arial" w:hAnsi="Arial" w:cs="Arial"/>
          <w:b/>
          <w:bCs/>
          <w:lang w:val="en-IN"/>
        </w:rPr>
        <w:t xml:space="preserve"> regimes</w:t>
      </w:r>
      <w:r w:rsidR="00020869" w:rsidRPr="00020869">
        <w:rPr>
          <w:rFonts w:ascii="Arial" w:hAnsi="Arial" w:cs="Arial"/>
          <w:lang w:val="en-IN"/>
        </w:rPr>
        <w:t xml:space="preserve"> has exposed several limitations. Specifically, 6T SRAM cells suffer from reduced </w:t>
      </w:r>
      <w:r w:rsidR="00020869" w:rsidRPr="00020869">
        <w:rPr>
          <w:rFonts w:ascii="Arial" w:hAnsi="Arial" w:cs="Arial"/>
          <w:b/>
          <w:bCs/>
          <w:lang w:val="en-IN"/>
        </w:rPr>
        <w:t>read stability</w:t>
      </w:r>
      <w:r w:rsidR="00020869" w:rsidRPr="00020869">
        <w:rPr>
          <w:rFonts w:ascii="Arial" w:hAnsi="Arial" w:cs="Arial"/>
          <w:lang w:val="en-IN"/>
        </w:rPr>
        <w:t xml:space="preserve">, higher </w:t>
      </w:r>
      <w:r w:rsidR="00020869" w:rsidRPr="00020869">
        <w:rPr>
          <w:rFonts w:ascii="Arial" w:hAnsi="Arial" w:cs="Arial"/>
          <w:b/>
          <w:bCs/>
          <w:lang w:val="en-IN"/>
        </w:rPr>
        <w:t>static leakage currents</w:t>
      </w:r>
      <w:r w:rsidR="00020869" w:rsidRPr="00020869">
        <w:rPr>
          <w:rFonts w:ascii="Arial" w:hAnsi="Arial" w:cs="Arial"/>
          <w:lang w:val="en-IN"/>
        </w:rPr>
        <w:t xml:space="preserve">, and significant </w:t>
      </w:r>
      <w:r w:rsidR="00020869" w:rsidRPr="00020869">
        <w:rPr>
          <w:rFonts w:ascii="Arial" w:hAnsi="Arial" w:cs="Arial"/>
          <w:b/>
          <w:bCs/>
          <w:lang w:val="en-IN"/>
        </w:rPr>
        <w:t>variability under process, voltage, and temperature (PVT) fluctuations</w:t>
      </w:r>
      <w:r w:rsidR="00020869" w:rsidRPr="00020869">
        <w:rPr>
          <w:rFonts w:ascii="Arial" w:hAnsi="Arial" w:cs="Arial"/>
          <w:lang w:val="en-IN"/>
        </w:rPr>
        <w:t xml:space="preserve">. During read operations, the shared access path between the storage nodes and the </w:t>
      </w:r>
      <w:proofErr w:type="spellStart"/>
      <w:r w:rsidR="00020869" w:rsidRPr="00020869">
        <w:rPr>
          <w:rFonts w:ascii="Arial" w:hAnsi="Arial" w:cs="Arial"/>
          <w:lang w:val="en-IN"/>
        </w:rPr>
        <w:t>bitlines</w:t>
      </w:r>
      <w:proofErr w:type="spellEnd"/>
      <w:r w:rsidR="00020869" w:rsidRPr="00020869">
        <w:rPr>
          <w:rFonts w:ascii="Arial" w:hAnsi="Arial" w:cs="Arial"/>
          <w:lang w:val="en-IN"/>
        </w:rPr>
        <w:t xml:space="preserve"> disturbs the stored data, often leading to read failures, especially in sub-threshold and near-threshold voltage operations. </w:t>
      </w:r>
      <w:r w:rsidR="00020869" w:rsidRPr="00020869">
        <w:rPr>
          <w:rFonts w:ascii="Arial" w:hAnsi="Arial" w:cs="Arial"/>
          <w:lang w:val="en-IN"/>
        </w:rPr>
        <w:lastRenderedPageBreak/>
        <w:t xml:space="preserve">Moreover, </w:t>
      </w:r>
      <w:r w:rsidR="00020869" w:rsidRPr="00020869">
        <w:rPr>
          <w:rFonts w:ascii="Arial" w:hAnsi="Arial" w:cs="Arial"/>
          <w:b/>
          <w:bCs/>
          <w:lang w:val="en-IN"/>
        </w:rPr>
        <w:t>standby leakage</w:t>
      </w:r>
      <w:r w:rsidR="00020869" w:rsidRPr="00020869">
        <w:rPr>
          <w:rFonts w:ascii="Arial" w:hAnsi="Arial" w:cs="Arial"/>
          <w:lang w:val="en-IN"/>
        </w:rPr>
        <w:t xml:space="preserve"> grows drastically at lower technology nodes, leading to excessive power dissipation in large memory arrays. These factors make the 6T SRAM unsuitable for ultra-low-power </w:t>
      </w:r>
      <w:r w:rsidR="005540CF" w:rsidRPr="00207F5A">
        <w:rPr>
          <w:rFonts w:ascii="Arial" w:hAnsi="Arial" w:cs="Arial"/>
          <w:noProof/>
          <w:lang w:val="en-IN"/>
        </w:rPr>
        <w:drawing>
          <wp:anchor distT="0" distB="0" distL="114300" distR="114300" simplePos="0" relativeHeight="251698176" behindDoc="0" locked="0" layoutInCell="1" allowOverlap="1" wp14:anchorId="327BBF6C" wp14:editId="5EEA3A26">
            <wp:simplePos x="0" y="0"/>
            <wp:positionH relativeFrom="margin">
              <wp:align>center</wp:align>
            </wp:positionH>
            <wp:positionV relativeFrom="paragraph">
              <wp:posOffset>861060</wp:posOffset>
            </wp:positionV>
            <wp:extent cx="3658111" cy="2305372"/>
            <wp:effectExtent l="0" t="0" r="0" b="0"/>
            <wp:wrapTopAndBottom/>
            <wp:docPr id="966812002" name="Picture 1" descr="A diagram of a ce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12002" name="Picture 1" descr="A diagram of a cell&#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658111" cy="2305372"/>
                    </a:xfrm>
                    <a:prstGeom prst="rect">
                      <a:avLst/>
                    </a:prstGeom>
                  </pic:spPr>
                </pic:pic>
              </a:graphicData>
            </a:graphic>
          </wp:anchor>
        </w:drawing>
      </w:r>
      <w:r w:rsidR="00020869" w:rsidRPr="00020869">
        <w:rPr>
          <w:rFonts w:ascii="Arial" w:hAnsi="Arial" w:cs="Arial"/>
          <w:lang w:val="en-IN"/>
        </w:rPr>
        <w:t>applications such as IoT and biomedical devices.</w:t>
      </w:r>
    </w:p>
    <w:p w14:paraId="16489E54" w14:textId="073C7C21" w:rsidR="00151603" w:rsidRDefault="00D409DB" w:rsidP="005540CF">
      <w:pPr>
        <w:spacing w:line="360" w:lineRule="auto"/>
        <w:jc w:val="both"/>
        <w:rPr>
          <w:rFonts w:ascii="Arial" w:hAnsi="Arial" w:cs="Arial"/>
          <w:lang w:val="en-IN"/>
        </w:rPr>
      </w:pPr>
      <w:r>
        <w:rPr>
          <w:rFonts w:ascii="Arial" w:hAnsi="Arial" w:cs="Arial"/>
          <w:noProof/>
        </w:rPr>
        <mc:AlternateContent>
          <mc:Choice Requires="wps">
            <w:drawing>
              <wp:anchor distT="0" distB="0" distL="114300" distR="114300" simplePos="0" relativeHeight="251716608" behindDoc="0" locked="0" layoutInCell="1" allowOverlap="1" wp14:anchorId="75EBD053" wp14:editId="5AD06195">
                <wp:simplePos x="0" y="0"/>
                <wp:positionH relativeFrom="margin">
                  <wp:align>center</wp:align>
                </wp:positionH>
                <wp:positionV relativeFrom="paragraph">
                  <wp:posOffset>2317115</wp:posOffset>
                </wp:positionV>
                <wp:extent cx="4701540" cy="297180"/>
                <wp:effectExtent l="0" t="0" r="0" b="7620"/>
                <wp:wrapNone/>
                <wp:docPr id="1721191875" name="Text Box 13"/>
                <wp:cNvGraphicFramePr/>
                <a:graphic xmlns:a="http://schemas.openxmlformats.org/drawingml/2006/main">
                  <a:graphicData uri="http://schemas.microsoft.com/office/word/2010/wordprocessingShape">
                    <wps:wsp>
                      <wps:cNvSpPr txBox="1"/>
                      <wps:spPr>
                        <a:xfrm>
                          <a:off x="0" y="0"/>
                          <a:ext cx="4701540" cy="297180"/>
                        </a:xfrm>
                        <a:prstGeom prst="rect">
                          <a:avLst/>
                        </a:prstGeom>
                        <a:noFill/>
                        <a:ln w="6350">
                          <a:noFill/>
                        </a:ln>
                      </wps:spPr>
                      <wps:txbx>
                        <w:txbxContent>
                          <w:p w14:paraId="4F0385A7" w14:textId="083EFEB1" w:rsidR="00D409DB" w:rsidRPr="00704D47" w:rsidRDefault="00D409DB" w:rsidP="00D409DB">
                            <w:pPr>
                              <w:jc w:val="center"/>
                              <w:rPr>
                                <w:rFonts w:ascii="Arial" w:hAnsi="Arial" w:cs="Arial"/>
                                <w:b/>
                                <w:bCs/>
                                <w:i/>
                                <w:iCs/>
                              </w:rPr>
                            </w:pPr>
                            <w:r w:rsidRPr="00704D47">
                              <w:rPr>
                                <w:rFonts w:ascii="Arial" w:hAnsi="Arial" w:cs="Arial"/>
                                <w:b/>
                                <w:bCs/>
                                <w:i/>
                                <w:iCs/>
                              </w:rPr>
                              <w:t xml:space="preserve">Fig: </w:t>
                            </w:r>
                            <w:r>
                              <w:rPr>
                                <w:rFonts w:ascii="Arial" w:hAnsi="Arial" w:cs="Arial"/>
                                <w:b/>
                                <w:bCs/>
                                <w:i/>
                                <w:iCs/>
                              </w:rPr>
                              <w:t>3</w:t>
                            </w:r>
                            <w:r w:rsidRPr="00704D47">
                              <w:rPr>
                                <w:rFonts w:ascii="Arial" w:hAnsi="Arial" w:cs="Arial"/>
                                <w:b/>
                                <w:bCs/>
                                <w:i/>
                                <w:iCs/>
                              </w:rPr>
                              <w:t>.</w:t>
                            </w:r>
                            <w:r>
                              <w:rPr>
                                <w:rFonts w:ascii="Arial" w:hAnsi="Arial" w:cs="Arial"/>
                                <w:b/>
                                <w:bCs/>
                                <w:i/>
                                <w:iCs/>
                              </w:rPr>
                              <w:t>2</w:t>
                            </w:r>
                            <w:r w:rsidRPr="00704D47">
                              <w:rPr>
                                <w:rFonts w:ascii="Arial" w:hAnsi="Arial" w:cs="Arial"/>
                                <w:b/>
                                <w:bCs/>
                                <w:i/>
                                <w:iCs/>
                              </w:rPr>
                              <w:t xml:space="preserve"> </w:t>
                            </w:r>
                            <w:r w:rsidRPr="00D409DB">
                              <w:rPr>
                                <w:rFonts w:ascii="Arial" w:hAnsi="Arial" w:cs="Arial"/>
                                <w:b/>
                                <w:bCs/>
                                <w:i/>
                                <w:iCs/>
                              </w:rPr>
                              <w:t xml:space="preserve">RBL leakage of the </w:t>
                            </w:r>
                            <w:r>
                              <w:rPr>
                                <w:rFonts w:ascii="Arial" w:hAnsi="Arial" w:cs="Arial"/>
                                <w:b/>
                                <w:bCs/>
                                <w:i/>
                                <w:iCs/>
                              </w:rPr>
                              <w:t>existing</w:t>
                            </w:r>
                            <w:r w:rsidRPr="00D409DB">
                              <w:rPr>
                                <w:rFonts w:ascii="Arial" w:hAnsi="Arial" w:cs="Arial"/>
                                <w:b/>
                                <w:bCs/>
                                <w:i/>
                                <w:iCs/>
                              </w:rPr>
                              <w:t xml:space="preserve"> 7T SRAM cell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5EBD053" id="_x0000_s1028" type="#_x0000_t202" style="position:absolute;left:0;text-align:left;margin-left:0;margin-top:182.45pt;width:370.2pt;height:23.4pt;z-index:25171660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" filled="f" stroked="f" strokeweight=".5pt">
                <v:textbox>
                  <w:txbxContent>
                    <w:p w14:paraId="4F0385A7" w14:textId="083EFEB1" w:rsidR="00D409DB" w:rsidRPr="00704D47" w:rsidRDefault="00D409DB" w:rsidP="00D409DB">
                      <w:pPr>
                        <w:jc w:val="center"/>
                        <w:rPr>
                          <w:rFonts w:ascii="Arial" w:hAnsi="Arial" w:cs="Arial"/>
                          <w:b/>
                          <w:bCs/>
                          <w:i/>
                          <w:iCs/>
                        </w:rPr>
                      </w:pPr>
                      <w:r w:rsidRPr="00704D47">
                        <w:rPr>
                          <w:rFonts w:ascii="Arial" w:hAnsi="Arial" w:cs="Arial"/>
                          <w:b/>
                          <w:bCs/>
                          <w:i/>
                          <w:iCs/>
                        </w:rPr>
                        <w:t xml:space="preserve">Fig: </w:t>
                      </w:r>
                      <w:r>
                        <w:rPr>
                          <w:rFonts w:ascii="Arial" w:hAnsi="Arial" w:cs="Arial"/>
                          <w:b/>
                          <w:bCs/>
                          <w:i/>
                          <w:iCs/>
                        </w:rPr>
                        <w:t>3</w:t>
                      </w:r>
                      <w:r w:rsidRPr="00704D47">
                        <w:rPr>
                          <w:rFonts w:ascii="Arial" w:hAnsi="Arial" w:cs="Arial"/>
                          <w:b/>
                          <w:bCs/>
                          <w:i/>
                          <w:iCs/>
                        </w:rPr>
                        <w:t>.</w:t>
                      </w:r>
                      <w:r>
                        <w:rPr>
                          <w:rFonts w:ascii="Arial" w:hAnsi="Arial" w:cs="Arial"/>
                          <w:b/>
                          <w:bCs/>
                          <w:i/>
                          <w:iCs/>
                        </w:rPr>
                        <w:t>2</w:t>
                      </w:r>
                      <w:r w:rsidRPr="00704D47">
                        <w:rPr>
                          <w:rFonts w:ascii="Arial" w:hAnsi="Arial" w:cs="Arial"/>
                          <w:b/>
                          <w:bCs/>
                          <w:i/>
                          <w:iCs/>
                        </w:rPr>
                        <w:t xml:space="preserve"> </w:t>
                      </w:r>
                      <w:r w:rsidRPr="00D409DB">
                        <w:rPr>
                          <w:rFonts w:ascii="Arial" w:hAnsi="Arial" w:cs="Arial"/>
                          <w:b/>
                          <w:bCs/>
                          <w:i/>
                          <w:iCs/>
                        </w:rPr>
                        <w:t xml:space="preserve">RBL leakage of the </w:t>
                      </w:r>
                      <w:r>
                        <w:rPr>
                          <w:rFonts w:ascii="Arial" w:hAnsi="Arial" w:cs="Arial"/>
                          <w:b/>
                          <w:bCs/>
                          <w:i/>
                          <w:iCs/>
                        </w:rPr>
                        <w:t>existing</w:t>
                      </w:r>
                      <w:r w:rsidRPr="00D409DB">
                        <w:rPr>
                          <w:rFonts w:ascii="Arial" w:hAnsi="Arial" w:cs="Arial"/>
                          <w:b/>
                          <w:bCs/>
                          <w:i/>
                          <w:iCs/>
                        </w:rPr>
                        <w:t xml:space="preserve"> 7T SRAM cell</w:t>
                      </w:r>
                    </w:p>
                  </w:txbxContent>
                </v:textbox>
                <w10:wrap anchorx="margin"/>
              </v:shape>
            </w:pict>
          </mc:Fallback>
        </mc:AlternateContent>
      </w:r>
    </w:p>
    <w:p w14:paraId="384DCE31" w14:textId="233A7FE1" w:rsidR="00020869" w:rsidRPr="00020869" w:rsidRDefault="00020869" w:rsidP="00E71356">
      <w:pPr>
        <w:spacing w:line="360" w:lineRule="auto"/>
        <w:ind w:firstLine="720"/>
        <w:jc w:val="both"/>
        <w:rPr>
          <w:rFonts w:ascii="Arial" w:hAnsi="Arial" w:cs="Arial"/>
          <w:lang w:val="en-IN"/>
        </w:rPr>
      </w:pPr>
      <w:r w:rsidRPr="00020869">
        <w:rPr>
          <w:rFonts w:ascii="Arial" w:hAnsi="Arial" w:cs="Arial"/>
          <w:lang w:val="en-IN"/>
        </w:rPr>
        <w:t xml:space="preserve">To address these issues, researchers introduced </w:t>
      </w:r>
      <w:r w:rsidRPr="00020869">
        <w:rPr>
          <w:rFonts w:ascii="Arial" w:hAnsi="Arial" w:cs="Arial"/>
          <w:b/>
          <w:bCs/>
          <w:lang w:val="en-IN"/>
        </w:rPr>
        <w:t>7T SRAM architectures</w:t>
      </w:r>
      <w:r w:rsidRPr="00020869">
        <w:rPr>
          <w:rFonts w:ascii="Arial" w:hAnsi="Arial" w:cs="Arial"/>
          <w:lang w:val="en-IN"/>
        </w:rPr>
        <w:t xml:space="preserve"> as a natural extension of the 6T design. The extra transistor in the 7T cell decouples the read and write operations, thereby improving </w:t>
      </w:r>
      <w:r w:rsidRPr="00020869">
        <w:rPr>
          <w:rFonts w:ascii="Arial" w:hAnsi="Arial" w:cs="Arial"/>
          <w:b/>
          <w:bCs/>
          <w:lang w:val="en-IN"/>
        </w:rPr>
        <w:t>read stability</w:t>
      </w:r>
      <w:r w:rsidRPr="00020869">
        <w:rPr>
          <w:rFonts w:ascii="Arial" w:hAnsi="Arial" w:cs="Arial"/>
          <w:lang w:val="en-IN"/>
        </w:rPr>
        <w:t xml:space="preserve"> by preventing direct disturbance of the storage node during read access. The base paper, </w:t>
      </w:r>
      <w:r w:rsidRPr="00020869">
        <w:rPr>
          <w:rFonts w:ascii="Arial" w:hAnsi="Arial" w:cs="Arial"/>
          <w:i/>
          <w:iCs/>
          <w:lang w:val="en-IN"/>
        </w:rPr>
        <w:t>“A Low-Power Variation-Tolerant 7T SRAM With Enhanced Read Sensing Margin for Voltage Scaling”</w:t>
      </w:r>
      <w:r w:rsidRPr="00020869">
        <w:rPr>
          <w:rFonts w:ascii="Arial" w:hAnsi="Arial" w:cs="Arial"/>
          <w:lang w:val="en-IN"/>
        </w:rPr>
        <w:t xml:space="preserve">, builds on this approach and presents a robust 7T cell optimized for </w:t>
      </w:r>
      <w:r w:rsidRPr="00020869">
        <w:rPr>
          <w:rFonts w:ascii="Arial" w:hAnsi="Arial" w:cs="Arial"/>
          <w:b/>
          <w:bCs/>
          <w:lang w:val="en-IN"/>
        </w:rPr>
        <w:t>low-voltage and low-power operation</w:t>
      </w:r>
      <w:r w:rsidRPr="00020869">
        <w:rPr>
          <w:rFonts w:ascii="Arial" w:hAnsi="Arial" w:cs="Arial"/>
          <w:lang w:val="en-IN"/>
        </w:rPr>
        <w:t>.</w:t>
      </w:r>
    </w:p>
    <w:p w14:paraId="1BEC1102" w14:textId="77777777" w:rsidR="00020869" w:rsidRPr="00020869" w:rsidRDefault="00020869" w:rsidP="00020869">
      <w:pPr>
        <w:spacing w:line="360" w:lineRule="auto"/>
        <w:jc w:val="both"/>
        <w:rPr>
          <w:rFonts w:ascii="Arial" w:hAnsi="Arial" w:cs="Arial"/>
          <w:lang w:val="en-IN"/>
        </w:rPr>
      </w:pPr>
      <w:r w:rsidRPr="00020869">
        <w:rPr>
          <w:rFonts w:ascii="Arial" w:hAnsi="Arial" w:cs="Arial"/>
          <w:lang w:val="en-IN"/>
        </w:rPr>
        <w:t>The proposed 7T architecture in the base paper achieves significant improvements by integrating two critical features:</w:t>
      </w:r>
    </w:p>
    <w:p w14:paraId="5FF825C7" w14:textId="050E23CA" w:rsidR="00020869" w:rsidRDefault="00A43FE2" w:rsidP="0044258C">
      <w:pPr>
        <w:spacing w:line="360" w:lineRule="auto"/>
        <w:jc w:val="both"/>
        <w:rPr>
          <w:rFonts w:ascii="Arial" w:hAnsi="Arial" w:cs="Arial"/>
          <w:b/>
          <w:bCs/>
          <w:lang w:val="en-IN"/>
        </w:rPr>
      </w:pPr>
      <w:r>
        <w:rPr>
          <w:rFonts w:ascii="Arial" w:hAnsi="Arial" w:cs="Arial"/>
          <w:noProof/>
        </w:rPr>
        <mc:AlternateContent>
          <mc:Choice Requires="wps">
            <w:drawing>
              <wp:anchor distT="0" distB="0" distL="114300" distR="114300" simplePos="0" relativeHeight="251718656" behindDoc="0" locked="0" layoutInCell="1" allowOverlap="1" wp14:anchorId="0A7FA885" wp14:editId="57D90D26">
                <wp:simplePos x="0" y="0"/>
                <wp:positionH relativeFrom="margin">
                  <wp:posOffset>621030</wp:posOffset>
                </wp:positionH>
                <wp:positionV relativeFrom="paragraph">
                  <wp:posOffset>1980565</wp:posOffset>
                </wp:positionV>
                <wp:extent cx="4701540" cy="297180"/>
                <wp:effectExtent l="0" t="0" r="0" b="7620"/>
                <wp:wrapNone/>
                <wp:docPr id="1057220905" name="Text Box 13"/>
                <wp:cNvGraphicFramePr/>
                <a:graphic xmlns:a="http://schemas.openxmlformats.org/drawingml/2006/main">
                  <a:graphicData uri="http://schemas.microsoft.com/office/word/2010/wordprocessingShape">
                    <wps:wsp>
                      <wps:cNvSpPr txBox="1"/>
                      <wps:spPr>
                        <a:xfrm>
                          <a:off x="0" y="0"/>
                          <a:ext cx="4701540" cy="297180"/>
                        </a:xfrm>
                        <a:prstGeom prst="rect">
                          <a:avLst/>
                        </a:prstGeom>
                        <a:noFill/>
                        <a:ln w="6350">
                          <a:noFill/>
                        </a:ln>
                      </wps:spPr>
                      <wps:txbx>
                        <w:txbxContent>
                          <w:p w14:paraId="069108E0" w14:textId="14084026" w:rsidR="00A43FE2" w:rsidRPr="00704D47" w:rsidRDefault="00A43FE2" w:rsidP="00A43FE2">
                            <w:pPr>
                              <w:jc w:val="center"/>
                              <w:rPr>
                                <w:rFonts w:ascii="Arial" w:hAnsi="Arial" w:cs="Arial"/>
                                <w:b/>
                                <w:bCs/>
                                <w:i/>
                                <w:iCs/>
                              </w:rPr>
                            </w:pPr>
                            <w:r w:rsidRPr="00704D47">
                              <w:rPr>
                                <w:rFonts w:ascii="Arial" w:hAnsi="Arial" w:cs="Arial"/>
                                <w:b/>
                                <w:bCs/>
                                <w:i/>
                                <w:iCs/>
                              </w:rPr>
                              <w:t xml:space="preserve">Fig: </w:t>
                            </w:r>
                            <w:r>
                              <w:rPr>
                                <w:rFonts w:ascii="Arial" w:hAnsi="Arial" w:cs="Arial"/>
                                <w:b/>
                                <w:bCs/>
                                <w:i/>
                                <w:iCs/>
                              </w:rPr>
                              <w:t>3</w:t>
                            </w:r>
                            <w:r w:rsidRPr="00704D47">
                              <w:rPr>
                                <w:rFonts w:ascii="Arial" w:hAnsi="Arial" w:cs="Arial"/>
                                <w:b/>
                                <w:bCs/>
                                <w:i/>
                                <w:iCs/>
                              </w:rPr>
                              <w:t>.</w:t>
                            </w:r>
                            <w:r>
                              <w:rPr>
                                <w:rFonts w:ascii="Arial" w:hAnsi="Arial" w:cs="Arial"/>
                                <w:b/>
                                <w:bCs/>
                                <w:i/>
                                <w:iCs/>
                              </w:rPr>
                              <w:t>3</w:t>
                            </w:r>
                            <w:r w:rsidRPr="00704D47">
                              <w:rPr>
                                <w:rFonts w:ascii="Arial" w:hAnsi="Arial" w:cs="Arial"/>
                                <w:b/>
                                <w:bCs/>
                                <w:i/>
                                <w:iCs/>
                              </w:rPr>
                              <w:t xml:space="preserve"> </w:t>
                            </w:r>
                            <w:r w:rsidRPr="00A43FE2">
                              <w:rPr>
                                <w:rFonts w:ascii="Arial" w:hAnsi="Arial" w:cs="Arial"/>
                                <w:b/>
                                <w:bCs/>
                                <w:i/>
                                <w:iCs/>
                              </w:rPr>
                              <w:t>Worst case read operation waveforms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A7FA885" id="_x0000_s1029" type="#_x0000_t202" style="position:absolute;left:0;text-align:left;margin-left:48.9pt;margin-top:155.95pt;width:370.2pt;height:23.4pt;z-index:2517186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" filled="f" stroked="f" strokeweight=".5pt">
                <v:textbox>
                  <w:txbxContent>
                    <w:p w14:paraId="069108E0" w14:textId="14084026" w:rsidR="00A43FE2" w:rsidRPr="00704D47" w:rsidRDefault="00A43FE2" w:rsidP="00A43FE2">
                      <w:pPr>
                        <w:jc w:val="center"/>
                        <w:rPr>
                          <w:rFonts w:ascii="Arial" w:hAnsi="Arial" w:cs="Arial"/>
                          <w:b/>
                          <w:bCs/>
                          <w:i/>
                          <w:iCs/>
                        </w:rPr>
                      </w:pPr>
                      <w:r w:rsidRPr="00704D47">
                        <w:rPr>
                          <w:rFonts w:ascii="Arial" w:hAnsi="Arial" w:cs="Arial"/>
                          <w:b/>
                          <w:bCs/>
                          <w:i/>
                          <w:iCs/>
                        </w:rPr>
                        <w:t xml:space="preserve">Fig: </w:t>
                      </w:r>
                      <w:r>
                        <w:rPr>
                          <w:rFonts w:ascii="Arial" w:hAnsi="Arial" w:cs="Arial"/>
                          <w:b/>
                          <w:bCs/>
                          <w:i/>
                          <w:iCs/>
                        </w:rPr>
                        <w:t>3</w:t>
                      </w:r>
                      <w:r w:rsidRPr="00704D47">
                        <w:rPr>
                          <w:rFonts w:ascii="Arial" w:hAnsi="Arial" w:cs="Arial"/>
                          <w:b/>
                          <w:bCs/>
                          <w:i/>
                          <w:iCs/>
                        </w:rPr>
                        <w:t>.</w:t>
                      </w:r>
                      <w:r>
                        <w:rPr>
                          <w:rFonts w:ascii="Arial" w:hAnsi="Arial" w:cs="Arial"/>
                          <w:b/>
                          <w:bCs/>
                          <w:i/>
                          <w:iCs/>
                        </w:rPr>
                        <w:t>3</w:t>
                      </w:r>
                      <w:r w:rsidRPr="00704D47">
                        <w:rPr>
                          <w:rFonts w:ascii="Arial" w:hAnsi="Arial" w:cs="Arial"/>
                          <w:b/>
                          <w:bCs/>
                          <w:i/>
                          <w:iCs/>
                        </w:rPr>
                        <w:t xml:space="preserve"> </w:t>
                      </w:r>
                      <w:r w:rsidRPr="00A43FE2">
                        <w:rPr>
                          <w:rFonts w:ascii="Arial" w:hAnsi="Arial" w:cs="Arial"/>
                          <w:b/>
                          <w:bCs/>
                          <w:i/>
                          <w:iCs/>
                        </w:rPr>
                        <w:t>Worst case read operation waveforms</w:t>
                      </w:r>
                    </w:p>
                  </w:txbxContent>
                </v:textbox>
                <w10:wrap anchorx="margin"/>
              </v:shape>
            </w:pict>
          </mc:Fallback>
        </mc:AlternateContent>
      </w:r>
      <w:r w:rsidR="00B114DC" w:rsidRPr="00B114DC">
        <w:rPr>
          <w:rFonts w:ascii="Arial" w:hAnsi="Arial" w:cs="Arial"/>
          <w:noProof/>
          <w:lang w:val="en-IN"/>
        </w:rPr>
        <w:drawing>
          <wp:anchor distT="0" distB="0" distL="114300" distR="114300" simplePos="0" relativeHeight="251699200" behindDoc="0" locked="0" layoutInCell="1" allowOverlap="1" wp14:anchorId="36BB6250" wp14:editId="5BA42FB6">
            <wp:simplePos x="0" y="0"/>
            <wp:positionH relativeFrom="margin">
              <wp:align>center</wp:align>
            </wp:positionH>
            <wp:positionV relativeFrom="paragraph">
              <wp:posOffset>213360</wp:posOffset>
            </wp:positionV>
            <wp:extent cx="2649220" cy="1737360"/>
            <wp:effectExtent l="0" t="0" r="0" b="0"/>
            <wp:wrapTopAndBottom/>
            <wp:docPr id="1778026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026725" name=""/>
                    <pic:cNvPicPr/>
                  </pic:nvPicPr>
                  <pic:blipFill>
                    <a:blip r:embed="rId10">
                      <a:extLst>
                        <a:ext uri="{28A0092B-C50C-407E-A947-70E740481C1C}">
                          <a14:useLocalDpi xmlns:a14="http://schemas.microsoft.com/office/drawing/2010/main" val="0"/>
                        </a:ext>
                      </a:extLst>
                    </a:blip>
                    <a:stretch>
                      <a:fillRect/>
                    </a:stretch>
                  </pic:blipFill>
                  <pic:spPr>
                    <a:xfrm>
                      <a:off x="0" y="0"/>
                      <a:ext cx="2649220" cy="1737360"/>
                    </a:xfrm>
                    <a:prstGeom prst="rect">
                      <a:avLst/>
                    </a:prstGeom>
                  </pic:spPr>
                </pic:pic>
              </a:graphicData>
            </a:graphic>
            <wp14:sizeRelH relativeFrom="margin">
              <wp14:pctWidth>0</wp14:pctWidth>
            </wp14:sizeRelH>
            <wp14:sizeRelV relativeFrom="margin">
              <wp14:pctHeight>0</wp14:pctHeight>
            </wp14:sizeRelV>
          </wp:anchor>
        </w:drawing>
      </w:r>
      <w:r w:rsidR="00020869" w:rsidRPr="00020869">
        <w:rPr>
          <w:rFonts w:ascii="Arial" w:hAnsi="Arial" w:cs="Arial"/>
          <w:b/>
          <w:bCs/>
          <w:lang w:val="en-IN"/>
        </w:rPr>
        <w:t>Enhanced</w:t>
      </w:r>
      <w:r w:rsidR="00020869">
        <w:rPr>
          <w:rFonts w:ascii="Arial" w:hAnsi="Arial" w:cs="Arial"/>
          <w:b/>
          <w:bCs/>
          <w:lang w:val="en-IN"/>
        </w:rPr>
        <w:t xml:space="preserve"> </w:t>
      </w:r>
      <w:r w:rsidR="00020869" w:rsidRPr="00020869">
        <w:rPr>
          <w:rFonts w:ascii="Arial" w:hAnsi="Arial" w:cs="Arial"/>
          <w:b/>
          <w:bCs/>
          <w:lang w:val="en-IN"/>
        </w:rPr>
        <w:t>Read</w:t>
      </w:r>
      <w:r w:rsidR="00020869">
        <w:rPr>
          <w:rFonts w:ascii="Arial" w:hAnsi="Arial" w:cs="Arial"/>
          <w:b/>
          <w:bCs/>
          <w:lang w:val="en-IN"/>
        </w:rPr>
        <w:t xml:space="preserve"> </w:t>
      </w:r>
      <w:r w:rsidR="00020869" w:rsidRPr="00020869">
        <w:rPr>
          <w:rFonts w:ascii="Arial" w:hAnsi="Arial" w:cs="Arial"/>
          <w:b/>
          <w:bCs/>
          <w:lang w:val="en-IN"/>
        </w:rPr>
        <w:t>Sensing</w:t>
      </w:r>
      <w:r w:rsidR="00020869">
        <w:rPr>
          <w:rFonts w:ascii="Arial" w:hAnsi="Arial" w:cs="Arial"/>
          <w:b/>
          <w:bCs/>
          <w:lang w:val="en-IN"/>
        </w:rPr>
        <w:t xml:space="preserve"> </w:t>
      </w:r>
      <w:r w:rsidR="00020869" w:rsidRPr="00020869">
        <w:rPr>
          <w:rFonts w:ascii="Arial" w:hAnsi="Arial" w:cs="Arial"/>
          <w:b/>
          <w:bCs/>
          <w:lang w:val="en-IN"/>
        </w:rPr>
        <w:t>Margin</w:t>
      </w:r>
    </w:p>
    <w:p w14:paraId="4A554015" w14:textId="0A791B0D" w:rsidR="00020869" w:rsidRDefault="00020869" w:rsidP="00E71356">
      <w:pPr>
        <w:spacing w:line="360" w:lineRule="auto"/>
        <w:ind w:firstLine="426"/>
        <w:jc w:val="both"/>
        <w:rPr>
          <w:rFonts w:ascii="Arial" w:hAnsi="Arial" w:cs="Arial"/>
          <w:lang w:val="en-IN"/>
        </w:rPr>
      </w:pPr>
      <w:r w:rsidRPr="00020869">
        <w:rPr>
          <w:rFonts w:ascii="Arial" w:hAnsi="Arial" w:cs="Arial"/>
          <w:lang w:val="en-IN"/>
        </w:rPr>
        <w:lastRenderedPageBreak/>
        <w:t xml:space="preserve"> </w:t>
      </w:r>
      <w:r w:rsidRPr="00020869">
        <w:rPr>
          <w:rFonts w:ascii="Arial" w:hAnsi="Arial" w:cs="Arial"/>
          <w:lang w:val="en-IN"/>
        </w:rPr>
        <w:br/>
        <w:t xml:space="preserve">A major bottleneck of traditional SRAMs at low voltages is poor sensing margin, which directly impacts the reliability of read operations. The enhanced 7T design introduces an </w:t>
      </w:r>
      <w:r w:rsidRPr="00020869">
        <w:rPr>
          <w:rFonts w:ascii="Arial" w:hAnsi="Arial" w:cs="Arial"/>
          <w:b/>
          <w:bCs/>
          <w:lang w:val="en-IN"/>
        </w:rPr>
        <w:t>independent read buffer path</w:t>
      </w:r>
      <w:r w:rsidRPr="00020869">
        <w:rPr>
          <w:rFonts w:ascii="Arial" w:hAnsi="Arial" w:cs="Arial"/>
          <w:lang w:val="en-IN"/>
        </w:rPr>
        <w:t xml:space="preserve"> that isolates the storage node during reads. This reduces the risk of read upset, enhances sensing margin, and allows the memory to scale reliably to voltages as low as 0.3–0.4 V.</w:t>
      </w:r>
    </w:p>
    <w:p w14:paraId="6030AB26" w14:textId="71A683D7" w:rsidR="00020869" w:rsidRPr="003B769F" w:rsidRDefault="00020869" w:rsidP="003B769F">
      <w:pPr>
        <w:spacing w:line="360" w:lineRule="auto"/>
        <w:jc w:val="both"/>
        <w:rPr>
          <w:rFonts w:ascii="Arial" w:hAnsi="Arial" w:cs="Arial"/>
          <w:lang w:val="en-IN"/>
        </w:rPr>
      </w:pPr>
      <w:r w:rsidRPr="00020869">
        <w:rPr>
          <w:rFonts w:ascii="Arial" w:hAnsi="Arial" w:cs="Arial"/>
          <w:lang w:val="en-IN"/>
        </w:rPr>
        <w:t>The paper highlights how process variations, particularly threshold voltage fluctuations in nanoscale CMOS, severely impact SRAM stability. By carefully sizing the transistors and employing the additional 7th transistor for controlled access, the design demonstrates improved tolerance to device-level variations. This results in reduced probability of functional failures even under aggressive scaling.</w:t>
      </w:r>
      <w:r w:rsidRPr="00020869">
        <w:rPr>
          <w:rFonts w:ascii="Arial" w:hAnsi="Arial" w:cs="Arial"/>
          <w:lang w:val="en-IN"/>
        </w:rPr>
        <w:br/>
        <w:t xml:space="preserve">In comparison to 6T SRAMs, the 7T architecture presented achieves a substantial reduction in </w:t>
      </w:r>
      <w:r w:rsidRPr="00020869">
        <w:rPr>
          <w:rFonts w:ascii="Arial" w:hAnsi="Arial" w:cs="Arial"/>
          <w:b/>
          <w:bCs/>
          <w:lang w:val="en-IN"/>
        </w:rPr>
        <w:t>standby leakage power</w:t>
      </w:r>
      <w:r w:rsidRPr="00020869">
        <w:rPr>
          <w:rFonts w:ascii="Arial" w:hAnsi="Arial" w:cs="Arial"/>
          <w:lang w:val="en-IN"/>
        </w:rPr>
        <w:t>. By incorporating optimized transistor gating and isolating leakage paths, the cell minimizes unnecessary static dissipation, which is particularly valuable in memory-dominant system-on-chip (SoC) designs.</w:t>
      </w:r>
    </w:p>
    <w:p w14:paraId="3BE22323" w14:textId="77777777" w:rsidR="00020869" w:rsidRPr="00020869" w:rsidRDefault="00020869" w:rsidP="00020869">
      <w:pPr>
        <w:numPr>
          <w:ilvl w:val="0"/>
          <w:numId w:val="56"/>
        </w:numPr>
        <w:spacing w:line="360" w:lineRule="auto"/>
        <w:jc w:val="both"/>
        <w:rPr>
          <w:rFonts w:ascii="Arial" w:hAnsi="Arial" w:cs="Arial"/>
          <w:lang w:val="en-IN"/>
        </w:rPr>
      </w:pPr>
      <w:r w:rsidRPr="00020869">
        <w:rPr>
          <w:rFonts w:ascii="Arial" w:hAnsi="Arial" w:cs="Arial"/>
          <w:lang w:val="en-IN"/>
        </w:rPr>
        <w:t>6T SRAM: Poor read stability, high leakage, low tolerance to PVT variations.</w:t>
      </w:r>
    </w:p>
    <w:p w14:paraId="6D6ADA91" w14:textId="4B057849" w:rsidR="00020869" w:rsidRPr="00020869" w:rsidRDefault="00020869" w:rsidP="00020869">
      <w:pPr>
        <w:numPr>
          <w:ilvl w:val="0"/>
          <w:numId w:val="56"/>
        </w:numPr>
        <w:spacing w:line="360" w:lineRule="auto"/>
        <w:jc w:val="both"/>
        <w:rPr>
          <w:rFonts w:ascii="Arial" w:hAnsi="Arial" w:cs="Arial"/>
          <w:lang w:val="en-IN"/>
        </w:rPr>
      </w:pPr>
      <w:r w:rsidRPr="00020869">
        <w:rPr>
          <w:rFonts w:ascii="Arial" w:hAnsi="Arial" w:cs="Arial"/>
          <w:lang w:val="en-IN"/>
        </w:rPr>
        <w:t>Conventional 7T SRAM: Better read stability but still limited in sensing margin and variation resilience.</w:t>
      </w:r>
    </w:p>
    <w:p w14:paraId="245E018C" w14:textId="6D1A2DAB" w:rsidR="00CC105C" w:rsidRPr="008F4BB7" w:rsidRDefault="00020869" w:rsidP="008F4BB7">
      <w:pPr>
        <w:numPr>
          <w:ilvl w:val="0"/>
          <w:numId w:val="56"/>
        </w:numPr>
        <w:spacing w:line="360" w:lineRule="auto"/>
        <w:jc w:val="both"/>
        <w:rPr>
          <w:rFonts w:ascii="Arial" w:hAnsi="Arial" w:cs="Arial"/>
          <w:lang w:val="en-IN"/>
        </w:rPr>
      </w:pPr>
      <w:r w:rsidRPr="00020869">
        <w:rPr>
          <w:rFonts w:ascii="Arial" w:hAnsi="Arial" w:cs="Arial"/>
          <w:lang w:val="en-IN"/>
        </w:rPr>
        <w:t>Base paper 7T SRAM: Improved read sensing margin, better tolerance to process variations, and significantly reduced leakage power—making it suitable for low-voltage applications.</w:t>
      </w:r>
    </w:p>
    <w:p w14:paraId="065C1E4A" w14:textId="3FEA8D6E" w:rsidR="00020869" w:rsidRPr="00020869" w:rsidRDefault="00020869" w:rsidP="00020869">
      <w:pPr>
        <w:spacing w:line="360" w:lineRule="auto"/>
        <w:jc w:val="both"/>
        <w:rPr>
          <w:rFonts w:ascii="Arial" w:hAnsi="Arial" w:cs="Arial"/>
          <w:b/>
          <w:bCs/>
          <w:lang w:val="en-IN"/>
        </w:rPr>
      </w:pPr>
      <w:r w:rsidRPr="00020869">
        <w:rPr>
          <w:rFonts w:ascii="Arial" w:hAnsi="Arial" w:cs="Arial"/>
          <w:b/>
          <w:bCs/>
          <w:lang w:val="en-IN"/>
        </w:rPr>
        <w:t>3.</w:t>
      </w:r>
      <w:r w:rsidR="008F4BB7">
        <w:rPr>
          <w:rFonts w:ascii="Arial" w:hAnsi="Arial" w:cs="Arial"/>
          <w:b/>
          <w:bCs/>
          <w:lang w:val="en-IN"/>
        </w:rPr>
        <w:t>1</w:t>
      </w:r>
      <w:r w:rsidRPr="00020869">
        <w:rPr>
          <w:rFonts w:ascii="Arial" w:hAnsi="Arial" w:cs="Arial"/>
          <w:b/>
          <w:bCs/>
          <w:lang w:val="en-IN"/>
        </w:rPr>
        <w:t xml:space="preserve"> </w:t>
      </w:r>
      <w:r w:rsidR="004E489F" w:rsidRPr="00020869">
        <w:rPr>
          <w:rFonts w:ascii="Arial" w:hAnsi="Arial" w:cs="Arial"/>
          <w:b/>
          <w:bCs/>
          <w:lang w:val="en-IN"/>
        </w:rPr>
        <w:t>WORK COMPLETED TILL NOW</w:t>
      </w:r>
    </w:p>
    <w:p w14:paraId="1702ABCA" w14:textId="64486BF1" w:rsidR="00020869" w:rsidRPr="00020869" w:rsidRDefault="00020869" w:rsidP="00020869">
      <w:pPr>
        <w:spacing w:line="360" w:lineRule="auto"/>
        <w:jc w:val="both"/>
        <w:rPr>
          <w:rFonts w:ascii="Arial" w:hAnsi="Arial" w:cs="Arial"/>
          <w:lang w:val="en-IN"/>
        </w:rPr>
      </w:pPr>
      <w:r w:rsidRPr="00020869">
        <w:rPr>
          <w:rFonts w:ascii="Arial" w:hAnsi="Arial" w:cs="Arial"/>
          <w:lang w:val="en-IN"/>
        </w:rPr>
        <w:t xml:space="preserve">To establish a solid baseline, both </w:t>
      </w:r>
      <w:r w:rsidRPr="00020869">
        <w:rPr>
          <w:rFonts w:ascii="Arial" w:hAnsi="Arial" w:cs="Arial"/>
          <w:b/>
          <w:bCs/>
          <w:lang w:val="en-IN"/>
        </w:rPr>
        <w:t>6T and 7T SRAM cells</w:t>
      </w:r>
      <w:r w:rsidRPr="00020869">
        <w:rPr>
          <w:rFonts w:ascii="Arial" w:hAnsi="Arial" w:cs="Arial"/>
          <w:lang w:val="en-IN"/>
        </w:rPr>
        <w:t xml:space="preserve"> were designed and simulated in </w:t>
      </w:r>
      <w:r w:rsidRPr="00020869">
        <w:rPr>
          <w:rFonts w:ascii="Arial" w:hAnsi="Arial" w:cs="Arial"/>
          <w:b/>
          <w:bCs/>
          <w:lang w:val="en-IN"/>
        </w:rPr>
        <w:t>Cadence Virtuoso</w:t>
      </w:r>
      <w:r w:rsidRPr="00020869">
        <w:rPr>
          <w:rFonts w:ascii="Arial" w:hAnsi="Arial" w:cs="Arial"/>
          <w:lang w:val="en-IN"/>
        </w:rPr>
        <w:t xml:space="preserve"> using the </w:t>
      </w:r>
      <w:r w:rsidR="006679E9">
        <w:rPr>
          <w:rFonts w:ascii="Arial" w:hAnsi="Arial" w:cs="Arial"/>
          <w:b/>
          <w:bCs/>
          <w:lang w:val="en-IN"/>
        </w:rPr>
        <w:t>45</w:t>
      </w:r>
      <w:r w:rsidRPr="00020869">
        <w:rPr>
          <w:rFonts w:ascii="Arial" w:hAnsi="Arial" w:cs="Arial"/>
          <w:b/>
          <w:bCs/>
          <w:lang w:val="en-IN"/>
        </w:rPr>
        <w:t xml:space="preserve"> nm CMOS PDK</w:t>
      </w:r>
      <w:r w:rsidRPr="00020869">
        <w:rPr>
          <w:rFonts w:ascii="Arial" w:hAnsi="Arial" w:cs="Arial"/>
          <w:lang w:val="en-IN"/>
        </w:rPr>
        <w:t xml:space="preserve">. The focus was on characterizing </w:t>
      </w:r>
      <w:r w:rsidRPr="00020869">
        <w:rPr>
          <w:rFonts w:ascii="Arial" w:hAnsi="Arial" w:cs="Arial"/>
          <w:b/>
          <w:bCs/>
          <w:lang w:val="en-IN"/>
        </w:rPr>
        <w:t xml:space="preserve">static and dynamic </w:t>
      </w:r>
      <w:proofErr w:type="spellStart"/>
      <w:r w:rsidRPr="00020869">
        <w:rPr>
          <w:rFonts w:ascii="Arial" w:hAnsi="Arial" w:cs="Arial"/>
          <w:b/>
          <w:bCs/>
          <w:lang w:val="en-IN"/>
        </w:rPr>
        <w:t>behavior</w:t>
      </w:r>
      <w:proofErr w:type="spellEnd"/>
      <w:r w:rsidRPr="00020869">
        <w:rPr>
          <w:rFonts w:ascii="Arial" w:hAnsi="Arial" w:cs="Arial"/>
          <w:lang w:val="en-IN"/>
        </w:rPr>
        <w:t xml:space="preserve"> across different supply voltages, which would then serve as a benchmark for evaluating proposed enhancements.</w:t>
      </w:r>
    </w:p>
    <w:p w14:paraId="5C8532FB" w14:textId="5A2951DC" w:rsidR="00020869" w:rsidRPr="00F31935" w:rsidRDefault="00020869" w:rsidP="00020869">
      <w:pPr>
        <w:spacing w:line="360" w:lineRule="auto"/>
        <w:jc w:val="both"/>
        <w:rPr>
          <w:rFonts w:ascii="Arial" w:hAnsi="Arial" w:cs="Arial"/>
          <w:b/>
          <w:bCs/>
          <w:i/>
          <w:iCs/>
          <w:lang w:val="en-IN"/>
        </w:rPr>
      </w:pPr>
      <w:r w:rsidRPr="00F31935">
        <w:rPr>
          <w:rFonts w:ascii="Arial" w:hAnsi="Arial" w:cs="Arial"/>
          <w:b/>
          <w:bCs/>
          <w:i/>
          <w:iCs/>
          <w:lang w:val="en-IN"/>
        </w:rPr>
        <w:t>3.</w:t>
      </w:r>
      <w:r w:rsidR="008F4BB7" w:rsidRPr="00F31935">
        <w:rPr>
          <w:rFonts w:ascii="Arial" w:hAnsi="Arial" w:cs="Arial"/>
          <w:b/>
          <w:bCs/>
          <w:i/>
          <w:iCs/>
          <w:lang w:val="en-IN"/>
        </w:rPr>
        <w:t>1</w:t>
      </w:r>
      <w:r w:rsidRPr="00F31935">
        <w:rPr>
          <w:rFonts w:ascii="Arial" w:hAnsi="Arial" w:cs="Arial"/>
          <w:b/>
          <w:bCs/>
          <w:i/>
          <w:iCs/>
          <w:lang w:val="en-IN"/>
        </w:rPr>
        <w:t>.1 Design and Implementation</w:t>
      </w:r>
    </w:p>
    <w:p w14:paraId="7D01B5C6" w14:textId="77777777" w:rsidR="00020869" w:rsidRPr="0010274F" w:rsidRDefault="00020869" w:rsidP="00CC105C">
      <w:pPr>
        <w:spacing w:line="360" w:lineRule="auto"/>
        <w:ind w:left="360"/>
        <w:jc w:val="both"/>
        <w:rPr>
          <w:rFonts w:ascii="Arial" w:hAnsi="Arial" w:cs="Arial"/>
          <w:i/>
          <w:iCs/>
          <w:lang w:val="en-IN"/>
        </w:rPr>
      </w:pPr>
      <w:r w:rsidRPr="0010274F">
        <w:rPr>
          <w:rFonts w:ascii="Arial" w:hAnsi="Arial" w:cs="Arial"/>
          <w:i/>
          <w:iCs/>
          <w:lang w:val="en-IN"/>
        </w:rPr>
        <w:t>6T SRAM Cell</w:t>
      </w:r>
    </w:p>
    <w:p w14:paraId="45A77107" w14:textId="77777777" w:rsidR="00020869" w:rsidRPr="00020869" w:rsidRDefault="00020869" w:rsidP="00020869">
      <w:pPr>
        <w:numPr>
          <w:ilvl w:val="1"/>
          <w:numId w:val="51"/>
        </w:numPr>
        <w:spacing w:line="360" w:lineRule="auto"/>
        <w:jc w:val="both"/>
        <w:rPr>
          <w:rFonts w:ascii="Arial" w:hAnsi="Arial" w:cs="Arial"/>
          <w:lang w:val="en-IN"/>
        </w:rPr>
      </w:pPr>
      <w:r w:rsidRPr="00020869">
        <w:rPr>
          <w:rFonts w:ascii="Arial" w:hAnsi="Arial" w:cs="Arial"/>
          <w:lang w:val="en-IN"/>
        </w:rPr>
        <w:lastRenderedPageBreak/>
        <w:t xml:space="preserve">Built using two cross-coupled inverters and two </w:t>
      </w:r>
      <w:proofErr w:type="spellStart"/>
      <w:r w:rsidRPr="00020869">
        <w:rPr>
          <w:rFonts w:ascii="Arial" w:hAnsi="Arial" w:cs="Arial"/>
          <w:lang w:val="en-IN"/>
        </w:rPr>
        <w:t>nMOS</w:t>
      </w:r>
      <w:proofErr w:type="spellEnd"/>
      <w:r w:rsidRPr="00020869">
        <w:rPr>
          <w:rFonts w:ascii="Arial" w:hAnsi="Arial" w:cs="Arial"/>
          <w:lang w:val="en-IN"/>
        </w:rPr>
        <w:t xml:space="preserve"> access transistors.</w:t>
      </w:r>
    </w:p>
    <w:p w14:paraId="43A7FC60" w14:textId="77777777" w:rsidR="00020869" w:rsidRPr="00020869" w:rsidRDefault="00020869" w:rsidP="00020869">
      <w:pPr>
        <w:numPr>
          <w:ilvl w:val="1"/>
          <w:numId w:val="51"/>
        </w:numPr>
        <w:spacing w:line="360" w:lineRule="auto"/>
        <w:jc w:val="both"/>
        <w:rPr>
          <w:rFonts w:ascii="Arial" w:hAnsi="Arial" w:cs="Arial"/>
          <w:lang w:val="en-IN"/>
        </w:rPr>
      </w:pPr>
      <w:r w:rsidRPr="00020869">
        <w:rPr>
          <w:rFonts w:ascii="Arial" w:hAnsi="Arial" w:cs="Arial"/>
          <w:lang w:val="en-IN"/>
        </w:rPr>
        <w:t xml:space="preserve">Verified </w:t>
      </w:r>
      <w:proofErr w:type="spellStart"/>
      <w:r w:rsidRPr="00020869">
        <w:rPr>
          <w:rFonts w:ascii="Arial" w:hAnsi="Arial" w:cs="Arial"/>
          <w:lang w:val="en-IN"/>
        </w:rPr>
        <w:t>bistability</w:t>
      </w:r>
      <w:proofErr w:type="spellEnd"/>
      <w:r w:rsidRPr="00020869">
        <w:rPr>
          <w:rFonts w:ascii="Arial" w:hAnsi="Arial" w:cs="Arial"/>
          <w:lang w:val="en-IN"/>
        </w:rPr>
        <w:t xml:space="preserve"> (Q vs Q̅) and retention across supply ranges.</w:t>
      </w:r>
    </w:p>
    <w:p w14:paraId="1E89B8C2" w14:textId="7B910D6F" w:rsidR="00020869" w:rsidRDefault="00957B3F" w:rsidP="00020869">
      <w:pPr>
        <w:numPr>
          <w:ilvl w:val="1"/>
          <w:numId w:val="51"/>
        </w:numPr>
        <w:spacing w:line="360" w:lineRule="auto"/>
        <w:jc w:val="both"/>
        <w:rPr>
          <w:rFonts w:ascii="Arial" w:hAnsi="Arial" w:cs="Arial"/>
          <w:lang w:val="en-IN"/>
        </w:rPr>
      </w:pPr>
      <w:r>
        <w:rPr>
          <w:noProof/>
        </w:rPr>
        <w:drawing>
          <wp:anchor distT="0" distB="0" distL="114300" distR="114300" simplePos="0" relativeHeight="251696128" behindDoc="0" locked="0" layoutInCell="1" allowOverlap="1" wp14:anchorId="5B790D27" wp14:editId="28C0A38D">
            <wp:simplePos x="0" y="0"/>
            <wp:positionH relativeFrom="margin">
              <wp:align>center</wp:align>
            </wp:positionH>
            <wp:positionV relativeFrom="paragraph">
              <wp:posOffset>384810</wp:posOffset>
            </wp:positionV>
            <wp:extent cx="3505200" cy="2103120"/>
            <wp:effectExtent l="0" t="0" r="0" b="0"/>
            <wp:wrapTopAndBottom/>
            <wp:docPr id="992314614" name="Picture 12" descr="Conventional 6T SRAM Cell [7]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onventional 6T SRAM Cell [7] | Download Scientific Diagram"/>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05200" cy="2103120"/>
                    </a:xfrm>
                    <a:prstGeom prst="rect">
                      <a:avLst/>
                    </a:prstGeom>
                    <a:noFill/>
                    <a:ln>
                      <a:noFill/>
                    </a:ln>
                  </pic:spPr>
                </pic:pic>
              </a:graphicData>
            </a:graphic>
          </wp:anchor>
        </w:drawing>
      </w:r>
      <w:r w:rsidR="00020869" w:rsidRPr="00020869">
        <w:rPr>
          <w:rFonts w:ascii="Arial" w:hAnsi="Arial" w:cs="Arial"/>
          <w:lang w:val="en-IN"/>
        </w:rPr>
        <w:t>Served as a reference model for conventional architecture.</w:t>
      </w:r>
    </w:p>
    <w:p w14:paraId="6DBFE280" w14:textId="06BD5709" w:rsidR="00957B3F" w:rsidRPr="00020869" w:rsidRDefault="00C80BA5" w:rsidP="00957B3F">
      <w:pPr>
        <w:spacing w:line="360" w:lineRule="auto"/>
        <w:ind w:left="1440"/>
        <w:jc w:val="both"/>
        <w:rPr>
          <w:rFonts w:ascii="Arial" w:hAnsi="Arial" w:cs="Arial"/>
          <w:lang w:val="en-IN"/>
        </w:rPr>
      </w:pPr>
      <w:r>
        <w:rPr>
          <w:rFonts w:ascii="Arial" w:hAnsi="Arial" w:cs="Arial"/>
          <w:noProof/>
        </w:rPr>
        <mc:AlternateContent>
          <mc:Choice Requires="wps">
            <w:drawing>
              <wp:anchor distT="0" distB="0" distL="114300" distR="114300" simplePos="0" relativeHeight="251720704" behindDoc="0" locked="0" layoutInCell="1" allowOverlap="1" wp14:anchorId="69073EB8" wp14:editId="7047E6FF">
                <wp:simplePos x="0" y="0"/>
                <wp:positionH relativeFrom="margin">
                  <wp:align>center</wp:align>
                </wp:positionH>
                <wp:positionV relativeFrom="paragraph">
                  <wp:posOffset>2130425</wp:posOffset>
                </wp:positionV>
                <wp:extent cx="4701540" cy="297180"/>
                <wp:effectExtent l="0" t="0" r="0" b="7620"/>
                <wp:wrapNone/>
                <wp:docPr id="1288853801" name="Text Box 13"/>
                <wp:cNvGraphicFramePr/>
                <a:graphic xmlns:a="http://schemas.openxmlformats.org/drawingml/2006/main">
                  <a:graphicData uri="http://schemas.microsoft.com/office/word/2010/wordprocessingShape">
                    <wps:wsp>
                      <wps:cNvSpPr txBox="1"/>
                      <wps:spPr>
                        <a:xfrm>
                          <a:off x="0" y="0"/>
                          <a:ext cx="4701540" cy="297180"/>
                        </a:xfrm>
                        <a:prstGeom prst="rect">
                          <a:avLst/>
                        </a:prstGeom>
                        <a:noFill/>
                        <a:ln w="6350">
                          <a:noFill/>
                        </a:ln>
                      </wps:spPr>
                      <wps:txbx>
                        <w:txbxContent>
                          <w:p w14:paraId="7EA02C02" w14:textId="5A8FFD45" w:rsidR="00C80BA5" w:rsidRPr="00704D47" w:rsidRDefault="00C80BA5" w:rsidP="00C80BA5">
                            <w:pPr>
                              <w:jc w:val="center"/>
                              <w:rPr>
                                <w:rFonts w:ascii="Arial" w:hAnsi="Arial" w:cs="Arial"/>
                                <w:b/>
                                <w:bCs/>
                                <w:i/>
                                <w:iCs/>
                              </w:rPr>
                            </w:pPr>
                            <w:r w:rsidRPr="00704D47">
                              <w:rPr>
                                <w:rFonts w:ascii="Arial" w:hAnsi="Arial" w:cs="Arial"/>
                                <w:b/>
                                <w:bCs/>
                                <w:i/>
                                <w:iCs/>
                              </w:rPr>
                              <w:t xml:space="preserve">Fig: </w:t>
                            </w:r>
                            <w:r>
                              <w:rPr>
                                <w:rFonts w:ascii="Arial" w:hAnsi="Arial" w:cs="Arial"/>
                                <w:b/>
                                <w:bCs/>
                                <w:i/>
                                <w:iCs/>
                              </w:rPr>
                              <w:t>3</w:t>
                            </w:r>
                            <w:r w:rsidRPr="00704D47">
                              <w:rPr>
                                <w:rFonts w:ascii="Arial" w:hAnsi="Arial" w:cs="Arial"/>
                                <w:b/>
                                <w:bCs/>
                                <w:i/>
                                <w:iCs/>
                              </w:rPr>
                              <w:t>.</w:t>
                            </w:r>
                            <w:r>
                              <w:rPr>
                                <w:rFonts w:ascii="Arial" w:hAnsi="Arial" w:cs="Arial"/>
                                <w:b/>
                                <w:bCs/>
                                <w:i/>
                                <w:iCs/>
                              </w:rPr>
                              <w:t>4 6T SRAM Cell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9073EB8" id="_x0000_s1030" type="#_x0000_t202" style="position:absolute;left:0;text-align:left;margin-left:0;margin-top:167.75pt;width:370.2pt;height:23.4pt;z-index:25172070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" filled="f" stroked="f" strokeweight=".5pt">
                <v:textbox>
                  <w:txbxContent>
                    <w:p w14:paraId="7EA02C02" w14:textId="5A8FFD45" w:rsidR="00C80BA5" w:rsidRPr="00704D47" w:rsidRDefault="00C80BA5" w:rsidP="00C80BA5">
                      <w:pPr>
                        <w:jc w:val="center"/>
                        <w:rPr>
                          <w:rFonts w:ascii="Arial" w:hAnsi="Arial" w:cs="Arial"/>
                          <w:b/>
                          <w:bCs/>
                          <w:i/>
                          <w:iCs/>
                        </w:rPr>
                      </w:pPr>
                      <w:r w:rsidRPr="00704D47">
                        <w:rPr>
                          <w:rFonts w:ascii="Arial" w:hAnsi="Arial" w:cs="Arial"/>
                          <w:b/>
                          <w:bCs/>
                          <w:i/>
                          <w:iCs/>
                        </w:rPr>
                        <w:t xml:space="preserve">Fig: </w:t>
                      </w:r>
                      <w:r>
                        <w:rPr>
                          <w:rFonts w:ascii="Arial" w:hAnsi="Arial" w:cs="Arial"/>
                          <w:b/>
                          <w:bCs/>
                          <w:i/>
                          <w:iCs/>
                        </w:rPr>
                        <w:t>3</w:t>
                      </w:r>
                      <w:r w:rsidRPr="00704D47">
                        <w:rPr>
                          <w:rFonts w:ascii="Arial" w:hAnsi="Arial" w:cs="Arial"/>
                          <w:b/>
                          <w:bCs/>
                          <w:i/>
                          <w:iCs/>
                        </w:rPr>
                        <w:t>.</w:t>
                      </w:r>
                      <w:r>
                        <w:rPr>
                          <w:rFonts w:ascii="Arial" w:hAnsi="Arial" w:cs="Arial"/>
                          <w:b/>
                          <w:bCs/>
                          <w:i/>
                          <w:iCs/>
                        </w:rPr>
                        <w:t>4 6T SRAM Cell</w:t>
                      </w:r>
                    </w:p>
                  </w:txbxContent>
                </v:textbox>
                <w10:wrap anchorx="margin"/>
              </v:shape>
            </w:pict>
          </mc:Fallback>
        </mc:AlternateContent>
      </w:r>
    </w:p>
    <w:p w14:paraId="2481A1B3" w14:textId="77777777" w:rsidR="00020869" w:rsidRPr="009333B2" w:rsidRDefault="00020869" w:rsidP="00CC105C">
      <w:pPr>
        <w:spacing w:line="360" w:lineRule="auto"/>
        <w:ind w:left="360"/>
        <w:jc w:val="both"/>
        <w:rPr>
          <w:rFonts w:ascii="Arial" w:hAnsi="Arial" w:cs="Arial"/>
          <w:i/>
          <w:iCs/>
          <w:lang w:val="en-IN"/>
        </w:rPr>
      </w:pPr>
      <w:r w:rsidRPr="009333B2">
        <w:rPr>
          <w:rFonts w:ascii="Arial" w:hAnsi="Arial" w:cs="Arial"/>
          <w:i/>
          <w:iCs/>
          <w:lang w:val="en-IN"/>
        </w:rPr>
        <w:t>7T SRAM Cell</w:t>
      </w:r>
    </w:p>
    <w:p w14:paraId="1C2524D9" w14:textId="77777777" w:rsidR="00020869" w:rsidRPr="00020869" w:rsidRDefault="00020869" w:rsidP="00020869">
      <w:pPr>
        <w:numPr>
          <w:ilvl w:val="1"/>
          <w:numId w:val="51"/>
        </w:numPr>
        <w:spacing w:line="360" w:lineRule="auto"/>
        <w:jc w:val="both"/>
        <w:rPr>
          <w:rFonts w:ascii="Arial" w:hAnsi="Arial" w:cs="Arial"/>
          <w:lang w:val="en-IN"/>
        </w:rPr>
      </w:pPr>
      <w:r w:rsidRPr="00020869">
        <w:rPr>
          <w:rFonts w:ascii="Arial" w:hAnsi="Arial" w:cs="Arial"/>
          <w:lang w:val="en-IN"/>
        </w:rPr>
        <w:t>Implemented with one additional transistor for read decoupling.</w:t>
      </w:r>
    </w:p>
    <w:p w14:paraId="580363FC" w14:textId="77777777" w:rsidR="00020869" w:rsidRPr="00020869" w:rsidRDefault="00020869" w:rsidP="00020869">
      <w:pPr>
        <w:numPr>
          <w:ilvl w:val="1"/>
          <w:numId w:val="51"/>
        </w:numPr>
        <w:spacing w:line="360" w:lineRule="auto"/>
        <w:jc w:val="both"/>
        <w:rPr>
          <w:rFonts w:ascii="Arial" w:hAnsi="Arial" w:cs="Arial"/>
          <w:lang w:val="en-IN"/>
        </w:rPr>
      </w:pPr>
      <w:r w:rsidRPr="00020869">
        <w:rPr>
          <w:rFonts w:ascii="Arial" w:hAnsi="Arial" w:cs="Arial"/>
          <w:lang w:val="en-IN"/>
        </w:rPr>
        <w:t>Verified isolation of storage nodes during read operation.</w:t>
      </w:r>
    </w:p>
    <w:p w14:paraId="151F9B82" w14:textId="2DC811BD" w:rsidR="00020869" w:rsidRDefault="00CC105C" w:rsidP="00020869">
      <w:pPr>
        <w:numPr>
          <w:ilvl w:val="1"/>
          <w:numId w:val="51"/>
        </w:numPr>
        <w:spacing w:line="360" w:lineRule="auto"/>
        <w:jc w:val="both"/>
        <w:rPr>
          <w:rFonts w:ascii="Arial" w:hAnsi="Arial" w:cs="Arial"/>
          <w:lang w:val="en-IN"/>
        </w:rPr>
      </w:pPr>
      <w:r>
        <w:rPr>
          <w:noProof/>
        </w:rPr>
        <w:drawing>
          <wp:anchor distT="0" distB="0" distL="114300" distR="114300" simplePos="0" relativeHeight="251695104" behindDoc="0" locked="0" layoutInCell="1" allowOverlap="1" wp14:anchorId="326B6BDA" wp14:editId="6F5D559A">
            <wp:simplePos x="0" y="0"/>
            <wp:positionH relativeFrom="margin">
              <wp:align>center</wp:align>
            </wp:positionH>
            <wp:positionV relativeFrom="paragraph">
              <wp:posOffset>343420</wp:posOffset>
            </wp:positionV>
            <wp:extent cx="3261360" cy="2247900"/>
            <wp:effectExtent l="0" t="0" r="0" b="0"/>
            <wp:wrapTopAndBottom/>
            <wp:docPr id="5975417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541779"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3261360" cy="2247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20869" w:rsidRPr="00020869">
        <w:rPr>
          <w:rFonts w:ascii="Arial" w:hAnsi="Arial" w:cs="Arial"/>
          <w:lang w:val="en-IN"/>
        </w:rPr>
        <w:t>Compared against 6T cell under identical bias conditions.</w:t>
      </w:r>
    </w:p>
    <w:p w14:paraId="2A47883A" w14:textId="78E4735A" w:rsidR="00C80BA5" w:rsidRDefault="00CC105C" w:rsidP="00020869">
      <w:pPr>
        <w:spacing w:line="360" w:lineRule="auto"/>
        <w:jc w:val="both"/>
        <w:rPr>
          <w:rFonts w:ascii="Arial" w:hAnsi="Arial" w:cs="Arial"/>
          <w:b/>
          <w:bCs/>
          <w:lang w:val="en-IN"/>
        </w:rPr>
      </w:pPr>
      <w:r>
        <w:rPr>
          <w:rFonts w:ascii="Arial" w:hAnsi="Arial" w:cs="Arial"/>
          <w:noProof/>
        </w:rPr>
        <mc:AlternateContent>
          <mc:Choice Requires="wps">
            <w:drawing>
              <wp:anchor distT="0" distB="0" distL="114300" distR="114300" simplePos="0" relativeHeight="251722752" behindDoc="0" locked="0" layoutInCell="1" allowOverlap="1" wp14:anchorId="1862F52A" wp14:editId="6F2A3536">
                <wp:simplePos x="0" y="0"/>
                <wp:positionH relativeFrom="margin">
                  <wp:align>center</wp:align>
                </wp:positionH>
                <wp:positionV relativeFrom="paragraph">
                  <wp:posOffset>2488103</wp:posOffset>
                </wp:positionV>
                <wp:extent cx="4701540" cy="297180"/>
                <wp:effectExtent l="0" t="0" r="0" b="7620"/>
                <wp:wrapNone/>
                <wp:docPr id="1365691432" name="Text Box 13"/>
                <wp:cNvGraphicFramePr/>
                <a:graphic xmlns:a="http://schemas.openxmlformats.org/drawingml/2006/main">
                  <a:graphicData uri="http://schemas.microsoft.com/office/word/2010/wordprocessingShape">
                    <wps:wsp>
                      <wps:cNvSpPr txBox="1"/>
                      <wps:spPr>
                        <a:xfrm>
                          <a:off x="0" y="0"/>
                          <a:ext cx="4701540" cy="297180"/>
                        </a:xfrm>
                        <a:prstGeom prst="rect">
                          <a:avLst/>
                        </a:prstGeom>
                        <a:noFill/>
                        <a:ln w="6350">
                          <a:noFill/>
                        </a:ln>
                      </wps:spPr>
                      <wps:txbx>
                        <w:txbxContent>
                          <w:p w14:paraId="2CEA8EC3" w14:textId="4388C431" w:rsidR="00C80BA5" w:rsidRPr="00704D47" w:rsidRDefault="00C80BA5" w:rsidP="00C80BA5">
                            <w:pPr>
                              <w:jc w:val="center"/>
                              <w:rPr>
                                <w:rFonts w:ascii="Arial" w:hAnsi="Arial" w:cs="Arial"/>
                                <w:b/>
                                <w:bCs/>
                                <w:i/>
                                <w:iCs/>
                              </w:rPr>
                            </w:pPr>
                            <w:r w:rsidRPr="00704D47">
                              <w:rPr>
                                <w:rFonts w:ascii="Arial" w:hAnsi="Arial" w:cs="Arial"/>
                                <w:b/>
                                <w:bCs/>
                                <w:i/>
                                <w:iCs/>
                              </w:rPr>
                              <w:t xml:space="preserve">Fig: </w:t>
                            </w:r>
                            <w:r>
                              <w:rPr>
                                <w:rFonts w:ascii="Arial" w:hAnsi="Arial" w:cs="Arial"/>
                                <w:b/>
                                <w:bCs/>
                                <w:i/>
                                <w:iCs/>
                              </w:rPr>
                              <w:t>3</w:t>
                            </w:r>
                            <w:r w:rsidRPr="00704D47">
                              <w:rPr>
                                <w:rFonts w:ascii="Arial" w:hAnsi="Arial" w:cs="Arial"/>
                                <w:b/>
                                <w:bCs/>
                                <w:i/>
                                <w:iCs/>
                              </w:rPr>
                              <w:t>.</w:t>
                            </w:r>
                            <w:r>
                              <w:rPr>
                                <w:rFonts w:ascii="Arial" w:hAnsi="Arial" w:cs="Arial"/>
                                <w:b/>
                                <w:bCs/>
                                <w:i/>
                                <w:iCs/>
                              </w:rPr>
                              <w:t>5 7T SRAM Cell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862F52A" id="_x0000_s1031" type="#_x0000_t202" style="position:absolute;left:0;text-align:left;margin-left:0;margin-top:195.9pt;width:370.2pt;height:23.4pt;z-index:25172275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" filled="f" stroked="f" strokeweight=".5pt">
                <v:textbox>
                  <w:txbxContent>
                    <w:p w14:paraId="2CEA8EC3" w14:textId="4388C431" w:rsidR="00C80BA5" w:rsidRPr="00704D47" w:rsidRDefault="00C80BA5" w:rsidP="00C80BA5">
                      <w:pPr>
                        <w:jc w:val="center"/>
                        <w:rPr>
                          <w:rFonts w:ascii="Arial" w:hAnsi="Arial" w:cs="Arial"/>
                          <w:b/>
                          <w:bCs/>
                          <w:i/>
                          <w:iCs/>
                        </w:rPr>
                      </w:pPr>
                      <w:r w:rsidRPr="00704D47">
                        <w:rPr>
                          <w:rFonts w:ascii="Arial" w:hAnsi="Arial" w:cs="Arial"/>
                          <w:b/>
                          <w:bCs/>
                          <w:i/>
                          <w:iCs/>
                        </w:rPr>
                        <w:t xml:space="preserve">Fig: </w:t>
                      </w:r>
                      <w:r>
                        <w:rPr>
                          <w:rFonts w:ascii="Arial" w:hAnsi="Arial" w:cs="Arial"/>
                          <w:b/>
                          <w:bCs/>
                          <w:i/>
                          <w:iCs/>
                        </w:rPr>
                        <w:t>3</w:t>
                      </w:r>
                      <w:r w:rsidRPr="00704D47">
                        <w:rPr>
                          <w:rFonts w:ascii="Arial" w:hAnsi="Arial" w:cs="Arial"/>
                          <w:b/>
                          <w:bCs/>
                          <w:i/>
                          <w:iCs/>
                        </w:rPr>
                        <w:t>.</w:t>
                      </w:r>
                      <w:r>
                        <w:rPr>
                          <w:rFonts w:ascii="Arial" w:hAnsi="Arial" w:cs="Arial"/>
                          <w:b/>
                          <w:bCs/>
                          <w:i/>
                          <w:iCs/>
                        </w:rPr>
                        <w:t>5 7T SRAM Cell</w:t>
                      </w:r>
                    </w:p>
                  </w:txbxContent>
                </v:textbox>
                <w10:wrap anchorx="margin"/>
              </v:shape>
            </w:pict>
          </mc:Fallback>
        </mc:AlternateContent>
      </w:r>
    </w:p>
    <w:p w14:paraId="1D9DAB7E" w14:textId="44B707A6" w:rsidR="00C80BA5" w:rsidRDefault="00C80BA5" w:rsidP="00020869">
      <w:pPr>
        <w:spacing w:line="360" w:lineRule="auto"/>
        <w:jc w:val="both"/>
        <w:rPr>
          <w:rFonts w:ascii="Arial" w:hAnsi="Arial" w:cs="Arial"/>
          <w:b/>
          <w:bCs/>
          <w:lang w:val="en-IN"/>
        </w:rPr>
      </w:pPr>
    </w:p>
    <w:p w14:paraId="2AF9DBF6" w14:textId="77777777" w:rsidR="00025945" w:rsidRDefault="00025945" w:rsidP="00020869">
      <w:pPr>
        <w:spacing w:line="360" w:lineRule="auto"/>
        <w:jc w:val="both"/>
        <w:rPr>
          <w:rFonts w:ascii="Arial" w:hAnsi="Arial" w:cs="Arial"/>
          <w:i/>
          <w:iCs/>
          <w:lang w:val="en-IN"/>
        </w:rPr>
      </w:pPr>
    </w:p>
    <w:p w14:paraId="789D7F59" w14:textId="756E7E8D" w:rsidR="00020869" w:rsidRPr="00F31935" w:rsidRDefault="00020869" w:rsidP="00020869">
      <w:pPr>
        <w:spacing w:line="360" w:lineRule="auto"/>
        <w:jc w:val="both"/>
        <w:rPr>
          <w:rFonts w:ascii="Arial" w:hAnsi="Arial" w:cs="Arial"/>
          <w:b/>
          <w:bCs/>
          <w:i/>
          <w:iCs/>
          <w:lang w:val="en-IN"/>
        </w:rPr>
      </w:pPr>
      <w:r w:rsidRPr="00F31935">
        <w:rPr>
          <w:rFonts w:ascii="Arial" w:hAnsi="Arial" w:cs="Arial"/>
          <w:b/>
          <w:bCs/>
          <w:i/>
          <w:iCs/>
          <w:lang w:val="en-IN"/>
        </w:rPr>
        <w:lastRenderedPageBreak/>
        <w:t>3.</w:t>
      </w:r>
      <w:r w:rsidR="008F4BB7" w:rsidRPr="00F31935">
        <w:rPr>
          <w:rFonts w:ascii="Arial" w:hAnsi="Arial" w:cs="Arial"/>
          <w:b/>
          <w:bCs/>
          <w:i/>
          <w:iCs/>
          <w:lang w:val="en-IN"/>
        </w:rPr>
        <w:t>1</w:t>
      </w:r>
      <w:r w:rsidRPr="00F31935">
        <w:rPr>
          <w:rFonts w:ascii="Arial" w:hAnsi="Arial" w:cs="Arial"/>
          <w:b/>
          <w:bCs/>
          <w:i/>
          <w:iCs/>
          <w:lang w:val="en-IN"/>
        </w:rPr>
        <w:t>.2 Static Characterization</w:t>
      </w:r>
    </w:p>
    <w:p w14:paraId="4D2B7138" w14:textId="616903C6" w:rsidR="00020869" w:rsidRDefault="00DD66C9" w:rsidP="00020869">
      <w:pPr>
        <w:numPr>
          <w:ilvl w:val="0"/>
          <w:numId w:val="52"/>
        </w:numPr>
        <w:spacing w:line="360" w:lineRule="auto"/>
        <w:jc w:val="both"/>
        <w:rPr>
          <w:rFonts w:ascii="Arial" w:hAnsi="Arial" w:cs="Arial"/>
          <w:lang w:val="en-IN"/>
        </w:rPr>
      </w:pPr>
      <w:r w:rsidRPr="00767DCC">
        <w:rPr>
          <w:rFonts w:ascii="Arial" w:hAnsi="Arial" w:cs="Arial"/>
          <w:noProof/>
          <w:lang w:val="en-IN"/>
        </w:rPr>
        <w:drawing>
          <wp:anchor distT="0" distB="0" distL="114300" distR="114300" simplePos="0" relativeHeight="251701248" behindDoc="0" locked="0" layoutInCell="1" allowOverlap="1" wp14:anchorId="42D289B5" wp14:editId="5CCE05D2">
            <wp:simplePos x="0" y="0"/>
            <wp:positionH relativeFrom="margin">
              <wp:posOffset>316230</wp:posOffset>
            </wp:positionH>
            <wp:positionV relativeFrom="paragraph">
              <wp:posOffset>659130</wp:posOffset>
            </wp:positionV>
            <wp:extent cx="5308600" cy="2432050"/>
            <wp:effectExtent l="0" t="0" r="6350" b="6350"/>
            <wp:wrapTopAndBottom/>
            <wp:docPr id="2141986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986703"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08600" cy="2432050"/>
                    </a:xfrm>
                    <a:prstGeom prst="rect">
                      <a:avLst/>
                    </a:prstGeom>
                  </pic:spPr>
                </pic:pic>
              </a:graphicData>
            </a:graphic>
            <wp14:sizeRelH relativeFrom="margin">
              <wp14:pctWidth>0</wp14:pctWidth>
            </wp14:sizeRelH>
            <wp14:sizeRelV relativeFrom="margin">
              <wp14:pctHeight>0</wp14:pctHeight>
            </wp14:sizeRelV>
          </wp:anchor>
        </w:drawing>
      </w:r>
      <w:r w:rsidR="00020869" w:rsidRPr="00020869">
        <w:rPr>
          <w:rFonts w:ascii="Arial" w:hAnsi="Arial" w:cs="Arial"/>
          <w:b/>
          <w:bCs/>
          <w:lang w:val="en-IN"/>
        </w:rPr>
        <w:t>Voltage Transfer Characteristics (VTC)</w:t>
      </w:r>
      <w:r w:rsidR="00020869" w:rsidRPr="00020869">
        <w:rPr>
          <w:rFonts w:ascii="Arial" w:hAnsi="Arial" w:cs="Arial"/>
          <w:lang w:val="en-IN"/>
        </w:rPr>
        <w:t>: Extracted for both cells to determine trip points and noise margins.</w:t>
      </w:r>
    </w:p>
    <w:p w14:paraId="61CB4456" w14:textId="6F83DC3D" w:rsidR="00C80BA5" w:rsidRDefault="00EF4AB8" w:rsidP="00841CCF">
      <w:pPr>
        <w:spacing w:line="360" w:lineRule="auto"/>
        <w:ind w:left="720"/>
        <w:jc w:val="both"/>
        <w:rPr>
          <w:rFonts w:ascii="Arial" w:hAnsi="Arial" w:cs="Arial"/>
          <w:lang w:val="en-IN"/>
        </w:rPr>
      </w:pPr>
      <w:r>
        <w:rPr>
          <w:rFonts w:ascii="Arial" w:hAnsi="Arial" w:cs="Arial"/>
          <w:noProof/>
        </w:rPr>
        <mc:AlternateContent>
          <mc:Choice Requires="wps">
            <w:drawing>
              <wp:anchor distT="0" distB="0" distL="114300" distR="114300" simplePos="0" relativeHeight="251724800" behindDoc="0" locked="0" layoutInCell="1" allowOverlap="1" wp14:anchorId="4EEAD8AA" wp14:editId="5F640F99">
                <wp:simplePos x="0" y="0"/>
                <wp:positionH relativeFrom="margin">
                  <wp:align>center</wp:align>
                </wp:positionH>
                <wp:positionV relativeFrom="paragraph">
                  <wp:posOffset>2595880</wp:posOffset>
                </wp:positionV>
                <wp:extent cx="4701540" cy="297180"/>
                <wp:effectExtent l="0" t="0" r="0" b="7620"/>
                <wp:wrapNone/>
                <wp:docPr id="2122051835" name="Text Box 13"/>
                <wp:cNvGraphicFramePr/>
                <a:graphic xmlns:a="http://schemas.openxmlformats.org/drawingml/2006/main">
                  <a:graphicData uri="http://schemas.microsoft.com/office/word/2010/wordprocessingShape">
                    <wps:wsp>
                      <wps:cNvSpPr txBox="1"/>
                      <wps:spPr>
                        <a:xfrm>
                          <a:off x="0" y="0"/>
                          <a:ext cx="4701540" cy="297180"/>
                        </a:xfrm>
                        <a:prstGeom prst="rect">
                          <a:avLst/>
                        </a:prstGeom>
                        <a:noFill/>
                        <a:ln w="6350">
                          <a:noFill/>
                        </a:ln>
                      </wps:spPr>
                      <wps:txbx>
                        <w:txbxContent>
                          <w:p w14:paraId="05402076" w14:textId="07490A81" w:rsidR="00EF4AB8" w:rsidRPr="00704D47" w:rsidRDefault="00EF4AB8" w:rsidP="00EF4AB8">
                            <w:pPr>
                              <w:jc w:val="center"/>
                              <w:rPr>
                                <w:rFonts w:ascii="Arial" w:hAnsi="Arial" w:cs="Arial"/>
                                <w:b/>
                                <w:bCs/>
                                <w:i/>
                                <w:iCs/>
                              </w:rPr>
                            </w:pPr>
                            <w:r w:rsidRPr="00704D47">
                              <w:rPr>
                                <w:rFonts w:ascii="Arial" w:hAnsi="Arial" w:cs="Arial"/>
                                <w:b/>
                                <w:bCs/>
                                <w:i/>
                                <w:iCs/>
                              </w:rPr>
                              <w:t xml:space="preserve">Fig: </w:t>
                            </w:r>
                            <w:r>
                              <w:rPr>
                                <w:rFonts w:ascii="Arial" w:hAnsi="Arial" w:cs="Arial"/>
                                <w:b/>
                                <w:bCs/>
                                <w:i/>
                                <w:iCs/>
                              </w:rPr>
                              <w:t>3</w:t>
                            </w:r>
                            <w:r w:rsidRPr="00704D47">
                              <w:rPr>
                                <w:rFonts w:ascii="Arial" w:hAnsi="Arial" w:cs="Arial"/>
                                <w:b/>
                                <w:bCs/>
                                <w:i/>
                                <w:iCs/>
                              </w:rPr>
                              <w:t>.</w:t>
                            </w:r>
                            <w:r>
                              <w:rPr>
                                <w:rFonts w:ascii="Arial" w:hAnsi="Arial" w:cs="Arial"/>
                                <w:b/>
                                <w:bCs/>
                                <w:i/>
                                <w:iCs/>
                              </w:rPr>
                              <w:t>6 6T SRAM Trans Analysis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EEAD8AA" id="_x0000_s1032" type="#_x0000_t202" style="position:absolute;left:0;text-align:left;margin-left:0;margin-top:204.4pt;width:370.2pt;height:23.4pt;z-index:25172480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" filled="f" stroked="f" strokeweight=".5pt">
                <v:textbox>
                  <w:txbxContent>
                    <w:p w14:paraId="05402076" w14:textId="07490A81" w:rsidR="00EF4AB8" w:rsidRPr="00704D47" w:rsidRDefault="00EF4AB8" w:rsidP="00EF4AB8">
                      <w:pPr>
                        <w:jc w:val="center"/>
                        <w:rPr>
                          <w:rFonts w:ascii="Arial" w:hAnsi="Arial" w:cs="Arial"/>
                          <w:b/>
                          <w:bCs/>
                          <w:i/>
                          <w:iCs/>
                        </w:rPr>
                      </w:pPr>
                      <w:r w:rsidRPr="00704D47">
                        <w:rPr>
                          <w:rFonts w:ascii="Arial" w:hAnsi="Arial" w:cs="Arial"/>
                          <w:b/>
                          <w:bCs/>
                          <w:i/>
                          <w:iCs/>
                        </w:rPr>
                        <w:t xml:space="preserve">Fig: </w:t>
                      </w:r>
                      <w:r>
                        <w:rPr>
                          <w:rFonts w:ascii="Arial" w:hAnsi="Arial" w:cs="Arial"/>
                          <w:b/>
                          <w:bCs/>
                          <w:i/>
                          <w:iCs/>
                        </w:rPr>
                        <w:t>3</w:t>
                      </w:r>
                      <w:r w:rsidRPr="00704D47">
                        <w:rPr>
                          <w:rFonts w:ascii="Arial" w:hAnsi="Arial" w:cs="Arial"/>
                          <w:b/>
                          <w:bCs/>
                          <w:i/>
                          <w:iCs/>
                        </w:rPr>
                        <w:t>.</w:t>
                      </w:r>
                      <w:r>
                        <w:rPr>
                          <w:rFonts w:ascii="Arial" w:hAnsi="Arial" w:cs="Arial"/>
                          <w:b/>
                          <w:bCs/>
                          <w:i/>
                          <w:iCs/>
                        </w:rPr>
                        <w:t>6 6T SRAM Trans Analysis</w:t>
                      </w:r>
                    </w:p>
                  </w:txbxContent>
                </v:textbox>
                <w10:wrap anchorx="margin"/>
              </v:shape>
            </w:pict>
          </mc:Fallback>
        </mc:AlternateContent>
      </w:r>
    </w:p>
    <w:p w14:paraId="5D15AF59" w14:textId="026939E4" w:rsidR="00C80BA5" w:rsidRDefault="004F6490" w:rsidP="00CC3823">
      <w:pPr>
        <w:spacing w:line="360" w:lineRule="auto"/>
        <w:ind w:left="720"/>
        <w:jc w:val="both"/>
        <w:rPr>
          <w:rFonts w:ascii="Arial" w:hAnsi="Arial" w:cs="Arial"/>
          <w:lang w:val="en-IN"/>
        </w:rPr>
      </w:pPr>
      <w:r>
        <w:rPr>
          <w:rFonts w:ascii="Arial" w:hAnsi="Arial" w:cs="Arial"/>
          <w:noProof/>
        </w:rPr>
        <mc:AlternateContent>
          <mc:Choice Requires="wps">
            <w:drawing>
              <wp:anchor distT="0" distB="0" distL="114300" distR="114300" simplePos="0" relativeHeight="251726848" behindDoc="0" locked="0" layoutInCell="1" allowOverlap="1" wp14:anchorId="615CE882" wp14:editId="19DE84C5">
                <wp:simplePos x="0" y="0"/>
                <wp:positionH relativeFrom="margin">
                  <wp:align>center</wp:align>
                </wp:positionH>
                <wp:positionV relativeFrom="paragraph">
                  <wp:posOffset>2345690</wp:posOffset>
                </wp:positionV>
                <wp:extent cx="4701540" cy="297180"/>
                <wp:effectExtent l="0" t="0" r="0" b="7620"/>
                <wp:wrapNone/>
                <wp:docPr id="417806690" name="Text Box 13"/>
                <wp:cNvGraphicFramePr/>
                <a:graphic xmlns:a="http://schemas.openxmlformats.org/drawingml/2006/main">
                  <a:graphicData uri="http://schemas.microsoft.com/office/word/2010/wordprocessingShape">
                    <wps:wsp>
                      <wps:cNvSpPr txBox="1"/>
                      <wps:spPr>
                        <a:xfrm>
                          <a:off x="0" y="0"/>
                          <a:ext cx="4701540" cy="297180"/>
                        </a:xfrm>
                        <a:prstGeom prst="rect">
                          <a:avLst/>
                        </a:prstGeom>
                        <a:noFill/>
                        <a:ln w="6350">
                          <a:noFill/>
                        </a:ln>
                      </wps:spPr>
                      <wps:txbx>
                        <w:txbxContent>
                          <w:p w14:paraId="3D5114B7" w14:textId="6711510F" w:rsidR="00405C87" w:rsidRPr="00704D47" w:rsidRDefault="00405C87" w:rsidP="00405C87">
                            <w:pPr>
                              <w:jc w:val="center"/>
                              <w:rPr>
                                <w:rFonts w:ascii="Arial" w:hAnsi="Arial" w:cs="Arial"/>
                                <w:b/>
                                <w:bCs/>
                                <w:i/>
                                <w:iCs/>
                              </w:rPr>
                            </w:pPr>
                            <w:r w:rsidRPr="00704D47">
                              <w:rPr>
                                <w:rFonts w:ascii="Arial" w:hAnsi="Arial" w:cs="Arial"/>
                                <w:b/>
                                <w:bCs/>
                                <w:i/>
                                <w:iCs/>
                              </w:rPr>
                              <w:t xml:space="preserve">Fig: </w:t>
                            </w:r>
                            <w:r>
                              <w:rPr>
                                <w:rFonts w:ascii="Arial" w:hAnsi="Arial" w:cs="Arial"/>
                                <w:b/>
                                <w:bCs/>
                                <w:i/>
                                <w:iCs/>
                              </w:rPr>
                              <w:t>3</w:t>
                            </w:r>
                            <w:r w:rsidRPr="00704D47">
                              <w:rPr>
                                <w:rFonts w:ascii="Arial" w:hAnsi="Arial" w:cs="Arial"/>
                                <w:b/>
                                <w:bCs/>
                                <w:i/>
                                <w:iCs/>
                              </w:rPr>
                              <w:t>.</w:t>
                            </w:r>
                            <w:r>
                              <w:rPr>
                                <w:rFonts w:ascii="Arial" w:hAnsi="Arial" w:cs="Arial"/>
                                <w:b/>
                                <w:bCs/>
                                <w:i/>
                                <w:iCs/>
                              </w:rPr>
                              <w:t>7 7T SRAM Trans Analysis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15CE882" id="_x0000_s1033" type="#_x0000_t202" style="position:absolute;left:0;text-align:left;margin-left:0;margin-top:184.7pt;width:370.2pt;height:23.4pt;z-index:25172684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" filled="f" stroked="f" strokeweight=".5pt">
                <v:textbox>
                  <w:txbxContent>
                    <w:p w14:paraId="3D5114B7" w14:textId="6711510F" w:rsidR="00405C87" w:rsidRPr="00704D47" w:rsidRDefault="00405C87" w:rsidP="00405C87">
                      <w:pPr>
                        <w:jc w:val="center"/>
                        <w:rPr>
                          <w:rFonts w:ascii="Arial" w:hAnsi="Arial" w:cs="Arial"/>
                          <w:b/>
                          <w:bCs/>
                          <w:i/>
                          <w:iCs/>
                        </w:rPr>
                      </w:pPr>
                      <w:r w:rsidRPr="00704D47">
                        <w:rPr>
                          <w:rFonts w:ascii="Arial" w:hAnsi="Arial" w:cs="Arial"/>
                          <w:b/>
                          <w:bCs/>
                          <w:i/>
                          <w:iCs/>
                        </w:rPr>
                        <w:t xml:space="preserve">Fig: </w:t>
                      </w:r>
                      <w:r>
                        <w:rPr>
                          <w:rFonts w:ascii="Arial" w:hAnsi="Arial" w:cs="Arial"/>
                          <w:b/>
                          <w:bCs/>
                          <w:i/>
                          <w:iCs/>
                        </w:rPr>
                        <w:t>3</w:t>
                      </w:r>
                      <w:r w:rsidRPr="00704D47">
                        <w:rPr>
                          <w:rFonts w:ascii="Arial" w:hAnsi="Arial" w:cs="Arial"/>
                          <w:b/>
                          <w:bCs/>
                          <w:i/>
                          <w:iCs/>
                        </w:rPr>
                        <w:t>.</w:t>
                      </w:r>
                      <w:r>
                        <w:rPr>
                          <w:rFonts w:ascii="Arial" w:hAnsi="Arial" w:cs="Arial"/>
                          <w:b/>
                          <w:bCs/>
                          <w:i/>
                          <w:iCs/>
                        </w:rPr>
                        <w:t>7 7T SRAM Trans Analysis</w:t>
                      </w:r>
                    </w:p>
                  </w:txbxContent>
                </v:textbox>
                <w10:wrap anchorx="margin"/>
              </v:shape>
            </w:pict>
          </mc:Fallback>
        </mc:AlternateContent>
      </w:r>
      <w:r w:rsidRPr="00767DCC">
        <w:rPr>
          <w:rFonts w:ascii="Arial" w:hAnsi="Arial" w:cs="Arial"/>
          <w:noProof/>
          <w:lang w:val="en-IN"/>
        </w:rPr>
        <w:drawing>
          <wp:anchor distT="0" distB="0" distL="114300" distR="114300" simplePos="0" relativeHeight="251703296" behindDoc="0" locked="0" layoutInCell="1" allowOverlap="1" wp14:anchorId="4D9B5E5E" wp14:editId="0652497E">
            <wp:simplePos x="0" y="0"/>
            <wp:positionH relativeFrom="margin">
              <wp:align>center</wp:align>
            </wp:positionH>
            <wp:positionV relativeFrom="paragraph">
              <wp:posOffset>0</wp:posOffset>
            </wp:positionV>
            <wp:extent cx="4739005" cy="2156460"/>
            <wp:effectExtent l="0" t="0" r="4445" b="0"/>
            <wp:wrapTopAndBottom/>
            <wp:docPr id="2097782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82033" name="Picture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739005" cy="2156460"/>
                    </a:xfrm>
                    <a:prstGeom prst="rect">
                      <a:avLst/>
                    </a:prstGeom>
                  </pic:spPr>
                </pic:pic>
              </a:graphicData>
            </a:graphic>
            <wp14:sizeRelH relativeFrom="margin">
              <wp14:pctWidth>0</wp14:pctWidth>
            </wp14:sizeRelH>
            <wp14:sizeRelV relativeFrom="margin">
              <wp14:pctHeight>0</wp14:pctHeight>
            </wp14:sizeRelV>
          </wp:anchor>
        </w:drawing>
      </w:r>
    </w:p>
    <w:p w14:paraId="034E99DD" w14:textId="4BF14823" w:rsidR="00C80BA5" w:rsidRPr="00CC3823" w:rsidRDefault="00C80BA5" w:rsidP="00CC3823">
      <w:pPr>
        <w:spacing w:line="360" w:lineRule="auto"/>
        <w:ind w:left="720"/>
        <w:jc w:val="both"/>
        <w:rPr>
          <w:rFonts w:ascii="Arial" w:hAnsi="Arial" w:cs="Arial"/>
          <w:lang w:val="en-IN"/>
        </w:rPr>
      </w:pPr>
    </w:p>
    <w:p w14:paraId="16A33CCD" w14:textId="56B01CFB" w:rsidR="00020869" w:rsidRPr="00020869" w:rsidRDefault="00020869" w:rsidP="00020869">
      <w:pPr>
        <w:numPr>
          <w:ilvl w:val="0"/>
          <w:numId w:val="52"/>
        </w:numPr>
        <w:spacing w:line="360" w:lineRule="auto"/>
        <w:jc w:val="both"/>
        <w:rPr>
          <w:rFonts w:ascii="Arial" w:hAnsi="Arial" w:cs="Arial"/>
          <w:lang w:val="en-IN"/>
        </w:rPr>
      </w:pPr>
      <w:r w:rsidRPr="00020869">
        <w:rPr>
          <w:rFonts w:ascii="Arial" w:hAnsi="Arial" w:cs="Arial"/>
          <w:b/>
          <w:bCs/>
          <w:lang w:val="en-IN"/>
        </w:rPr>
        <w:t>Static Noise Margin (SNM)</w:t>
      </w:r>
      <w:r w:rsidRPr="00020869">
        <w:rPr>
          <w:rFonts w:ascii="Arial" w:hAnsi="Arial" w:cs="Arial"/>
          <w:lang w:val="en-IN"/>
        </w:rPr>
        <w:t xml:space="preserve">: Evaluated using </w:t>
      </w:r>
      <w:r w:rsidRPr="00020869">
        <w:rPr>
          <w:rFonts w:ascii="Arial" w:hAnsi="Arial" w:cs="Arial"/>
          <w:b/>
          <w:bCs/>
          <w:lang w:val="en-IN"/>
        </w:rPr>
        <w:t>butterfly curves</w:t>
      </w:r>
      <w:r w:rsidRPr="00020869">
        <w:rPr>
          <w:rFonts w:ascii="Arial" w:hAnsi="Arial" w:cs="Arial"/>
          <w:lang w:val="en-IN"/>
        </w:rPr>
        <w:t>.</w:t>
      </w:r>
    </w:p>
    <w:p w14:paraId="0F603494" w14:textId="4612FB5E" w:rsidR="00020869" w:rsidRPr="00020869" w:rsidRDefault="00020869" w:rsidP="00020869">
      <w:pPr>
        <w:numPr>
          <w:ilvl w:val="1"/>
          <w:numId w:val="52"/>
        </w:numPr>
        <w:spacing w:line="360" w:lineRule="auto"/>
        <w:jc w:val="both"/>
        <w:rPr>
          <w:rFonts w:ascii="Arial" w:hAnsi="Arial" w:cs="Arial"/>
          <w:lang w:val="en-IN"/>
        </w:rPr>
      </w:pPr>
      <w:r w:rsidRPr="00020869">
        <w:rPr>
          <w:rFonts w:ascii="Arial" w:hAnsi="Arial" w:cs="Arial"/>
          <w:lang w:val="en-IN"/>
        </w:rPr>
        <w:t>6T SRAM showed rapid SNM degradation below 0.6 V.</w:t>
      </w:r>
    </w:p>
    <w:p w14:paraId="5329D131" w14:textId="79058B7F" w:rsidR="00F12754" w:rsidRPr="00C80BA5" w:rsidRDefault="00020869" w:rsidP="00F12754">
      <w:pPr>
        <w:numPr>
          <w:ilvl w:val="1"/>
          <w:numId w:val="52"/>
        </w:numPr>
        <w:spacing w:line="360" w:lineRule="auto"/>
        <w:jc w:val="both"/>
        <w:rPr>
          <w:rFonts w:ascii="Arial" w:hAnsi="Arial" w:cs="Arial"/>
          <w:lang w:val="en-IN"/>
        </w:rPr>
      </w:pPr>
      <w:r w:rsidRPr="00020869">
        <w:rPr>
          <w:rFonts w:ascii="Arial" w:hAnsi="Arial" w:cs="Arial"/>
          <w:lang w:val="en-IN"/>
        </w:rPr>
        <w:t>7T SRAM maintained significantly higher SNM, confirming improved read stability.</w:t>
      </w:r>
    </w:p>
    <w:p w14:paraId="0C9B4497" w14:textId="18A4EDD3" w:rsidR="00020869" w:rsidRPr="00020869" w:rsidRDefault="00020869" w:rsidP="00020869">
      <w:pPr>
        <w:numPr>
          <w:ilvl w:val="0"/>
          <w:numId w:val="52"/>
        </w:numPr>
        <w:spacing w:line="360" w:lineRule="auto"/>
        <w:jc w:val="both"/>
        <w:rPr>
          <w:rFonts w:ascii="Arial" w:hAnsi="Arial" w:cs="Arial"/>
          <w:lang w:val="en-IN"/>
        </w:rPr>
      </w:pPr>
      <w:r w:rsidRPr="00020869">
        <w:rPr>
          <w:rFonts w:ascii="Arial" w:hAnsi="Arial" w:cs="Arial"/>
          <w:b/>
          <w:bCs/>
          <w:lang w:val="en-IN"/>
        </w:rPr>
        <w:lastRenderedPageBreak/>
        <w:t>Parametric Sweeps</w:t>
      </w:r>
      <w:r w:rsidRPr="00020869">
        <w:rPr>
          <w:rFonts w:ascii="Arial" w:hAnsi="Arial" w:cs="Arial"/>
          <w:lang w:val="en-IN"/>
        </w:rPr>
        <w:t xml:space="preserve">: Conducted across </w:t>
      </w:r>
      <w:r w:rsidRPr="00020869">
        <w:rPr>
          <w:rFonts w:ascii="Arial" w:hAnsi="Arial" w:cs="Arial"/>
          <w:b/>
          <w:bCs/>
          <w:lang w:val="en-IN"/>
        </w:rPr>
        <w:t>VDD = 0.3 V – 1.2 V</w:t>
      </w:r>
      <w:r w:rsidRPr="00020869">
        <w:rPr>
          <w:rFonts w:ascii="Arial" w:hAnsi="Arial" w:cs="Arial"/>
          <w:lang w:val="en-IN"/>
        </w:rPr>
        <w:t>, showing robustness of 7T over 6T at near-threshold operation.</w:t>
      </w:r>
    </w:p>
    <w:p w14:paraId="3BA31239" w14:textId="339DC67B" w:rsidR="00020869" w:rsidRPr="00F31935" w:rsidRDefault="00CF72F0" w:rsidP="00020869">
      <w:pPr>
        <w:spacing w:line="360" w:lineRule="auto"/>
        <w:jc w:val="both"/>
        <w:rPr>
          <w:rFonts w:ascii="Arial" w:hAnsi="Arial" w:cs="Arial"/>
          <w:b/>
          <w:bCs/>
          <w:i/>
          <w:iCs/>
          <w:lang w:val="en-IN"/>
        </w:rPr>
      </w:pPr>
      <w:r w:rsidRPr="00F31935">
        <w:rPr>
          <w:rFonts w:ascii="Arial" w:hAnsi="Arial" w:cs="Arial"/>
          <w:b/>
          <w:bCs/>
          <w:i/>
          <w:iCs/>
          <w:noProof/>
          <w:lang w:val="en-IN"/>
        </w:rPr>
        <w:drawing>
          <wp:anchor distT="0" distB="0" distL="114300" distR="114300" simplePos="0" relativeHeight="251705344" behindDoc="0" locked="0" layoutInCell="1" allowOverlap="1" wp14:anchorId="150F56F1" wp14:editId="36A04B06">
            <wp:simplePos x="0" y="0"/>
            <wp:positionH relativeFrom="margin">
              <wp:align>center</wp:align>
            </wp:positionH>
            <wp:positionV relativeFrom="paragraph">
              <wp:posOffset>259080</wp:posOffset>
            </wp:positionV>
            <wp:extent cx="3200400" cy="2863850"/>
            <wp:effectExtent l="0" t="0" r="0" b="0"/>
            <wp:wrapTopAndBottom/>
            <wp:docPr id="1780956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956213"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00400" cy="2863850"/>
                    </a:xfrm>
                    <a:prstGeom prst="rect">
                      <a:avLst/>
                    </a:prstGeom>
                  </pic:spPr>
                </pic:pic>
              </a:graphicData>
            </a:graphic>
            <wp14:sizeRelH relativeFrom="margin">
              <wp14:pctWidth>0</wp14:pctWidth>
            </wp14:sizeRelH>
            <wp14:sizeRelV relativeFrom="margin">
              <wp14:pctHeight>0</wp14:pctHeight>
            </wp14:sizeRelV>
          </wp:anchor>
        </w:drawing>
      </w:r>
      <w:r w:rsidR="00020869" w:rsidRPr="00F31935">
        <w:rPr>
          <w:rFonts w:ascii="Arial" w:hAnsi="Arial" w:cs="Arial"/>
          <w:b/>
          <w:bCs/>
          <w:i/>
          <w:iCs/>
          <w:lang w:val="en-IN"/>
        </w:rPr>
        <w:t>3.</w:t>
      </w:r>
      <w:r w:rsidR="008F4BB7" w:rsidRPr="00F31935">
        <w:rPr>
          <w:rFonts w:ascii="Arial" w:hAnsi="Arial" w:cs="Arial"/>
          <w:b/>
          <w:bCs/>
          <w:i/>
          <w:iCs/>
          <w:lang w:val="en-IN"/>
        </w:rPr>
        <w:t>1</w:t>
      </w:r>
      <w:r w:rsidR="00020869" w:rsidRPr="00F31935">
        <w:rPr>
          <w:rFonts w:ascii="Arial" w:hAnsi="Arial" w:cs="Arial"/>
          <w:b/>
          <w:bCs/>
          <w:i/>
          <w:iCs/>
          <w:lang w:val="en-IN"/>
        </w:rPr>
        <w:t>.3 Dynamic and Transient Analysis</w:t>
      </w:r>
    </w:p>
    <w:p w14:paraId="3A373782" w14:textId="1FBA732E" w:rsidR="00C80BA5" w:rsidRPr="00C80BA5" w:rsidRDefault="00CF72F0" w:rsidP="00C80BA5">
      <w:pPr>
        <w:spacing w:line="360" w:lineRule="auto"/>
        <w:ind w:left="720"/>
        <w:jc w:val="both"/>
        <w:rPr>
          <w:rFonts w:ascii="Arial" w:hAnsi="Arial" w:cs="Arial"/>
          <w:lang w:val="en-IN"/>
        </w:rPr>
      </w:pPr>
      <w:r>
        <w:rPr>
          <w:rFonts w:ascii="Arial" w:hAnsi="Arial" w:cs="Arial"/>
          <w:noProof/>
        </w:rPr>
        <mc:AlternateContent>
          <mc:Choice Requires="wps">
            <w:drawing>
              <wp:anchor distT="0" distB="0" distL="114300" distR="114300" simplePos="0" relativeHeight="251728896" behindDoc="0" locked="0" layoutInCell="1" allowOverlap="1" wp14:anchorId="6EB8E400" wp14:editId="4EE15C57">
                <wp:simplePos x="0" y="0"/>
                <wp:positionH relativeFrom="margin">
                  <wp:align>center</wp:align>
                </wp:positionH>
                <wp:positionV relativeFrom="paragraph">
                  <wp:posOffset>2771140</wp:posOffset>
                </wp:positionV>
                <wp:extent cx="4701540" cy="297180"/>
                <wp:effectExtent l="0" t="0" r="0" b="7620"/>
                <wp:wrapNone/>
                <wp:docPr id="1617887439" name="Text Box 13"/>
                <wp:cNvGraphicFramePr/>
                <a:graphic xmlns:a="http://schemas.openxmlformats.org/drawingml/2006/main">
                  <a:graphicData uri="http://schemas.microsoft.com/office/word/2010/wordprocessingShape">
                    <wps:wsp>
                      <wps:cNvSpPr txBox="1"/>
                      <wps:spPr>
                        <a:xfrm>
                          <a:off x="0" y="0"/>
                          <a:ext cx="4701540" cy="297180"/>
                        </a:xfrm>
                        <a:prstGeom prst="rect">
                          <a:avLst/>
                        </a:prstGeom>
                        <a:noFill/>
                        <a:ln w="6350">
                          <a:noFill/>
                        </a:ln>
                      </wps:spPr>
                      <wps:txbx>
                        <w:txbxContent>
                          <w:p w14:paraId="27A740BD" w14:textId="0887D384" w:rsidR="00405C87" w:rsidRPr="00704D47" w:rsidRDefault="00405C87" w:rsidP="00405C87">
                            <w:pPr>
                              <w:jc w:val="center"/>
                              <w:rPr>
                                <w:rFonts w:ascii="Arial" w:hAnsi="Arial" w:cs="Arial"/>
                                <w:b/>
                                <w:bCs/>
                                <w:i/>
                                <w:iCs/>
                              </w:rPr>
                            </w:pPr>
                            <w:r w:rsidRPr="00704D47">
                              <w:rPr>
                                <w:rFonts w:ascii="Arial" w:hAnsi="Arial" w:cs="Arial"/>
                                <w:b/>
                                <w:bCs/>
                                <w:i/>
                                <w:iCs/>
                              </w:rPr>
                              <w:t xml:space="preserve">Fig: </w:t>
                            </w:r>
                            <w:r>
                              <w:rPr>
                                <w:rFonts w:ascii="Arial" w:hAnsi="Arial" w:cs="Arial"/>
                                <w:b/>
                                <w:bCs/>
                                <w:i/>
                                <w:iCs/>
                              </w:rPr>
                              <w:t>3</w:t>
                            </w:r>
                            <w:r w:rsidRPr="00704D47">
                              <w:rPr>
                                <w:rFonts w:ascii="Arial" w:hAnsi="Arial" w:cs="Arial"/>
                                <w:b/>
                                <w:bCs/>
                                <w:i/>
                                <w:iCs/>
                              </w:rPr>
                              <w:t>.</w:t>
                            </w:r>
                            <w:r>
                              <w:rPr>
                                <w:rFonts w:ascii="Arial" w:hAnsi="Arial" w:cs="Arial"/>
                                <w:b/>
                                <w:bCs/>
                                <w:i/>
                                <w:iCs/>
                              </w:rPr>
                              <w:t>8 6T SRAM DC Analysis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EB8E400" id="_x0000_s1034" type="#_x0000_t202" style="position:absolute;left:0;text-align:left;margin-left:0;margin-top:218.2pt;width:370.2pt;height:23.4pt;z-index:25172889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" filled="f" stroked="f" strokeweight=".5pt">
                <v:textbox>
                  <w:txbxContent>
                    <w:p w14:paraId="27A740BD" w14:textId="0887D384" w:rsidR="00405C87" w:rsidRPr="00704D47" w:rsidRDefault="00405C87" w:rsidP="00405C87">
                      <w:pPr>
                        <w:jc w:val="center"/>
                        <w:rPr>
                          <w:rFonts w:ascii="Arial" w:hAnsi="Arial" w:cs="Arial"/>
                          <w:b/>
                          <w:bCs/>
                          <w:i/>
                          <w:iCs/>
                        </w:rPr>
                      </w:pPr>
                      <w:r w:rsidRPr="00704D47">
                        <w:rPr>
                          <w:rFonts w:ascii="Arial" w:hAnsi="Arial" w:cs="Arial"/>
                          <w:b/>
                          <w:bCs/>
                          <w:i/>
                          <w:iCs/>
                        </w:rPr>
                        <w:t xml:space="preserve">Fig: </w:t>
                      </w:r>
                      <w:r>
                        <w:rPr>
                          <w:rFonts w:ascii="Arial" w:hAnsi="Arial" w:cs="Arial"/>
                          <w:b/>
                          <w:bCs/>
                          <w:i/>
                          <w:iCs/>
                        </w:rPr>
                        <w:t>3</w:t>
                      </w:r>
                      <w:r w:rsidRPr="00704D47">
                        <w:rPr>
                          <w:rFonts w:ascii="Arial" w:hAnsi="Arial" w:cs="Arial"/>
                          <w:b/>
                          <w:bCs/>
                          <w:i/>
                          <w:iCs/>
                        </w:rPr>
                        <w:t>.</w:t>
                      </w:r>
                      <w:r>
                        <w:rPr>
                          <w:rFonts w:ascii="Arial" w:hAnsi="Arial" w:cs="Arial"/>
                          <w:b/>
                          <w:bCs/>
                          <w:i/>
                          <w:iCs/>
                        </w:rPr>
                        <w:t>8 6T SRAM DC Analysis</w:t>
                      </w:r>
                    </w:p>
                  </w:txbxContent>
                </v:textbox>
                <w10:wrap anchorx="margin"/>
              </v:shape>
            </w:pict>
          </mc:Fallback>
        </mc:AlternateContent>
      </w:r>
    </w:p>
    <w:p w14:paraId="44478F03" w14:textId="0C6AA39A" w:rsidR="00C80BA5" w:rsidRPr="00C80BA5" w:rsidRDefault="0049692B" w:rsidP="00C80BA5">
      <w:pPr>
        <w:spacing w:line="360" w:lineRule="auto"/>
        <w:ind w:left="720"/>
        <w:jc w:val="both"/>
        <w:rPr>
          <w:rFonts w:ascii="Arial" w:hAnsi="Arial" w:cs="Arial"/>
          <w:lang w:val="en-IN"/>
        </w:rPr>
      </w:pPr>
      <w:r w:rsidRPr="00767DCC">
        <w:rPr>
          <w:rFonts w:ascii="Arial" w:hAnsi="Arial" w:cs="Arial"/>
          <w:noProof/>
          <w:lang w:val="en-IN"/>
        </w:rPr>
        <w:drawing>
          <wp:anchor distT="0" distB="0" distL="114300" distR="114300" simplePos="0" relativeHeight="251707392" behindDoc="0" locked="0" layoutInCell="1" allowOverlap="1" wp14:anchorId="24EF5026" wp14:editId="024E4A48">
            <wp:simplePos x="0" y="0"/>
            <wp:positionH relativeFrom="margin">
              <wp:align>center</wp:align>
            </wp:positionH>
            <wp:positionV relativeFrom="paragraph">
              <wp:posOffset>189865</wp:posOffset>
            </wp:positionV>
            <wp:extent cx="3192780" cy="2929255"/>
            <wp:effectExtent l="0" t="0" r="7620" b="4445"/>
            <wp:wrapTopAndBottom/>
            <wp:docPr id="548008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008833"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92780" cy="2929255"/>
                    </a:xfrm>
                    <a:prstGeom prst="rect">
                      <a:avLst/>
                    </a:prstGeom>
                  </pic:spPr>
                </pic:pic>
              </a:graphicData>
            </a:graphic>
            <wp14:sizeRelH relativeFrom="margin">
              <wp14:pctWidth>0</wp14:pctWidth>
            </wp14:sizeRelH>
            <wp14:sizeRelV relativeFrom="margin">
              <wp14:pctHeight>0</wp14:pctHeight>
            </wp14:sizeRelV>
          </wp:anchor>
        </w:drawing>
      </w:r>
    </w:p>
    <w:p w14:paraId="5F2E522C" w14:textId="7D6AB0F6" w:rsidR="00427FBF" w:rsidRPr="00427FBF" w:rsidRDefault="00405C87" w:rsidP="00427FBF">
      <w:pPr>
        <w:spacing w:line="360" w:lineRule="auto"/>
        <w:jc w:val="both"/>
        <w:rPr>
          <w:rFonts w:ascii="Arial" w:hAnsi="Arial" w:cs="Arial"/>
          <w:lang w:val="en-IN"/>
        </w:rPr>
      </w:pPr>
      <w:r>
        <w:rPr>
          <w:rFonts w:ascii="Arial" w:hAnsi="Arial" w:cs="Arial"/>
          <w:noProof/>
        </w:rPr>
        <mc:AlternateContent>
          <mc:Choice Requires="wps">
            <w:drawing>
              <wp:anchor distT="0" distB="0" distL="114300" distR="114300" simplePos="0" relativeHeight="251730944" behindDoc="0" locked="0" layoutInCell="1" allowOverlap="1" wp14:anchorId="30BCF731" wp14:editId="718B374C">
                <wp:simplePos x="0" y="0"/>
                <wp:positionH relativeFrom="margin">
                  <wp:align>center</wp:align>
                </wp:positionH>
                <wp:positionV relativeFrom="paragraph">
                  <wp:posOffset>2779395</wp:posOffset>
                </wp:positionV>
                <wp:extent cx="4701540" cy="297180"/>
                <wp:effectExtent l="0" t="0" r="0" b="7620"/>
                <wp:wrapNone/>
                <wp:docPr id="1549245562" name="Text Box 13"/>
                <wp:cNvGraphicFramePr/>
                <a:graphic xmlns:a="http://schemas.openxmlformats.org/drawingml/2006/main">
                  <a:graphicData uri="http://schemas.microsoft.com/office/word/2010/wordprocessingShape">
                    <wps:wsp>
                      <wps:cNvSpPr txBox="1"/>
                      <wps:spPr>
                        <a:xfrm>
                          <a:off x="0" y="0"/>
                          <a:ext cx="4701540" cy="297180"/>
                        </a:xfrm>
                        <a:prstGeom prst="rect">
                          <a:avLst/>
                        </a:prstGeom>
                        <a:noFill/>
                        <a:ln w="6350">
                          <a:noFill/>
                        </a:ln>
                      </wps:spPr>
                      <wps:txbx>
                        <w:txbxContent>
                          <w:p w14:paraId="2E333C9C" w14:textId="756CC7C3" w:rsidR="00405C87" w:rsidRPr="00704D47" w:rsidRDefault="00405C87" w:rsidP="00405C87">
                            <w:pPr>
                              <w:jc w:val="center"/>
                              <w:rPr>
                                <w:rFonts w:ascii="Arial" w:hAnsi="Arial" w:cs="Arial"/>
                                <w:b/>
                                <w:bCs/>
                                <w:i/>
                                <w:iCs/>
                              </w:rPr>
                            </w:pPr>
                            <w:r w:rsidRPr="00704D47">
                              <w:rPr>
                                <w:rFonts w:ascii="Arial" w:hAnsi="Arial" w:cs="Arial"/>
                                <w:b/>
                                <w:bCs/>
                                <w:i/>
                                <w:iCs/>
                              </w:rPr>
                              <w:t xml:space="preserve">Fig: </w:t>
                            </w:r>
                            <w:r>
                              <w:rPr>
                                <w:rFonts w:ascii="Arial" w:hAnsi="Arial" w:cs="Arial"/>
                                <w:b/>
                                <w:bCs/>
                                <w:i/>
                                <w:iCs/>
                              </w:rPr>
                              <w:t>3</w:t>
                            </w:r>
                            <w:r w:rsidRPr="00704D47">
                              <w:rPr>
                                <w:rFonts w:ascii="Arial" w:hAnsi="Arial" w:cs="Arial"/>
                                <w:b/>
                                <w:bCs/>
                                <w:i/>
                                <w:iCs/>
                              </w:rPr>
                              <w:t>.</w:t>
                            </w:r>
                            <w:r>
                              <w:rPr>
                                <w:rFonts w:ascii="Arial" w:hAnsi="Arial" w:cs="Arial"/>
                                <w:b/>
                                <w:bCs/>
                                <w:i/>
                                <w:iCs/>
                              </w:rPr>
                              <w:t>9 7T SRAM DC Analysis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0BCF731" id="_x0000_s1035" type="#_x0000_t202" style="position:absolute;left:0;text-align:left;margin-left:0;margin-top:218.85pt;width:370.2pt;height:23.4pt;z-index:25173094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" filled="f" stroked="f" strokeweight=".5pt">
                <v:textbox>
                  <w:txbxContent>
                    <w:p w14:paraId="2E333C9C" w14:textId="756CC7C3" w:rsidR="00405C87" w:rsidRPr="00704D47" w:rsidRDefault="00405C87" w:rsidP="00405C87">
                      <w:pPr>
                        <w:jc w:val="center"/>
                        <w:rPr>
                          <w:rFonts w:ascii="Arial" w:hAnsi="Arial" w:cs="Arial"/>
                          <w:b/>
                          <w:bCs/>
                          <w:i/>
                          <w:iCs/>
                        </w:rPr>
                      </w:pPr>
                      <w:r w:rsidRPr="00704D47">
                        <w:rPr>
                          <w:rFonts w:ascii="Arial" w:hAnsi="Arial" w:cs="Arial"/>
                          <w:b/>
                          <w:bCs/>
                          <w:i/>
                          <w:iCs/>
                        </w:rPr>
                        <w:t xml:space="preserve">Fig: </w:t>
                      </w:r>
                      <w:r>
                        <w:rPr>
                          <w:rFonts w:ascii="Arial" w:hAnsi="Arial" w:cs="Arial"/>
                          <w:b/>
                          <w:bCs/>
                          <w:i/>
                          <w:iCs/>
                        </w:rPr>
                        <w:t>3</w:t>
                      </w:r>
                      <w:r w:rsidRPr="00704D47">
                        <w:rPr>
                          <w:rFonts w:ascii="Arial" w:hAnsi="Arial" w:cs="Arial"/>
                          <w:b/>
                          <w:bCs/>
                          <w:i/>
                          <w:iCs/>
                        </w:rPr>
                        <w:t>.</w:t>
                      </w:r>
                      <w:r>
                        <w:rPr>
                          <w:rFonts w:ascii="Arial" w:hAnsi="Arial" w:cs="Arial"/>
                          <w:b/>
                          <w:bCs/>
                          <w:i/>
                          <w:iCs/>
                        </w:rPr>
                        <w:t>9 7T SRAM DC Analysis</w:t>
                      </w:r>
                    </w:p>
                  </w:txbxContent>
                </v:textbox>
                <w10:wrap anchorx="margin"/>
              </v:shape>
            </w:pict>
          </mc:Fallback>
        </mc:AlternateContent>
      </w:r>
    </w:p>
    <w:p w14:paraId="79FEE57A" w14:textId="70CF6F2E" w:rsidR="00020869" w:rsidRPr="00020869" w:rsidRDefault="00020869" w:rsidP="00020869">
      <w:pPr>
        <w:numPr>
          <w:ilvl w:val="0"/>
          <w:numId w:val="53"/>
        </w:numPr>
        <w:spacing w:line="360" w:lineRule="auto"/>
        <w:jc w:val="both"/>
        <w:rPr>
          <w:rFonts w:ascii="Arial" w:hAnsi="Arial" w:cs="Arial"/>
          <w:lang w:val="en-IN"/>
        </w:rPr>
      </w:pPr>
      <w:r w:rsidRPr="00020869">
        <w:rPr>
          <w:rFonts w:ascii="Arial" w:hAnsi="Arial" w:cs="Arial"/>
          <w:b/>
          <w:bCs/>
          <w:lang w:val="en-IN"/>
        </w:rPr>
        <w:t>Read Delay</w:t>
      </w:r>
      <w:r w:rsidRPr="00020869">
        <w:rPr>
          <w:rFonts w:ascii="Arial" w:hAnsi="Arial" w:cs="Arial"/>
          <w:lang w:val="en-IN"/>
        </w:rPr>
        <w:t>:</w:t>
      </w:r>
    </w:p>
    <w:p w14:paraId="42B6722E" w14:textId="05A69512" w:rsidR="00020869" w:rsidRPr="00020869" w:rsidRDefault="00020869" w:rsidP="00020869">
      <w:pPr>
        <w:numPr>
          <w:ilvl w:val="1"/>
          <w:numId w:val="53"/>
        </w:numPr>
        <w:spacing w:line="360" w:lineRule="auto"/>
        <w:jc w:val="both"/>
        <w:rPr>
          <w:rFonts w:ascii="Arial" w:hAnsi="Arial" w:cs="Arial"/>
          <w:lang w:val="en-IN"/>
        </w:rPr>
      </w:pPr>
      <w:r w:rsidRPr="00020869">
        <w:rPr>
          <w:rFonts w:ascii="Arial" w:hAnsi="Arial" w:cs="Arial"/>
          <w:lang w:val="en-IN"/>
        </w:rPr>
        <w:t>6T cell had faster read but with frequent read disturb failures.</w:t>
      </w:r>
    </w:p>
    <w:p w14:paraId="6C472819" w14:textId="7BBB1C4D" w:rsidR="00020869" w:rsidRPr="00020869" w:rsidRDefault="00020869" w:rsidP="00020869">
      <w:pPr>
        <w:numPr>
          <w:ilvl w:val="1"/>
          <w:numId w:val="53"/>
        </w:numPr>
        <w:spacing w:line="360" w:lineRule="auto"/>
        <w:jc w:val="both"/>
        <w:rPr>
          <w:rFonts w:ascii="Arial" w:hAnsi="Arial" w:cs="Arial"/>
          <w:lang w:val="en-IN"/>
        </w:rPr>
      </w:pPr>
      <w:r w:rsidRPr="00020869">
        <w:rPr>
          <w:rFonts w:ascii="Arial" w:hAnsi="Arial" w:cs="Arial"/>
          <w:lang w:val="en-IN"/>
        </w:rPr>
        <w:lastRenderedPageBreak/>
        <w:t xml:space="preserve">7T cell had slower read (due to weak </w:t>
      </w:r>
      <w:proofErr w:type="spellStart"/>
      <w:r w:rsidRPr="00020869">
        <w:rPr>
          <w:rFonts w:ascii="Arial" w:hAnsi="Arial" w:cs="Arial"/>
          <w:lang w:val="en-IN"/>
        </w:rPr>
        <w:t>pMOS</w:t>
      </w:r>
      <w:proofErr w:type="spellEnd"/>
      <w:r w:rsidRPr="00020869">
        <w:rPr>
          <w:rFonts w:ascii="Arial" w:hAnsi="Arial" w:cs="Arial"/>
          <w:lang w:val="en-IN"/>
        </w:rPr>
        <w:t xml:space="preserve"> read transistor) but stable output.</w:t>
      </w:r>
    </w:p>
    <w:p w14:paraId="00DA3BAD" w14:textId="77777777" w:rsidR="00020869" w:rsidRPr="00020869" w:rsidRDefault="00020869" w:rsidP="00020869">
      <w:pPr>
        <w:numPr>
          <w:ilvl w:val="0"/>
          <w:numId w:val="53"/>
        </w:numPr>
        <w:spacing w:line="360" w:lineRule="auto"/>
        <w:jc w:val="both"/>
        <w:rPr>
          <w:rFonts w:ascii="Arial" w:hAnsi="Arial" w:cs="Arial"/>
          <w:lang w:val="en-IN"/>
        </w:rPr>
      </w:pPr>
      <w:r w:rsidRPr="00020869">
        <w:rPr>
          <w:rFonts w:ascii="Arial" w:hAnsi="Arial" w:cs="Arial"/>
          <w:b/>
          <w:bCs/>
          <w:lang w:val="en-IN"/>
        </w:rPr>
        <w:t>Write Delay</w:t>
      </w:r>
      <w:r w:rsidRPr="00020869">
        <w:rPr>
          <w:rFonts w:ascii="Arial" w:hAnsi="Arial" w:cs="Arial"/>
          <w:lang w:val="en-IN"/>
        </w:rPr>
        <w:t>:</w:t>
      </w:r>
    </w:p>
    <w:p w14:paraId="4F30013C" w14:textId="77777777" w:rsidR="00020869" w:rsidRPr="00020869" w:rsidRDefault="00020869" w:rsidP="00020869">
      <w:pPr>
        <w:numPr>
          <w:ilvl w:val="1"/>
          <w:numId w:val="53"/>
        </w:numPr>
        <w:spacing w:line="360" w:lineRule="auto"/>
        <w:jc w:val="both"/>
        <w:rPr>
          <w:rFonts w:ascii="Arial" w:hAnsi="Arial" w:cs="Arial"/>
          <w:lang w:val="en-IN"/>
        </w:rPr>
      </w:pPr>
      <w:r w:rsidRPr="00020869">
        <w:rPr>
          <w:rFonts w:ascii="Arial" w:hAnsi="Arial" w:cs="Arial"/>
          <w:lang w:val="en-IN"/>
        </w:rPr>
        <w:t>6T provided easier write access due to direct node disturbance.</w:t>
      </w:r>
    </w:p>
    <w:p w14:paraId="7FAC4D23" w14:textId="77777777" w:rsidR="00020869" w:rsidRPr="00020869" w:rsidRDefault="00020869" w:rsidP="00020869">
      <w:pPr>
        <w:numPr>
          <w:ilvl w:val="1"/>
          <w:numId w:val="53"/>
        </w:numPr>
        <w:spacing w:line="360" w:lineRule="auto"/>
        <w:jc w:val="both"/>
        <w:rPr>
          <w:rFonts w:ascii="Arial" w:hAnsi="Arial" w:cs="Arial"/>
          <w:lang w:val="en-IN"/>
        </w:rPr>
      </w:pPr>
      <w:r w:rsidRPr="00020869">
        <w:rPr>
          <w:rFonts w:ascii="Arial" w:hAnsi="Arial" w:cs="Arial"/>
          <w:lang w:val="en-IN"/>
        </w:rPr>
        <w:t xml:space="preserve">7T required slightly higher </w:t>
      </w:r>
      <w:proofErr w:type="spellStart"/>
      <w:r w:rsidRPr="00020869">
        <w:rPr>
          <w:rFonts w:ascii="Arial" w:hAnsi="Arial" w:cs="Arial"/>
          <w:lang w:val="en-IN"/>
        </w:rPr>
        <w:t>wordline</w:t>
      </w:r>
      <w:proofErr w:type="spellEnd"/>
      <w:r w:rsidRPr="00020869">
        <w:rPr>
          <w:rFonts w:ascii="Arial" w:hAnsi="Arial" w:cs="Arial"/>
          <w:lang w:val="en-IN"/>
        </w:rPr>
        <w:t xml:space="preserve"> boost for successful write.</w:t>
      </w:r>
    </w:p>
    <w:p w14:paraId="10182410" w14:textId="77777777" w:rsidR="00020869" w:rsidRPr="00020869" w:rsidRDefault="00020869" w:rsidP="00020869">
      <w:pPr>
        <w:numPr>
          <w:ilvl w:val="0"/>
          <w:numId w:val="53"/>
        </w:numPr>
        <w:spacing w:line="360" w:lineRule="auto"/>
        <w:jc w:val="both"/>
        <w:rPr>
          <w:rFonts w:ascii="Arial" w:hAnsi="Arial" w:cs="Arial"/>
          <w:lang w:val="en-IN"/>
        </w:rPr>
      </w:pPr>
      <w:r w:rsidRPr="00020869">
        <w:rPr>
          <w:rFonts w:ascii="Arial" w:hAnsi="Arial" w:cs="Arial"/>
          <w:b/>
          <w:bCs/>
          <w:lang w:val="en-IN"/>
        </w:rPr>
        <w:t>Dynamic Power</w:t>
      </w:r>
      <w:r w:rsidRPr="00020869">
        <w:rPr>
          <w:rFonts w:ascii="Arial" w:hAnsi="Arial" w:cs="Arial"/>
          <w:lang w:val="en-IN"/>
        </w:rPr>
        <w:t>:</w:t>
      </w:r>
    </w:p>
    <w:p w14:paraId="092C4678" w14:textId="77777777" w:rsidR="00020869" w:rsidRPr="00020869" w:rsidRDefault="00020869" w:rsidP="00020869">
      <w:pPr>
        <w:numPr>
          <w:ilvl w:val="1"/>
          <w:numId w:val="53"/>
        </w:numPr>
        <w:spacing w:line="360" w:lineRule="auto"/>
        <w:jc w:val="both"/>
        <w:rPr>
          <w:rFonts w:ascii="Arial" w:hAnsi="Arial" w:cs="Arial"/>
          <w:lang w:val="en-IN"/>
        </w:rPr>
      </w:pPr>
      <w:r w:rsidRPr="00020869">
        <w:rPr>
          <w:rFonts w:ascii="Arial" w:hAnsi="Arial" w:cs="Arial"/>
          <w:lang w:val="en-IN"/>
        </w:rPr>
        <w:t xml:space="preserve">Measured energy per operation, highlighting reduced </w:t>
      </w:r>
      <w:proofErr w:type="spellStart"/>
      <w:r w:rsidRPr="00020869">
        <w:rPr>
          <w:rFonts w:ascii="Arial" w:hAnsi="Arial" w:cs="Arial"/>
          <w:lang w:val="en-IN"/>
        </w:rPr>
        <w:t>bitline</w:t>
      </w:r>
      <w:proofErr w:type="spellEnd"/>
      <w:r w:rsidRPr="00020869">
        <w:rPr>
          <w:rFonts w:ascii="Arial" w:hAnsi="Arial" w:cs="Arial"/>
          <w:lang w:val="en-IN"/>
        </w:rPr>
        <w:t xml:space="preserve"> switching in 7T design.</w:t>
      </w:r>
    </w:p>
    <w:p w14:paraId="0298161B" w14:textId="77777777" w:rsidR="00020869" w:rsidRPr="00020869" w:rsidRDefault="00020869" w:rsidP="00020869">
      <w:pPr>
        <w:numPr>
          <w:ilvl w:val="0"/>
          <w:numId w:val="53"/>
        </w:numPr>
        <w:spacing w:line="360" w:lineRule="auto"/>
        <w:jc w:val="both"/>
        <w:rPr>
          <w:rFonts w:ascii="Arial" w:hAnsi="Arial" w:cs="Arial"/>
          <w:lang w:val="en-IN"/>
        </w:rPr>
      </w:pPr>
      <w:r w:rsidRPr="00020869">
        <w:rPr>
          <w:rFonts w:ascii="Arial" w:hAnsi="Arial" w:cs="Arial"/>
          <w:b/>
          <w:bCs/>
          <w:lang w:val="en-IN"/>
        </w:rPr>
        <w:t>Leakage Power</w:t>
      </w:r>
      <w:r w:rsidRPr="00020869">
        <w:rPr>
          <w:rFonts w:ascii="Arial" w:hAnsi="Arial" w:cs="Arial"/>
          <w:lang w:val="en-IN"/>
        </w:rPr>
        <w:t>:</w:t>
      </w:r>
    </w:p>
    <w:p w14:paraId="3A39A3CA" w14:textId="4E40FFED" w:rsidR="007D0BC1" w:rsidRPr="00003CB2" w:rsidRDefault="00020869" w:rsidP="00020869">
      <w:pPr>
        <w:numPr>
          <w:ilvl w:val="1"/>
          <w:numId w:val="53"/>
        </w:numPr>
        <w:spacing w:line="360" w:lineRule="auto"/>
        <w:jc w:val="both"/>
        <w:rPr>
          <w:rFonts w:ascii="Arial" w:hAnsi="Arial" w:cs="Arial"/>
          <w:lang w:val="en-IN"/>
        </w:rPr>
      </w:pPr>
      <w:r w:rsidRPr="00020869">
        <w:rPr>
          <w:rFonts w:ascii="Arial" w:hAnsi="Arial" w:cs="Arial"/>
          <w:lang w:val="en-IN"/>
        </w:rPr>
        <w:t>Both cells exhibited leakage at sub-threshold; 7T slightly higher due to extra device.</w:t>
      </w:r>
    </w:p>
    <w:p w14:paraId="2793322E" w14:textId="52B5ECF6" w:rsidR="00020869" w:rsidRPr="00F31935" w:rsidRDefault="00020869" w:rsidP="00020869">
      <w:pPr>
        <w:spacing w:line="360" w:lineRule="auto"/>
        <w:jc w:val="both"/>
        <w:rPr>
          <w:rFonts w:ascii="Arial" w:hAnsi="Arial" w:cs="Arial"/>
          <w:b/>
          <w:bCs/>
          <w:i/>
          <w:iCs/>
          <w:lang w:val="en-IN"/>
        </w:rPr>
      </w:pPr>
      <w:r w:rsidRPr="00F31935">
        <w:rPr>
          <w:rFonts w:ascii="Arial" w:hAnsi="Arial" w:cs="Arial"/>
          <w:b/>
          <w:bCs/>
          <w:i/>
          <w:iCs/>
          <w:lang w:val="en-IN"/>
        </w:rPr>
        <w:t>3.</w:t>
      </w:r>
      <w:r w:rsidR="008F4BB7" w:rsidRPr="00F31935">
        <w:rPr>
          <w:rFonts w:ascii="Arial" w:hAnsi="Arial" w:cs="Arial"/>
          <w:b/>
          <w:bCs/>
          <w:i/>
          <w:iCs/>
          <w:lang w:val="en-IN"/>
        </w:rPr>
        <w:t>1</w:t>
      </w:r>
      <w:r w:rsidRPr="00F31935">
        <w:rPr>
          <w:rFonts w:ascii="Arial" w:hAnsi="Arial" w:cs="Arial"/>
          <w:b/>
          <w:bCs/>
          <w:i/>
          <w:iCs/>
          <w:lang w:val="en-IN"/>
        </w:rPr>
        <w:t>.4 Comparative Observations</w:t>
      </w:r>
    </w:p>
    <w:p w14:paraId="18F5F2B2" w14:textId="46414BA7" w:rsidR="005054B3" w:rsidRPr="00020869" w:rsidRDefault="00F55C8F" w:rsidP="00020869">
      <w:pPr>
        <w:spacing w:line="360" w:lineRule="auto"/>
        <w:jc w:val="both"/>
        <w:rPr>
          <w:rFonts w:ascii="Arial" w:hAnsi="Arial" w:cs="Arial"/>
          <w:b/>
          <w:bCs/>
          <w:lang w:val="en-IN"/>
        </w:rPr>
      </w:pPr>
      <w:r>
        <w:rPr>
          <w:noProof/>
        </w:rPr>
        <w:drawing>
          <wp:anchor distT="0" distB="0" distL="114300" distR="114300" simplePos="0" relativeHeight="251738112" behindDoc="0" locked="0" layoutInCell="1" allowOverlap="1" wp14:anchorId="0CF58E84" wp14:editId="03B2F2E3">
            <wp:simplePos x="0" y="0"/>
            <wp:positionH relativeFrom="margin">
              <wp:align>center</wp:align>
            </wp:positionH>
            <wp:positionV relativeFrom="paragraph">
              <wp:posOffset>0</wp:posOffset>
            </wp:positionV>
            <wp:extent cx="3025140" cy="2687396"/>
            <wp:effectExtent l="0" t="0" r="3810" b="0"/>
            <wp:wrapTopAndBottom/>
            <wp:docPr id="5037627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25140" cy="2687396"/>
                    </a:xfrm>
                    <a:prstGeom prst="rect">
                      <a:avLst/>
                    </a:prstGeom>
                    <a:noFill/>
                    <a:ln>
                      <a:noFill/>
                    </a:ln>
                  </pic:spPr>
                </pic:pic>
              </a:graphicData>
            </a:graphic>
          </wp:anchor>
        </w:drawing>
      </w:r>
      <w:r w:rsidR="00405C87">
        <w:rPr>
          <w:rFonts w:ascii="Arial" w:hAnsi="Arial" w:cs="Arial"/>
          <w:noProof/>
        </w:rPr>
        <mc:AlternateContent>
          <mc:Choice Requires="wps">
            <w:drawing>
              <wp:anchor distT="0" distB="0" distL="114300" distR="114300" simplePos="0" relativeHeight="251732992" behindDoc="0" locked="0" layoutInCell="1" allowOverlap="1" wp14:anchorId="66FE4499" wp14:editId="568E7C35">
                <wp:simplePos x="0" y="0"/>
                <wp:positionH relativeFrom="margin">
                  <wp:align>center</wp:align>
                </wp:positionH>
                <wp:positionV relativeFrom="paragraph">
                  <wp:posOffset>2910840</wp:posOffset>
                </wp:positionV>
                <wp:extent cx="4701540" cy="297180"/>
                <wp:effectExtent l="0" t="0" r="0" b="7620"/>
                <wp:wrapNone/>
                <wp:docPr id="1974211041" name="Text Box 13"/>
                <wp:cNvGraphicFramePr/>
                <a:graphic xmlns:a="http://schemas.openxmlformats.org/drawingml/2006/main">
                  <a:graphicData uri="http://schemas.microsoft.com/office/word/2010/wordprocessingShape">
                    <wps:wsp>
                      <wps:cNvSpPr txBox="1"/>
                      <wps:spPr>
                        <a:xfrm>
                          <a:off x="0" y="0"/>
                          <a:ext cx="4701540" cy="297180"/>
                        </a:xfrm>
                        <a:prstGeom prst="rect">
                          <a:avLst/>
                        </a:prstGeom>
                        <a:noFill/>
                        <a:ln w="6350">
                          <a:noFill/>
                        </a:ln>
                      </wps:spPr>
                      <wps:txbx>
                        <w:txbxContent>
                          <w:p w14:paraId="1D7035F1" w14:textId="3259117C" w:rsidR="00405C87" w:rsidRPr="00704D47" w:rsidRDefault="00405C87" w:rsidP="00405C87">
                            <w:pPr>
                              <w:jc w:val="center"/>
                              <w:rPr>
                                <w:rFonts w:ascii="Arial" w:hAnsi="Arial" w:cs="Arial"/>
                                <w:b/>
                                <w:bCs/>
                                <w:i/>
                                <w:iCs/>
                              </w:rPr>
                            </w:pPr>
                            <w:r w:rsidRPr="00704D47">
                              <w:rPr>
                                <w:rFonts w:ascii="Arial" w:hAnsi="Arial" w:cs="Arial"/>
                                <w:b/>
                                <w:bCs/>
                                <w:i/>
                                <w:iCs/>
                              </w:rPr>
                              <w:t xml:space="preserve">Fig: </w:t>
                            </w:r>
                            <w:r>
                              <w:rPr>
                                <w:rFonts w:ascii="Arial" w:hAnsi="Arial" w:cs="Arial"/>
                                <w:b/>
                                <w:bCs/>
                                <w:i/>
                                <w:iCs/>
                              </w:rPr>
                              <w:t>3</w:t>
                            </w:r>
                            <w:r w:rsidRPr="00704D47">
                              <w:rPr>
                                <w:rFonts w:ascii="Arial" w:hAnsi="Arial" w:cs="Arial"/>
                                <w:b/>
                                <w:bCs/>
                                <w:i/>
                                <w:iCs/>
                              </w:rPr>
                              <w:t>.</w:t>
                            </w:r>
                            <w:r>
                              <w:rPr>
                                <w:rFonts w:ascii="Arial" w:hAnsi="Arial" w:cs="Arial"/>
                                <w:b/>
                                <w:bCs/>
                                <w:i/>
                                <w:iCs/>
                              </w:rPr>
                              <w:t xml:space="preserve">10 6T SRAM Q V </w:t>
                            </w:r>
                            <w:proofErr w:type="spellStart"/>
                            <w:r>
                              <w:rPr>
                                <w:rFonts w:ascii="Arial" w:hAnsi="Arial" w:cs="Arial"/>
                                <w:b/>
                                <w:bCs/>
                                <w:i/>
                                <w:iCs/>
                              </w:rPr>
                              <w:t>QBar</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6FE4499" id="_x0000_s1036" type="#_x0000_t202" style="position:absolute;left:0;text-align:left;margin-left:0;margin-top:229.2pt;width:370.2pt;height:23.4pt;z-index:25173299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" filled="f" stroked="f" strokeweight=".5pt">
                <v:textbox>
                  <w:txbxContent>
                    <w:p w14:paraId="1D7035F1" w14:textId="3259117C" w:rsidR="00405C87" w:rsidRPr="00704D47" w:rsidRDefault="00405C87" w:rsidP="00405C87">
                      <w:pPr>
                        <w:jc w:val="center"/>
                        <w:rPr>
                          <w:rFonts w:ascii="Arial" w:hAnsi="Arial" w:cs="Arial"/>
                          <w:b/>
                          <w:bCs/>
                          <w:i/>
                          <w:iCs/>
                        </w:rPr>
                      </w:pPr>
                      <w:r w:rsidRPr="00704D47">
                        <w:rPr>
                          <w:rFonts w:ascii="Arial" w:hAnsi="Arial" w:cs="Arial"/>
                          <w:b/>
                          <w:bCs/>
                          <w:i/>
                          <w:iCs/>
                        </w:rPr>
                        <w:t xml:space="preserve">Fig: </w:t>
                      </w:r>
                      <w:r>
                        <w:rPr>
                          <w:rFonts w:ascii="Arial" w:hAnsi="Arial" w:cs="Arial"/>
                          <w:b/>
                          <w:bCs/>
                          <w:i/>
                          <w:iCs/>
                        </w:rPr>
                        <w:t>3</w:t>
                      </w:r>
                      <w:r w:rsidRPr="00704D47">
                        <w:rPr>
                          <w:rFonts w:ascii="Arial" w:hAnsi="Arial" w:cs="Arial"/>
                          <w:b/>
                          <w:bCs/>
                          <w:i/>
                          <w:iCs/>
                        </w:rPr>
                        <w:t>.</w:t>
                      </w:r>
                      <w:r>
                        <w:rPr>
                          <w:rFonts w:ascii="Arial" w:hAnsi="Arial" w:cs="Arial"/>
                          <w:b/>
                          <w:bCs/>
                          <w:i/>
                          <w:iCs/>
                        </w:rPr>
                        <w:t xml:space="preserve">10 6T SRAM Q V </w:t>
                      </w:r>
                      <w:proofErr w:type="spellStart"/>
                      <w:r>
                        <w:rPr>
                          <w:rFonts w:ascii="Arial" w:hAnsi="Arial" w:cs="Arial"/>
                          <w:b/>
                          <w:bCs/>
                          <w:i/>
                          <w:iCs/>
                        </w:rPr>
                        <w:t>QBar</w:t>
                      </w:r>
                      <w:proofErr w:type="spellEnd"/>
                    </w:p>
                  </w:txbxContent>
                </v:textbox>
                <w10:wrap anchorx="margin"/>
              </v:shape>
            </w:pict>
          </mc:Fallback>
        </mc:AlternateContent>
      </w:r>
    </w:p>
    <w:p w14:paraId="342EF69F" w14:textId="7936D5F6" w:rsidR="003D6A8F" w:rsidRPr="003D6A8F" w:rsidRDefault="003D6A8F" w:rsidP="003D6A8F">
      <w:pPr>
        <w:spacing w:line="360" w:lineRule="auto"/>
        <w:ind w:left="720"/>
        <w:jc w:val="both"/>
        <w:rPr>
          <w:rFonts w:ascii="Arial" w:hAnsi="Arial" w:cs="Arial"/>
          <w:lang w:val="en-IN"/>
        </w:rPr>
      </w:pPr>
    </w:p>
    <w:p w14:paraId="441B5491" w14:textId="47BB40E4" w:rsidR="0074714B" w:rsidRPr="0074714B" w:rsidRDefault="00F55C8F" w:rsidP="0074714B">
      <w:pPr>
        <w:spacing w:line="360" w:lineRule="auto"/>
        <w:ind w:left="720"/>
        <w:jc w:val="both"/>
        <w:rPr>
          <w:rFonts w:ascii="Arial" w:hAnsi="Arial" w:cs="Arial"/>
          <w:lang w:val="en-IN"/>
        </w:rPr>
      </w:pPr>
      <w:r w:rsidRPr="00767DCC">
        <w:rPr>
          <w:rFonts w:ascii="Arial" w:hAnsi="Arial" w:cs="Arial"/>
          <w:noProof/>
          <w:lang w:val="en-IN"/>
        </w:rPr>
        <w:lastRenderedPageBreak/>
        <w:drawing>
          <wp:anchor distT="0" distB="0" distL="114300" distR="114300" simplePos="0" relativeHeight="251711488" behindDoc="0" locked="0" layoutInCell="1" allowOverlap="1" wp14:anchorId="2705DC2C" wp14:editId="0BE5A336">
            <wp:simplePos x="0" y="0"/>
            <wp:positionH relativeFrom="margin">
              <wp:align>center</wp:align>
            </wp:positionH>
            <wp:positionV relativeFrom="paragraph">
              <wp:posOffset>195580</wp:posOffset>
            </wp:positionV>
            <wp:extent cx="3829050" cy="3375660"/>
            <wp:effectExtent l="0" t="0" r="0" b="0"/>
            <wp:wrapTopAndBottom/>
            <wp:docPr id="745841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841878"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829050" cy="3375660"/>
                    </a:xfrm>
                    <a:prstGeom prst="rect">
                      <a:avLst/>
                    </a:prstGeom>
                  </pic:spPr>
                </pic:pic>
              </a:graphicData>
            </a:graphic>
            <wp14:sizeRelH relativeFrom="margin">
              <wp14:pctWidth>0</wp14:pctWidth>
            </wp14:sizeRelH>
            <wp14:sizeRelV relativeFrom="margin">
              <wp14:pctHeight>0</wp14:pctHeight>
            </wp14:sizeRelV>
          </wp:anchor>
        </w:drawing>
      </w:r>
    </w:p>
    <w:p w14:paraId="6C3DE4D2" w14:textId="66780A33" w:rsidR="0074714B" w:rsidRPr="0074714B" w:rsidRDefault="0074714B" w:rsidP="0074714B">
      <w:pPr>
        <w:spacing w:line="360" w:lineRule="auto"/>
        <w:ind w:left="720"/>
        <w:jc w:val="both"/>
        <w:rPr>
          <w:rFonts w:ascii="Arial" w:hAnsi="Arial" w:cs="Arial"/>
          <w:lang w:val="en-IN"/>
        </w:rPr>
      </w:pPr>
      <w:r>
        <w:rPr>
          <w:rFonts w:ascii="Arial" w:hAnsi="Arial" w:cs="Arial"/>
          <w:noProof/>
        </w:rPr>
        <mc:AlternateContent>
          <mc:Choice Requires="wps">
            <w:drawing>
              <wp:anchor distT="0" distB="0" distL="114300" distR="114300" simplePos="0" relativeHeight="251735040" behindDoc="0" locked="0" layoutInCell="1" allowOverlap="1" wp14:anchorId="5309F65A" wp14:editId="416BF4DE">
                <wp:simplePos x="0" y="0"/>
                <wp:positionH relativeFrom="margin">
                  <wp:posOffset>621030</wp:posOffset>
                </wp:positionH>
                <wp:positionV relativeFrom="paragraph">
                  <wp:posOffset>3295650</wp:posOffset>
                </wp:positionV>
                <wp:extent cx="4701540" cy="297180"/>
                <wp:effectExtent l="0" t="0" r="0" b="7620"/>
                <wp:wrapNone/>
                <wp:docPr id="310278297" name="Text Box 13"/>
                <wp:cNvGraphicFramePr/>
                <a:graphic xmlns:a="http://schemas.openxmlformats.org/drawingml/2006/main">
                  <a:graphicData uri="http://schemas.microsoft.com/office/word/2010/wordprocessingShape">
                    <wps:wsp>
                      <wps:cNvSpPr txBox="1"/>
                      <wps:spPr>
                        <a:xfrm>
                          <a:off x="0" y="0"/>
                          <a:ext cx="4701540" cy="297180"/>
                        </a:xfrm>
                        <a:prstGeom prst="rect">
                          <a:avLst/>
                        </a:prstGeom>
                        <a:noFill/>
                        <a:ln w="6350">
                          <a:noFill/>
                        </a:ln>
                      </wps:spPr>
                      <wps:txbx>
                        <w:txbxContent>
                          <w:p w14:paraId="41A88CF1" w14:textId="326DB541" w:rsidR="00405C87" w:rsidRPr="00704D47" w:rsidRDefault="00405C87" w:rsidP="00405C87">
                            <w:pPr>
                              <w:jc w:val="center"/>
                              <w:rPr>
                                <w:rFonts w:ascii="Arial" w:hAnsi="Arial" w:cs="Arial"/>
                                <w:b/>
                                <w:bCs/>
                                <w:i/>
                                <w:iCs/>
                              </w:rPr>
                            </w:pPr>
                            <w:r w:rsidRPr="00704D47">
                              <w:rPr>
                                <w:rFonts w:ascii="Arial" w:hAnsi="Arial" w:cs="Arial"/>
                                <w:b/>
                                <w:bCs/>
                                <w:i/>
                                <w:iCs/>
                              </w:rPr>
                              <w:t xml:space="preserve">Fig: </w:t>
                            </w:r>
                            <w:r>
                              <w:rPr>
                                <w:rFonts w:ascii="Arial" w:hAnsi="Arial" w:cs="Arial"/>
                                <w:b/>
                                <w:bCs/>
                                <w:i/>
                                <w:iCs/>
                              </w:rPr>
                              <w:t>3</w:t>
                            </w:r>
                            <w:r w:rsidRPr="00704D47">
                              <w:rPr>
                                <w:rFonts w:ascii="Arial" w:hAnsi="Arial" w:cs="Arial"/>
                                <w:b/>
                                <w:bCs/>
                                <w:i/>
                                <w:iCs/>
                              </w:rPr>
                              <w:t>.</w:t>
                            </w:r>
                            <w:r>
                              <w:rPr>
                                <w:rFonts w:ascii="Arial" w:hAnsi="Arial" w:cs="Arial"/>
                                <w:b/>
                                <w:bCs/>
                                <w:i/>
                                <w:iCs/>
                              </w:rPr>
                              <w:t>11 7T SRAM Q V QBar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309F65A" id="_x0000_s1037" type="#_x0000_t202" style="position:absolute;left:0;text-align:left;margin-left:48.9pt;margin-top:259.5pt;width:370.2pt;height:23.4pt;z-index:25173504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" filled="f" stroked="f" strokeweight=".5pt">
                <v:textbox>
                  <w:txbxContent>
                    <w:p w14:paraId="41A88CF1" w14:textId="326DB541" w:rsidR="00405C87" w:rsidRPr="00704D47" w:rsidRDefault="00405C87" w:rsidP="00405C87">
                      <w:pPr>
                        <w:jc w:val="center"/>
                        <w:rPr>
                          <w:rFonts w:ascii="Arial" w:hAnsi="Arial" w:cs="Arial"/>
                          <w:b/>
                          <w:bCs/>
                          <w:i/>
                          <w:iCs/>
                        </w:rPr>
                      </w:pPr>
                      <w:r w:rsidRPr="00704D47">
                        <w:rPr>
                          <w:rFonts w:ascii="Arial" w:hAnsi="Arial" w:cs="Arial"/>
                          <w:b/>
                          <w:bCs/>
                          <w:i/>
                          <w:iCs/>
                        </w:rPr>
                        <w:t xml:space="preserve">Fig: </w:t>
                      </w:r>
                      <w:r>
                        <w:rPr>
                          <w:rFonts w:ascii="Arial" w:hAnsi="Arial" w:cs="Arial"/>
                          <w:b/>
                          <w:bCs/>
                          <w:i/>
                          <w:iCs/>
                        </w:rPr>
                        <w:t>3</w:t>
                      </w:r>
                      <w:r w:rsidRPr="00704D47">
                        <w:rPr>
                          <w:rFonts w:ascii="Arial" w:hAnsi="Arial" w:cs="Arial"/>
                          <w:b/>
                          <w:bCs/>
                          <w:i/>
                          <w:iCs/>
                        </w:rPr>
                        <w:t>.</w:t>
                      </w:r>
                      <w:r>
                        <w:rPr>
                          <w:rFonts w:ascii="Arial" w:hAnsi="Arial" w:cs="Arial"/>
                          <w:b/>
                          <w:bCs/>
                          <w:i/>
                          <w:iCs/>
                        </w:rPr>
                        <w:t>11 7T SRAM Q V QBar</w:t>
                      </w:r>
                    </w:p>
                  </w:txbxContent>
                </v:textbox>
                <w10:wrap anchorx="margin"/>
              </v:shape>
            </w:pict>
          </mc:Fallback>
        </mc:AlternateContent>
      </w:r>
    </w:p>
    <w:p w14:paraId="5A4BDA40" w14:textId="77777777" w:rsidR="0074714B" w:rsidRPr="0074714B" w:rsidRDefault="0074714B" w:rsidP="0074714B">
      <w:pPr>
        <w:spacing w:line="360" w:lineRule="auto"/>
        <w:ind w:left="720"/>
        <w:jc w:val="both"/>
        <w:rPr>
          <w:rFonts w:ascii="Arial" w:hAnsi="Arial" w:cs="Arial"/>
          <w:lang w:val="en-IN"/>
        </w:rPr>
      </w:pPr>
    </w:p>
    <w:p w14:paraId="54F8D119" w14:textId="1D8033B1" w:rsidR="00020869" w:rsidRPr="00020869" w:rsidRDefault="00020869" w:rsidP="00020869">
      <w:pPr>
        <w:numPr>
          <w:ilvl w:val="0"/>
          <w:numId w:val="54"/>
        </w:numPr>
        <w:spacing w:line="360" w:lineRule="auto"/>
        <w:jc w:val="both"/>
        <w:rPr>
          <w:rFonts w:ascii="Arial" w:hAnsi="Arial" w:cs="Arial"/>
          <w:lang w:val="en-IN"/>
        </w:rPr>
      </w:pPr>
      <w:r w:rsidRPr="00020869">
        <w:rPr>
          <w:rFonts w:ascii="Arial" w:hAnsi="Arial" w:cs="Arial"/>
          <w:b/>
          <w:bCs/>
          <w:lang w:val="en-IN"/>
        </w:rPr>
        <w:t>Q vs Q̅ plots</w:t>
      </w:r>
      <w:r w:rsidRPr="00020869">
        <w:rPr>
          <w:rFonts w:ascii="Arial" w:hAnsi="Arial" w:cs="Arial"/>
          <w:lang w:val="en-IN"/>
        </w:rPr>
        <w:t xml:space="preserve"> confirmed strong </w:t>
      </w:r>
      <w:proofErr w:type="spellStart"/>
      <w:r w:rsidRPr="00020869">
        <w:rPr>
          <w:rFonts w:ascii="Arial" w:hAnsi="Arial" w:cs="Arial"/>
          <w:lang w:val="en-IN"/>
        </w:rPr>
        <w:t>bistability</w:t>
      </w:r>
      <w:proofErr w:type="spellEnd"/>
      <w:r w:rsidRPr="00020869">
        <w:rPr>
          <w:rFonts w:ascii="Arial" w:hAnsi="Arial" w:cs="Arial"/>
          <w:lang w:val="en-IN"/>
        </w:rPr>
        <w:t xml:space="preserve"> in both designs.</w:t>
      </w:r>
    </w:p>
    <w:p w14:paraId="687A835F" w14:textId="3363CEC8" w:rsidR="00020869" w:rsidRPr="00020869" w:rsidRDefault="00020869" w:rsidP="00020869">
      <w:pPr>
        <w:numPr>
          <w:ilvl w:val="0"/>
          <w:numId w:val="54"/>
        </w:numPr>
        <w:spacing w:line="360" w:lineRule="auto"/>
        <w:jc w:val="both"/>
        <w:rPr>
          <w:rFonts w:ascii="Arial" w:hAnsi="Arial" w:cs="Arial"/>
          <w:lang w:val="en-IN"/>
        </w:rPr>
      </w:pPr>
      <w:r w:rsidRPr="00020869">
        <w:rPr>
          <w:rFonts w:ascii="Arial" w:hAnsi="Arial" w:cs="Arial"/>
          <w:lang w:val="en-IN"/>
        </w:rPr>
        <w:t xml:space="preserve">7T cell demonstrated </w:t>
      </w:r>
      <w:r w:rsidRPr="00020869">
        <w:rPr>
          <w:rFonts w:ascii="Arial" w:hAnsi="Arial" w:cs="Arial"/>
          <w:b/>
          <w:bCs/>
          <w:lang w:val="en-IN"/>
        </w:rPr>
        <w:t>clear margin improvement</w:t>
      </w:r>
      <w:r w:rsidRPr="00020869">
        <w:rPr>
          <w:rFonts w:ascii="Arial" w:hAnsi="Arial" w:cs="Arial"/>
          <w:lang w:val="en-IN"/>
        </w:rPr>
        <w:t xml:space="preserve"> in read operations.</w:t>
      </w:r>
    </w:p>
    <w:p w14:paraId="3F0EC4CE" w14:textId="2CDD7F50" w:rsidR="00020869" w:rsidRDefault="00020869" w:rsidP="00020869">
      <w:pPr>
        <w:numPr>
          <w:ilvl w:val="0"/>
          <w:numId w:val="54"/>
        </w:numPr>
        <w:spacing w:line="360" w:lineRule="auto"/>
        <w:jc w:val="both"/>
        <w:rPr>
          <w:rFonts w:ascii="Arial" w:hAnsi="Arial" w:cs="Arial"/>
          <w:lang w:val="en-IN"/>
        </w:rPr>
      </w:pPr>
      <w:r w:rsidRPr="00020869">
        <w:rPr>
          <w:rFonts w:ascii="Arial" w:hAnsi="Arial" w:cs="Arial"/>
          <w:lang w:val="en-IN"/>
        </w:rPr>
        <w:t xml:space="preserve">6T cell remained more </w:t>
      </w:r>
      <w:r w:rsidRPr="00020869">
        <w:rPr>
          <w:rFonts w:ascii="Arial" w:hAnsi="Arial" w:cs="Arial"/>
          <w:b/>
          <w:bCs/>
          <w:lang w:val="en-IN"/>
        </w:rPr>
        <w:t>area-compact</w:t>
      </w:r>
      <w:r w:rsidRPr="00020869">
        <w:rPr>
          <w:rFonts w:ascii="Arial" w:hAnsi="Arial" w:cs="Arial"/>
          <w:lang w:val="en-IN"/>
        </w:rPr>
        <w:t xml:space="preserve"> and faster in best-case conditions, but failed under aggressive scaling.</w:t>
      </w:r>
    </w:p>
    <w:p w14:paraId="2283DA49" w14:textId="2FC29C8D" w:rsidR="00740B8D" w:rsidRPr="006D5368" w:rsidRDefault="00740B8D" w:rsidP="00740B8D">
      <w:pPr>
        <w:spacing w:line="360" w:lineRule="auto"/>
        <w:ind w:left="360"/>
        <w:jc w:val="both"/>
        <w:rPr>
          <w:rFonts w:ascii="Arial" w:hAnsi="Arial" w:cs="Arial"/>
          <w:b/>
          <w:bCs/>
          <w:i/>
          <w:iCs/>
          <w:lang w:val="en-IN"/>
        </w:rPr>
      </w:pPr>
      <w:r w:rsidRPr="006D5368">
        <w:rPr>
          <w:rFonts w:ascii="Arial" w:hAnsi="Arial" w:cs="Arial"/>
          <w:b/>
          <w:bCs/>
          <w:i/>
          <w:iCs/>
          <w:lang w:val="en-IN"/>
        </w:rPr>
        <w:t>3.</w:t>
      </w:r>
      <w:r w:rsidR="008F4BB7" w:rsidRPr="006D5368">
        <w:rPr>
          <w:rFonts w:ascii="Arial" w:hAnsi="Arial" w:cs="Arial"/>
          <w:b/>
          <w:bCs/>
          <w:i/>
          <w:iCs/>
          <w:lang w:val="en-IN"/>
        </w:rPr>
        <w:t>1</w:t>
      </w:r>
      <w:r w:rsidRPr="006D5368">
        <w:rPr>
          <w:rFonts w:ascii="Arial" w:hAnsi="Arial" w:cs="Arial"/>
          <w:b/>
          <w:bCs/>
          <w:i/>
          <w:iCs/>
          <w:lang w:val="en-IN"/>
        </w:rPr>
        <w:t>.5 Observation</w:t>
      </w:r>
    </w:p>
    <w:p w14:paraId="705314E9" w14:textId="60CFAE17" w:rsidR="00F2101A" w:rsidRDefault="00F2101A" w:rsidP="00740B8D">
      <w:pPr>
        <w:spacing w:line="360" w:lineRule="auto"/>
        <w:ind w:left="360"/>
        <w:jc w:val="both"/>
        <w:rPr>
          <w:rFonts w:ascii="Arial" w:hAnsi="Arial" w:cs="Arial"/>
          <w:b/>
          <w:bCs/>
          <w:lang w:val="en-IN"/>
        </w:rPr>
      </w:pPr>
      <w:r>
        <w:rPr>
          <w:rFonts w:ascii="Arial" w:hAnsi="Arial" w:cs="Arial"/>
          <w:noProof/>
        </w:rPr>
        <mc:AlternateContent>
          <mc:Choice Requires="wps">
            <w:drawing>
              <wp:anchor distT="0" distB="0" distL="114300" distR="114300" simplePos="0" relativeHeight="251737088" behindDoc="0" locked="0" layoutInCell="1" allowOverlap="1" wp14:anchorId="4033B795" wp14:editId="1A5699F3">
                <wp:simplePos x="0" y="0"/>
                <wp:positionH relativeFrom="margin">
                  <wp:align>center</wp:align>
                </wp:positionH>
                <wp:positionV relativeFrom="paragraph">
                  <wp:posOffset>11430</wp:posOffset>
                </wp:positionV>
                <wp:extent cx="4701540" cy="297180"/>
                <wp:effectExtent l="0" t="0" r="0" b="7620"/>
                <wp:wrapNone/>
                <wp:docPr id="2080413661" name="Text Box 13"/>
                <wp:cNvGraphicFramePr/>
                <a:graphic xmlns:a="http://schemas.openxmlformats.org/drawingml/2006/main">
                  <a:graphicData uri="http://schemas.microsoft.com/office/word/2010/wordprocessingShape">
                    <wps:wsp>
                      <wps:cNvSpPr txBox="1"/>
                      <wps:spPr>
                        <a:xfrm>
                          <a:off x="0" y="0"/>
                          <a:ext cx="4701540" cy="297180"/>
                        </a:xfrm>
                        <a:prstGeom prst="rect">
                          <a:avLst/>
                        </a:prstGeom>
                        <a:noFill/>
                        <a:ln w="6350">
                          <a:noFill/>
                        </a:ln>
                      </wps:spPr>
                      <wps:txbx>
                        <w:txbxContent>
                          <w:p w14:paraId="1ED139B3" w14:textId="182EE375" w:rsidR="00526DA3" w:rsidRPr="00704D47" w:rsidRDefault="00526DA3" w:rsidP="00526DA3">
                            <w:pPr>
                              <w:jc w:val="center"/>
                              <w:rPr>
                                <w:rFonts w:ascii="Arial" w:hAnsi="Arial" w:cs="Arial"/>
                                <w:b/>
                                <w:bCs/>
                                <w:i/>
                                <w:iCs/>
                              </w:rPr>
                            </w:pPr>
                            <w:r>
                              <w:rPr>
                                <w:rFonts w:ascii="Arial" w:hAnsi="Arial" w:cs="Arial"/>
                                <w:b/>
                                <w:bCs/>
                                <w:i/>
                                <w:iCs/>
                              </w:rPr>
                              <w:t>Table</w:t>
                            </w:r>
                            <w:r w:rsidRPr="00704D47">
                              <w:rPr>
                                <w:rFonts w:ascii="Arial" w:hAnsi="Arial" w:cs="Arial"/>
                                <w:b/>
                                <w:bCs/>
                                <w:i/>
                                <w:iCs/>
                              </w:rPr>
                              <w:t xml:space="preserve">: </w:t>
                            </w:r>
                            <w:r>
                              <w:rPr>
                                <w:rFonts w:ascii="Arial" w:hAnsi="Arial" w:cs="Arial"/>
                                <w:b/>
                                <w:bCs/>
                                <w:i/>
                                <w:iCs/>
                              </w:rPr>
                              <w:t>3</w:t>
                            </w:r>
                            <w:r w:rsidRPr="00704D47">
                              <w:rPr>
                                <w:rFonts w:ascii="Arial" w:hAnsi="Arial" w:cs="Arial"/>
                                <w:b/>
                                <w:bCs/>
                                <w:i/>
                                <w:iCs/>
                              </w:rPr>
                              <w:t>.</w:t>
                            </w:r>
                            <w:r>
                              <w:rPr>
                                <w:rFonts w:ascii="Arial" w:hAnsi="Arial" w:cs="Arial"/>
                                <w:b/>
                                <w:bCs/>
                                <w:i/>
                                <w:iCs/>
                              </w:rPr>
                              <w:t xml:space="preserve">1 6T </w:t>
                            </w:r>
                            <w:r w:rsidR="00F2101A">
                              <w:rPr>
                                <w:rFonts w:ascii="Arial" w:hAnsi="Arial" w:cs="Arial"/>
                                <w:b/>
                                <w:bCs/>
                                <w:i/>
                                <w:iCs/>
                              </w:rPr>
                              <w:t>Vs 7T SRAM Comparison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33B795" id="_x0000_s1038" type="#_x0000_t202" style="position:absolute;left:0;text-align:left;margin-left:0;margin-top:.9pt;width:370.2pt;height:23.4pt;z-index:2517370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" filled="f" stroked="f" strokeweight=".5pt">
                <v:textbox>
                  <w:txbxContent>
                    <w:p w14:paraId="1ED139B3" w14:textId="182EE375" w:rsidR="00526DA3" w:rsidRPr="00704D47" w:rsidRDefault="00526DA3" w:rsidP="00526DA3">
                      <w:pPr>
                        <w:jc w:val="center"/>
                        <w:rPr>
                          <w:rFonts w:ascii="Arial" w:hAnsi="Arial" w:cs="Arial"/>
                          <w:b/>
                          <w:bCs/>
                          <w:i/>
                          <w:iCs/>
                        </w:rPr>
                      </w:pPr>
                      <w:r>
                        <w:rPr>
                          <w:rFonts w:ascii="Arial" w:hAnsi="Arial" w:cs="Arial"/>
                          <w:b/>
                          <w:bCs/>
                          <w:i/>
                          <w:iCs/>
                        </w:rPr>
                        <w:t>Table</w:t>
                      </w:r>
                      <w:r w:rsidRPr="00704D47">
                        <w:rPr>
                          <w:rFonts w:ascii="Arial" w:hAnsi="Arial" w:cs="Arial"/>
                          <w:b/>
                          <w:bCs/>
                          <w:i/>
                          <w:iCs/>
                        </w:rPr>
                        <w:t xml:space="preserve">: </w:t>
                      </w:r>
                      <w:r>
                        <w:rPr>
                          <w:rFonts w:ascii="Arial" w:hAnsi="Arial" w:cs="Arial"/>
                          <w:b/>
                          <w:bCs/>
                          <w:i/>
                          <w:iCs/>
                        </w:rPr>
                        <w:t>3</w:t>
                      </w:r>
                      <w:r w:rsidRPr="00704D47">
                        <w:rPr>
                          <w:rFonts w:ascii="Arial" w:hAnsi="Arial" w:cs="Arial"/>
                          <w:b/>
                          <w:bCs/>
                          <w:i/>
                          <w:iCs/>
                        </w:rPr>
                        <w:t>.</w:t>
                      </w:r>
                      <w:r>
                        <w:rPr>
                          <w:rFonts w:ascii="Arial" w:hAnsi="Arial" w:cs="Arial"/>
                          <w:b/>
                          <w:bCs/>
                          <w:i/>
                          <w:iCs/>
                        </w:rPr>
                        <w:t xml:space="preserve">1 6T </w:t>
                      </w:r>
                      <w:r w:rsidR="00F2101A">
                        <w:rPr>
                          <w:rFonts w:ascii="Arial" w:hAnsi="Arial" w:cs="Arial"/>
                          <w:b/>
                          <w:bCs/>
                          <w:i/>
                          <w:iCs/>
                        </w:rPr>
                        <w:t>Vs 7T SRAM Comparison</w:t>
                      </w:r>
                    </w:p>
                  </w:txbxContent>
                </v:textbox>
                <w10:wrap anchorx="margin"/>
              </v:shape>
            </w:pict>
          </mc:Fallback>
        </mc:AlternateContent>
      </w:r>
    </w:p>
    <w:tbl>
      <w:tblPr>
        <w:tblStyle w:val="TableGrid"/>
        <w:tblW w:w="9133" w:type="dxa"/>
        <w:tblInd w:w="360" w:type="dxa"/>
        <w:tblLook w:val="04A0" w:firstRow="1" w:lastRow="0" w:firstColumn="1" w:lastColumn="0" w:noHBand="0" w:noVBand="1"/>
      </w:tblPr>
      <w:tblGrid>
        <w:gridCol w:w="2045"/>
        <w:gridCol w:w="2268"/>
        <w:gridCol w:w="2693"/>
        <w:gridCol w:w="2127"/>
      </w:tblGrid>
      <w:tr w:rsidR="00740B8D" w14:paraId="5127F9A0" w14:textId="77777777" w:rsidTr="00BE3206">
        <w:trPr>
          <w:trHeight w:val="567"/>
        </w:trPr>
        <w:tc>
          <w:tcPr>
            <w:tcW w:w="2045" w:type="dxa"/>
            <w:vAlign w:val="center"/>
          </w:tcPr>
          <w:p w14:paraId="36124BBE" w14:textId="305061FF" w:rsidR="00740B8D" w:rsidRPr="00740B8D" w:rsidRDefault="00740B8D" w:rsidP="00740B8D">
            <w:pPr>
              <w:spacing w:line="360" w:lineRule="auto"/>
              <w:rPr>
                <w:rFonts w:ascii="Arial" w:hAnsi="Arial" w:cs="Arial"/>
                <w:b/>
                <w:bCs/>
                <w:sz w:val="24"/>
                <w:szCs w:val="24"/>
                <w:lang w:val="en-IN"/>
              </w:rPr>
            </w:pPr>
            <w:r w:rsidRPr="00740B8D">
              <w:rPr>
                <w:rFonts w:ascii="Arial" w:hAnsi="Arial" w:cs="Arial"/>
                <w:b/>
                <w:bCs/>
                <w:sz w:val="24"/>
                <w:szCs w:val="24"/>
                <w:lang w:val="en-IN"/>
              </w:rPr>
              <w:t>Parameter</w:t>
            </w:r>
          </w:p>
        </w:tc>
        <w:tc>
          <w:tcPr>
            <w:tcW w:w="2268" w:type="dxa"/>
            <w:vAlign w:val="center"/>
          </w:tcPr>
          <w:p w14:paraId="76F08EB6" w14:textId="4C0C1E5A" w:rsidR="00740B8D" w:rsidRPr="00740B8D" w:rsidRDefault="00740B8D" w:rsidP="00740B8D">
            <w:pPr>
              <w:spacing w:line="360" w:lineRule="auto"/>
              <w:rPr>
                <w:rFonts w:ascii="Arial" w:hAnsi="Arial" w:cs="Arial"/>
                <w:b/>
                <w:bCs/>
                <w:sz w:val="24"/>
                <w:szCs w:val="24"/>
                <w:lang w:val="en-IN"/>
              </w:rPr>
            </w:pPr>
            <w:r w:rsidRPr="00740B8D">
              <w:rPr>
                <w:rFonts w:ascii="Arial" w:hAnsi="Arial" w:cs="Arial"/>
                <w:b/>
                <w:bCs/>
                <w:sz w:val="24"/>
                <w:szCs w:val="24"/>
                <w:lang w:val="en-IN"/>
              </w:rPr>
              <w:t>6T SRAM</w:t>
            </w:r>
          </w:p>
        </w:tc>
        <w:tc>
          <w:tcPr>
            <w:tcW w:w="2693" w:type="dxa"/>
            <w:vAlign w:val="center"/>
          </w:tcPr>
          <w:p w14:paraId="059FE264" w14:textId="74E8AB32" w:rsidR="00740B8D" w:rsidRPr="00740B8D" w:rsidRDefault="00740B8D" w:rsidP="00740B8D">
            <w:pPr>
              <w:spacing w:line="360" w:lineRule="auto"/>
              <w:rPr>
                <w:rFonts w:ascii="Arial" w:hAnsi="Arial" w:cs="Arial"/>
                <w:b/>
                <w:bCs/>
                <w:sz w:val="24"/>
                <w:szCs w:val="24"/>
                <w:lang w:val="en-IN"/>
              </w:rPr>
            </w:pPr>
            <w:r w:rsidRPr="00740B8D">
              <w:rPr>
                <w:rFonts w:ascii="Arial" w:hAnsi="Arial" w:cs="Arial"/>
                <w:b/>
                <w:bCs/>
                <w:sz w:val="24"/>
                <w:szCs w:val="24"/>
                <w:lang w:val="en-IN"/>
              </w:rPr>
              <w:t>7T SRAM</w:t>
            </w:r>
          </w:p>
        </w:tc>
        <w:tc>
          <w:tcPr>
            <w:tcW w:w="2127" w:type="dxa"/>
            <w:vAlign w:val="center"/>
          </w:tcPr>
          <w:p w14:paraId="61BCDCFC" w14:textId="0E71670B" w:rsidR="00740B8D" w:rsidRPr="00740B8D" w:rsidRDefault="00740B8D" w:rsidP="00740B8D">
            <w:pPr>
              <w:spacing w:line="360" w:lineRule="auto"/>
              <w:rPr>
                <w:rFonts w:ascii="Arial" w:hAnsi="Arial" w:cs="Arial"/>
                <w:b/>
                <w:bCs/>
                <w:sz w:val="24"/>
                <w:szCs w:val="24"/>
                <w:lang w:val="en-IN"/>
              </w:rPr>
            </w:pPr>
            <w:r w:rsidRPr="00740B8D">
              <w:rPr>
                <w:rFonts w:ascii="Arial" w:hAnsi="Arial" w:cs="Arial"/>
                <w:b/>
                <w:bCs/>
                <w:sz w:val="24"/>
                <w:szCs w:val="24"/>
                <w:lang w:val="en-IN"/>
              </w:rPr>
              <w:t>Observation</w:t>
            </w:r>
          </w:p>
        </w:tc>
      </w:tr>
      <w:tr w:rsidR="00740B8D" w14:paraId="041C1F02" w14:textId="77777777" w:rsidTr="00BE3206">
        <w:trPr>
          <w:trHeight w:val="567"/>
        </w:trPr>
        <w:tc>
          <w:tcPr>
            <w:tcW w:w="2045" w:type="dxa"/>
            <w:vAlign w:val="center"/>
          </w:tcPr>
          <w:p w14:paraId="05A05089" w14:textId="61E46832" w:rsidR="00740B8D" w:rsidRPr="00740B8D" w:rsidRDefault="00740B8D" w:rsidP="00740B8D">
            <w:pPr>
              <w:spacing w:line="360" w:lineRule="auto"/>
              <w:jc w:val="center"/>
              <w:rPr>
                <w:rFonts w:ascii="Arial" w:hAnsi="Arial" w:cs="Arial"/>
                <w:lang w:val="en-IN"/>
              </w:rPr>
            </w:pPr>
            <w:r w:rsidRPr="00740B8D">
              <w:rPr>
                <w:rFonts w:ascii="Arial" w:hAnsi="Arial" w:cs="Arial"/>
                <w:lang w:val="en-IN"/>
              </w:rPr>
              <w:t>Area</w:t>
            </w:r>
          </w:p>
        </w:tc>
        <w:tc>
          <w:tcPr>
            <w:tcW w:w="2268" w:type="dxa"/>
            <w:vAlign w:val="center"/>
          </w:tcPr>
          <w:p w14:paraId="723E5056" w14:textId="6FD8763A" w:rsidR="00740B8D" w:rsidRPr="00740B8D" w:rsidRDefault="00740B8D" w:rsidP="00740B8D">
            <w:pPr>
              <w:spacing w:line="360" w:lineRule="auto"/>
              <w:rPr>
                <w:rFonts w:ascii="Arial" w:hAnsi="Arial" w:cs="Arial"/>
                <w:lang w:val="en-IN"/>
              </w:rPr>
            </w:pPr>
            <w:r>
              <w:rPr>
                <w:rFonts w:ascii="Arial" w:hAnsi="Arial" w:cs="Arial"/>
                <w:lang w:val="en-IN"/>
              </w:rPr>
              <w:t>Smallest (Base line)</w:t>
            </w:r>
          </w:p>
        </w:tc>
        <w:tc>
          <w:tcPr>
            <w:tcW w:w="2693" w:type="dxa"/>
            <w:vAlign w:val="center"/>
          </w:tcPr>
          <w:p w14:paraId="5B9CF8C3" w14:textId="79F7EA1D" w:rsidR="00740B8D" w:rsidRPr="00740B8D" w:rsidRDefault="00740B8D" w:rsidP="00740B8D">
            <w:pPr>
              <w:spacing w:line="360" w:lineRule="auto"/>
              <w:rPr>
                <w:rFonts w:ascii="Arial" w:hAnsi="Arial" w:cs="Arial"/>
                <w:lang w:val="en-IN"/>
              </w:rPr>
            </w:pPr>
            <w:r>
              <w:rPr>
                <w:rFonts w:ascii="Arial" w:hAnsi="Arial" w:cs="Arial"/>
                <w:lang w:val="en-IN"/>
              </w:rPr>
              <w:t>+1 Transistor overhead</w:t>
            </w:r>
          </w:p>
        </w:tc>
        <w:tc>
          <w:tcPr>
            <w:tcW w:w="2127" w:type="dxa"/>
            <w:vAlign w:val="center"/>
          </w:tcPr>
          <w:p w14:paraId="3000450E" w14:textId="54C8758A" w:rsidR="00740B8D" w:rsidRPr="00740B8D" w:rsidRDefault="00740B8D" w:rsidP="00740B8D">
            <w:pPr>
              <w:spacing w:line="360" w:lineRule="auto"/>
              <w:rPr>
                <w:rFonts w:ascii="Arial" w:hAnsi="Arial" w:cs="Arial"/>
                <w:lang w:val="en-IN"/>
              </w:rPr>
            </w:pPr>
            <w:r>
              <w:rPr>
                <w:rFonts w:ascii="Arial" w:hAnsi="Arial" w:cs="Arial"/>
                <w:lang w:val="en-IN"/>
              </w:rPr>
              <w:t xml:space="preserve">6T More efficient </w:t>
            </w:r>
          </w:p>
        </w:tc>
      </w:tr>
      <w:tr w:rsidR="00740B8D" w14:paraId="06EF387A" w14:textId="77777777" w:rsidTr="00BE3206">
        <w:trPr>
          <w:trHeight w:val="567"/>
        </w:trPr>
        <w:tc>
          <w:tcPr>
            <w:tcW w:w="2045" w:type="dxa"/>
            <w:vAlign w:val="center"/>
          </w:tcPr>
          <w:p w14:paraId="45DE485F" w14:textId="6D1BC53F" w:rsidR="00740B8D" w:rsidRPr="00740B8D" w:rsidRDefault="00740B8D" w:rsidP="00740B8D">
            <w:pPr>
              <w:spacing w:line="360" w:lineRule="auto"/>
              <w:jc w:val="center"/>
              <w:rPr>
                <w:rFonts w:ascii="Arial" w:hAnsi="Arial" w:cs="Arial"/>
                <w:lang w:val="en-IN"/>
              </w:rPr>
            </w:pPr>
            <w:r>
              <w:rPr>
                <w:rFonts w:ascii="Arial" w:hAnsi="Arial" w:cs="Arial"/>
                <w:lang w:val="en-IN"/>
              </w:rPr>
              <w:t>Read SNM</w:t>
            </w:r>
          </w:p>
        </w:tc>
        <w:tc>
          <w:tcPr>
            <w:tcW w:w="2268" w:type="dxa"/>
            <w:vAlign w:val="center"/>
          </w:tcPr>
          <w:p w14:paraId="7B8B4AA3" w14:textId="47FCBFB0" w:rsidR="00740B8D" w:rsidRPr="00740B8D" w:rsidRDefault="00740B8D" w:rsidP="00740B8D">
            <w:pPr>
              <w:spacing w:line="360" w:lineRule="auto"/>
              <w:rPr>
                <w:rFonts w:ascii="Arial" w:hAnsi="Arial" w:cs="Arial"/>
                <w:lang w:val="en-IN"/>
              </w:rPr>
            </w:pPr>
            <w:r>
              <w:rPr>
                <w:rFonts w:ascii="Arial" w:hAnsi="Arial" w:cs="Arial"/>
                <w:lang w:val="en-IN"/>
              </w:rPr>
              <w:t>Poor at VDD &lt; 0.6</w:t>
            </w:r>
          </w:p>
        </w:tc>
        <w:tc>
          <w:tcPr>
            <w:tcW w:w="2693" w:type="dxa"/>
            <w:vAlign w:val="center"/>
          </w:tcPr>
          <w:p w14:paraId="29BB3F29" w14:textId="25AA3D8F" w:rsidR="00740B8D" w:rsidRPr="00740B8D" w:rsidRDefault="00740B8D" w:rsidP="00740B8D">
            <w:pPr>
              <w:spacing w:line="360" w:lineRule="auto"/>
              <w:rPr>
                <w:rFonts w:ascii="Arial" w:hAnsi="Arial" w:cs="Arial"/>
                <w:lang w:val="en-IN"/>
              </w:rPr>
            </w:pPr>
            <w:r w:rsidRPr="00740B8D">
              <w:rPr>
                <w:rFonts w:ascii="Arial" w:hAnsi="Arial" w:cs="Arial"/>
              </w:rPr>
              <w:t>Higher due to read isolation</w:t>
            </w:r>
          </w:p>
        </w:tc>
        <w:tc>
          <w:tcPr>
            <w:tcW w:w="2127" w:type="dxa"/>
            <w:vAlign w:val="center"/>
          </w:tcPr>
          <w:p w14:paraId="0F72C9C3" w14:textId="63439FCF" w:rsidR="00740B8D" w:rsidRPr="00740B8D" w:rsidRDefault="00740B8D" w:rsidP="00740B8D">
            <w:pPr>
              <w:spacing w:line="360" w:lineRule="auto"/>
              <w:rPr>
                <w:rFonts w:ascii="Arial" w:hAnsi="Arial" w:cs="Arial"/>
                <w:lang w:val="en-IN"/>
              </w:rPr>
            </w:pPr>
            <w:r w:rsidRPr="00740B8D">
              <w:rPr>
                <w:rFonts w:ascii="Arial" w:hAnsi="Arial" w:cs="Arial"/>
              </w:rPr>
              <w:t>7T more stable</w:t>
            </w:r>
          </w:p>
        </w:tc>
      </w:tr>
      <w:tr w:rsidR="00740B8D" w14:paraId="5DFE1C5A" w14:textId="77777777" w:rsidTr="00BE3206">
        <w:trPr>
          <w:trHeight w:val="567"/>
        </w:trPr>
        <w:tc>
          <w:tcPr>
            <w:tcW w:w="2045" w:type="dxa"/>
            <w:vAlign w:val="center"/>
          </w:tcPr>
          <w:p w14:paraId="22564364" w14:textId="25803A42" w:rsidR="00740B8D" w:rsidRPr="00740B8D" w:rsidRDefault="00740B8D" w:rsidP="00740B8D">
            <w:pPr>
              <w:spacing w:line="360" w:lineRule="auto"/>
              <w:jc w:val="center"/>
              <w:rPr>
                <w:rFonts w:ascii="Arial" w:hAnsi="Arial" w:cs="Arial"/>
                <w:lang w:val="en-IN"/>
              </w:rPr>
            </w:pPr>
            <w:r w:rsidRPr="00740B8D">
              <w:rPr>
                <w:rFonts w:ascii="Arial" w:hAnsi="Arial" w:cs="Arial"/>
              </w:rPr>
              <w:t>Write SNM</w:t>
            </w:r>
          </w:p>
        </w:tc>
        <w:tc>
          <w:tcPr>
            <w:tcW w:w="2268" w:type="dxa"/>
            <w:vAlign w:val="center"/>
          </w:tcPr>
          <w:p w14:paraId="6264071A" w14:textId="6296EC4B" w:rsidR="00740B8D" w:rsidRPr="00740B8D" w:rsidRDefault="00740B8D" w:rsidP="00740B8D">
            <w:pPr>
              <w:spacing w:line="360" w:lineRule="auto"/>
              <w:rPr>
                <w:rFonts w:ascii="Arial" w:hAnsi="Arial" w:cs="Arial"/>
                <w:lang w:val="en-IN"/>
              </w:rPr>
            </w:pPr>
            <w:r w:rsidRPr="00740B8D">
              <w:rPr>
                <w:rFonts w:ascii="Arial" w:hAnsi="Arial" w:cs="Arial"/>
              </w:rPr>
              <w:t>Moderate</w:t>
            </w:r>
          </w:p>
        </w:tc>
        <w:tc>
          <w:tcPr>
            <w:tcW w:w="2693" w:type="dxa"/>
            <w:vAlign w:val="center"/>
          </w:tcPr>
          <w:p w14:paraId="32715DFE" w14:textId="164DB21D" w:rsidR="00740B8D" w:rsidRPr="00740B8D" w:rsidRDefault="00740B8D" w:rsidP="00740B8D">
            <w:pPr>
              <w:spacing w:line="360" w:lineRule="auto"/>
              <w:rPr>
                <w:rFonts w:ascii="Arial" w:hAnsi="Arial" w:cs="Arial"/>
                <w:lang w:val="en-IN"/>
              </w:rPr>
            </w:pPr>
            <w:r w:rsidRPr="00740B8D">
              <w:rPr>
                <w:rFonts w:ascii="Arial" w:hAnsi="Arial" w:cs="Arial"/>
              </w:rPr>
              <w:t>Slightly lower</w:t>
            </w:r>
          </w:p>
        </w:tc>
        <w:tc>
          <w:tcPr>
            <w:tcW w:w="2127" w:type="dxa"/>
            <w:vAlign w:val="center"/>
          </w:tcPr>
          <w:p w14:paraId="422FA22E" w14:textId="738D5265" w:rsidR="00740B8D" w:rsidRPr="00740B8D" w:rsidRDefault="00740B8D" w:rsidP="00740B8D">
            <w:pPr>
              <w:spacing w:line="360" w:lineRule="auto"/>
              <w:rPr>
                <w:rFonts w:ascii="Arial" w:hAnsi="Arial" w:cs="Arial"/>
                <w:lang w:val="en-IN"/>
              </w:rPr>
            </w:pPr>
            <w:r w:rsidRPr="00740B8D">
              <w:rPr>
                <w:rFonts w:ascii="Arial" w:hAnsi="Arial" w:cs="Arial"/>
              </w:rPr>
              <w:t>6T slightly better</w:t>
            </w:r>
          </w:p>
        </w:tc>
      </w:tr>
      <w:tr w:rsidR="00740B8D" w14:paraId="1689538F" w14:textId="77777777" w:rsidTr="00BE3206">
        <w:trPr>
          <w:trHeight w:val="567"/>
        </w:trPr>
        <w:tc>
          <w:tcPr>
            <w:tcW w:w="2045" w:type="dxa"/>
            <w:vAlign w:val="center"/>
          </w:tcPr>
          <w:p w14:paraId="78929557" w14:textId="5A766669" w:rsidR="00740B8D" w:rsidRPr="00740B8D" w:rsidRDefault="00740B8D" w:rsidP="00740B8D">
            <w:pPr>
              <w:spacing w:line="360" w:lineRule="auto"/>
              <w:jc w:val="center"/>
              <w:rPr>
                <w:rFonts w:ascii="Arial" w:hAnsi="Arial" w:cs="Arial"/>
                <w:lang w:val="en-IN"/>
              </w:rPr>
            </w:pPr>
            <w:r w:rsidRPr="00740B8D">
              <w:rPr>
                <w:rFonts w:ascii="Arial" w:hAnsi="Arial" w:cs="Arial"/>
              </w:rPr>
              <w:lastRenderedPageBreak/>
              <w:t>Read Delay</w:t>
            </w:r>
          </w:p>
        </w:tc>
        <w:tc>
          <w:tcPr>
            <w:tcW w:w="2268" w:type="dxa"/>
            <w:vAlign w:val="center"/>
          </w:tcPr>
          <w:p w14:paraId="2A7812FB" w14:textId="19B08487" w:rsidR="00740B8D" w:rsidRPr="00740B8D" w:rsidRDefault="00740B8D" w:rsidP="00740B8D">
            <w:pPr>
              <w:spacing w:line="360" w:lineRule="auto"/>
              <w:rPr>
                <w:rFonts w:ascii="Arial" w:hAnsi="Arial" w:cs="Arial"/>
                <w:lang w:val="en-IN"/>
              </w:rPr>
            </w:pPr>
            <w:r w:rsidRPr="00740B8D">
              <w:rPr>
                <w:rFonts w:ascii="Arial" w:hAnsi="Arial" w:cs="Arial"/>
              </w:rPr>
              <w:t>Faster but unstable</w:t>
            </w:r>
          </w:p>
        </w:tc>
        <w:tc>
          <w:tcPr>
            <w:tcW w:w="2693" w:type="dxa"/>
            <w:vAlign w:val="center"/>
          </w:tcPr>
          <w:p w14:paraId="5B7D0212" w14:textId="26E617C4" w:rsidR="00740B8D" w:rsidRPr="00740B8D" w:rsidRDefault="00740B8D" w:rsidP="00740B8D">
            <w:pPr>
              <w:spacing w:line="360" w:lineRule="auto"/>
              <w:rPr>
                <w:rFonts w:ascii="Arial" w:hAnsi="Arial" w:cs="Arial"/>
                <w:lang w:val="en-IN"/>
              </w:rPr>
            </w:pPr>
            <w:r w:rsidRPr="00740B8D">
              <w:rPr>
                <w:rFonts w:ascii="Arial" w:hAnsi="Arial" w:cs="Arial"/>
              </w:rPr>
              <w:t>Slower but robust</w:t>
            </w:r>
          </w:p>
        </w:tc>
        <w:tc>
          <w:tcPr>
            <w:tcW w:w="2127" w:type="dxa"/>
            <w:vAlign w:val="center"/>
          </w:tcPr>
          <w:p w14:paraId="65C5530A" w14:textId="50DD965F" w:rsidR="00740B8D" w:rsidRPr="00740B8D" w:rsidRDefault="00740B8D" w:rsidP="00740B8D">
            <w:pPr>
              <w:spacing w:line="360" w:lineRule="auto"/>
              <w:rPr>
                <w:rFonts w:ascii="Arial" w:hAnsi="Arial" w:cs="Arial"/>
                <w:lang w:val="en-IN"/>
              </w:rPr>
            </w:pPr>
            <w:r w:rsidRPr="00740B8D">
              <w:rPr>
                <w:rFonts w:ascii="Arial" w:hAnsi="Arial" w:cs="Arial"/>
              </w:rPr>
              <w:t>7T sacrifices speed</w:t>
            </w:r>
          </w:p>
        </w:tc>
      </w:tr>
      <w:tr w:rsidR="00740B8D" w14:paraId="2E8A9344" w14:textId="77777777" w:rsidTr="00BE3206">
        <w:trPr>
          <w:trHeight w:val="567"/>
        </w:trPr>
        <w:tc>
          <w:tcPr>
            <w:tcW w:w="2045" w:type="dxa"/>
            <w:vAlign w:val="center"/>
          </w:tcPr>
          <w:p w14:paraId="2D5755C3" w14:textId="76C525AB" w:rsidR="00740B8D" w:rsidRPr="00740B8D" w:rsidRDefault="00740B8D" w:rsidP="00740B8D">
            <w:pPr>
              <w:spacing w:line="360" w:lineRule="auto"/>
              <w:jc w:val="center"/>
              <w:rPr>
                <w:rFonts w:ascii="Arial" w:hAnsi="Arial" w:cs="Arial"/>
                <w:lang w:val="en-IN"/>
              </w:rPr>
            </w:pPr>
            <w:r w:rsidRPr="00740B8D">
              <w:rPr>
                <w:rFonts w:ascii="Arial" w:hAnsi="Arial" w:cs="Arial"/>
              </w:rPr>
              <w:t>Write Delay</w:t>
            </w:r>
          </w:p>
        </w:tc>
        <w:tc>
          <w:tcPr>
            <w:tcW w:w="2268" w:type="dxa"/>
            <w:vAlign w:val="center"/>
          </w:tcPr>
          <w:p w14:paraId="0A81F841" w14:textId="496FA006" w:rsidR="00740B8D" w:rsidRPr="00740B8D" w:rsidRDefault="00740B8D" w:rsidP="00740B8D">
            <w:pPr>
              <w:spacing w:line="360" w:lineRule="auto"/>
              <w:rPr>
                <w:rFonts w:ascii="Arial" w:hAnsi="Arial" w:cs="Arial"/>
                <w:lang w:val="en-IN"/>
              </w:rPr>
            </w:pPr>
            <w:r w:rsidRPr="00740B8D">
              <w:rPr>
                <w:rFonts w:ascii="Arial" w:hAnsi="Arial" w:cs="Arial"/>
              </w:rPr>
              <w:t>Easier write</w:t>
            </w:r>
          </w:p>
        </w:tc>
        <w:tc>
          <w:tcPr>
            <w:tcW w:w="2693" w:type="dxa"/>
            <w:vAlign w:val="center"/>
          </w:tcPr>
          <w:p w14:paraId="371D83FF" w14:textId="38A30F46" w:rsidR="00740B8D" w:rsidRPr="00740B8D" w:rsidRDefault="00740B8D" w:rsidP="00740B8D">
            <w:pPr>
              <w:spacing w:line="360" w:lineRule="auto"/>
              <w:rPr>
                <w:rFonts w:ascii="Arial" w:hAnsi="Arial" w:cs="Arial"/>
                <w:lang w:val="en-IN"/>
              </w:rPr>
            </w:pPr>
            <w:r w:rsidRPr="00740B8D">
              <w:rPr>
                <w:rFonts w:ascii="Arial" w:hAnsi="Arial" w:cs="Arial"/>
              </w:rPr>
              <w:t>Needs assist for strong write</w:t>
            </w:r>
          </w:p>
        </w:tc>
        <w:tc>
          <w:tcPr>
            <w:tcW w:w="2127" w:type="dxa"/>
            <w:vAlign w:val="center"/>
          </w:tcPr>
          <w:p w14:paraId="025D91D3" w14:textId="3DECA6B5" w:rsidR="00740B8D" w:rsidRPr="00740B8D" w:rsidRDefault="00740B8D" w:rsidP="00740B8D">
            <w:pPr>
              <w:spacing w:line="360" w:lineRule="auto"/>
              <w:rPr>
                <w:rFonts w:ascii="Arial" w:hAnsi="Arial" w:cs="Arial"/>
                <w:lang w:val="en-IN"/>
              </w:rPr>
            </w:pPr>
            <w:r w:rsidRPr="00740B8D">
              <w:rPr>
                <w:rFonts w:ascii="Arial" w:hAnsi="Arial" w:cs="Arial"/>
              </w:rPr>
              <w:t>Assist required for 7T</w:t>
            </w:r>
          </w:p>
        </w:tc>
      </w:tr>
      <w:tr w:rsidR="00740B8D" w14:paraId="0437F352" w14:textId="77777777" w:rsidTr="00BE3206">
        <w:trPr>
          <w:trHeight w:val="567"/>
        </w:trPr>
        <w:tc>
          <w:tcPr>
            <w:tcW w:w="2045" w:type="dxa"/>
            <w:vAlign w:val="center"/>
          </w:tcPr>
          <w:p w14:paraId="4F0781B9" w14:textId="48007238" w:rsidR="00740B8D" w:rsidRPr="00740B8D" w:rsidRDefault="00740B8D" w:rsidP="00740B8D">
            <w:pPr>
              <w:spacing w:line="360" w:lineRule="auto"/>
              <w:jc w:val="center"/>
              <w:rPr>
                <w:rFonts w:ascii="Arial" w:hAnsi="Arial" w:cs="Arial"/>
              </w:rPr>
            </w:pPr>
            <w:r w:rsidRPr="00740B8D">
              <w:rPr>
                <w:rFonts w:ascii="Arial" w:hAnsi="Arial" w:cs="Arial"/>
              </w:rPr>
              <w:t>Leakage Power</w:t>
            </w:r>
          </w:p>
        </w:tc>
        <w:tc>
          <w:tcPr>
            <w:tcW w:w="2268" w:type="dxa"/>
            <w:vAlign w:val="center"/>
          </w:tcPr>
          <w:p w14:paraId="6E087EBB" w14:textId="7141416C" w:rsidR="00740B8D" w:rsidRPr="00740B8D" w:rsidRDefault="00740B8D" w:rsidP="00740B8D">
            <w:pPr>
              <w:spacing w:line="360" w:lineRule="auto"/>
              <w:rPr>
                <w:rFonts w:ascii="Arial" w:hAnsi="Arial" w:cs="Arial"/>
              </w:rPr>
            </w:pPr>
            <w:r w:rsidRPr="00740B8D">
              <w:rPr>
                <w:rFonts w:ascii="Arial" w:hAnsi="Arial" w:cs="Arial"/>
              </w:rPr>
              <w:t>Lower</w:t>
            </w:r>
          </w:p>
        </w:tc>
        <w:tc>
          <w:tcPr>
            <w:tcW w:w="2693" w:type="dxa"/>
            <w:vAlign w:val="center"/>
          </w:tcPr>
          <w:p w14:paraId="56F2B4AF" w14:textId="74118EF4" w:rsidR="00740B8D" w:rsidRPr="00740B8D" w:rsidRDefault="00BE3206" w:rsidP="00740B8D">
            <w:pPr>
              <w:spacing w:line="360" w:lineRule="auto"/>
              <w:rPr>
                <w:rFonts w:ascii="Arial" w:hAnsi="Arial" w:cs="Arial"/>
              </w:rPr>
            </w:pPr>
            <w:r w:rsidRPr="00BE3206">
              <w:rPr>
                <w:rFonts w:ascii="Arial" w:hAnsi="Arial" w:cs="Arial"/>
              </w:rPr>
              <w:t>Slightly highe</w:t>
            </w:r>
            <w:r>
              <w:rPr>
                <w:rFonts w:ascii="Arial" w:hAnsi="Arial" w:cs="Arial"/>
              </w:rPr>
              <w:t>r</w:t>
            </w:r>
          </w:p>
        </w:tc>
        <w:tc>
          <w:tcPr>
            <w:tcW w:w="2127" w:type="dxa"/>
            <w:vAlign w:val="center"/>
          </w:tcPr>
          <w:p w14:paraId="380A7504" w14:textId="7C6F4F76" w:rsidR="00BE3206" w:rsidRPr="00BE3206" w:rsidRDefault="00BE3206" w:rsidP="00740B8D">
            <w:pPr>
              <w:spacing w:line="360" w:lineRule="auto"/>
              <w:rPr>
                <w:rFonts w:ascii="Arial" w:hAnsi="Arial" w:cs="Arial"/>
              </w:rPr>
            </w:pPr>
            <w:r w:rsidRPr="00BE3206">
              <w:rPr>
                <w:rFonts w:ascii="Arial" w:hAnsi="Arial" w:cs="Arial"/>
              </w:rPr>
              <w:t>7T must be optimized</w:t>
            </w:r>
          </w:p>
        </w:tc>
      </w:tr>
      <w:tr w:rsidR="00BE3206" w14:paraId="728F7AC2" w14:textId="77777777" w:rsidTr="00BE3206">
        <w:trPr>
          <w:trHeight w:val="567"/>
        </w:trPr>
        <w:tc>
          <w:tcPr>
            <w:tcW w:w="2045" w:type="dxa"/>
            <w:vAlign w:val="center"/>
          </w:tcPr>
          <w:p w14:paraId="3F59BCD1" w14:textId="1C49FF23" w:rsidR="00BE3206" w:rsidRPr="00740B8D" w:rsidRDefault="00BE3206" w:rsidP="00740B8D">
            <w:pPr>
              <w:spacing w:line="360" w:lineRule="auto"/>
              <w:jc w:val="center"/>
              <w:rPr>
                <w:rFonts w:ascii="Arial" w:hAnsi="Arial" w:cs="Arial"/>
              </w:rPr>
            </w:pPr>
            <w:r w:rsidRPr="00BE3206">
              <w:rPr>
                <w:rFonts w:ascii="Arial" w:hAnsi="Arial" w:cs="Arial"/>
              </w:rPr>
              <w:t>Voltage Scalability</w:t>
            </w:r>
          </w:p>
        </w:tc>
        <w:tc>
          <w:tcPr>
            <w:tcW w:w="2268" w:type="dxa"/>
            <w:vAlign w:val="center"/>
          </w:tcPr>
          <w:p w14:paraId="0735A915" w14:textId="77777777" w:rsidR="00BE3206" w:rsidRDefault="00BE3206" w:rsidP="00740B8D">
            <w:pPr>
              <w:spacing w:line="360" w:lineRule="auto"/>
              <w:rPr>
                <w:rFonts w:ascii="Arial" w:hAnsi="Arial" w:cs="Arial"/>
              </w:rPr>
            </w:pPr>
            <w:r w:rsidRPr="00BE3206">
              <w:rPr>
                <w:rFonts w:ascii="Arial" w:hAnsi="Arial" w:cs="Arial"/>
              </w:rPr>
              <w:t xml:space="preserve">Unreliable </w:t>
            </w:r>
          </w:p>
          <w:p w14:paraId="70AD6927" w14:textId="5935FCF2" w:rsidR="00BE3206" w:rsidRPr="00740B8D" w:rsidRDefault="00BE3206" w:rsidP="00740B8D">
            <w:pPr>
              <w:spacing w:line="360" w:lineRule="auto"/>
              <w:rPr>
                <w:rFonts w:ascii="Arial" w:hAnsi="Arial" w:cs="Arial"/>
              </w:rPr>
            </w:pPr>
            <w:r w:rsidRPr="00BE3206">
              <w:rPr>
                <w:rFonts w:ascii="Arial" w:hAnsi="Arial" w:cs="Arial"/>
              </w:rPr>
              <w:t>below 0.6 V</w:t>
            </w:r>
          </w:p>
        </w:tc>
        <w:tc>
          <w:tcPr>
            <w:tcW w:w="2693" w:type="dxa"/>
            <w:vAlign w:val="center"/>
          </w:tcPr>
          <w:p w14:paraId="47A7E518" w14:textId="419EA72E" w:rsidR="00BE3206" w:rsidRPr="00BE3206" w:rsidRDefault="00BE3206" w:rsidP="00740B8D">
            <w:pPr>
              <w:spacing w:line="360" w:lineRule="auto"/>
              <w:rPr>
                <w:rFonts w:ascii="Arial" w:hAnsi="Arial" w:cs="Arial"/>
              </w:rPr>
            </w:pPr>
            <w:r w:rsidRPr="00BE3206">
              <w:rPr>
                <w:rFonts w:ascii="Arial" w:hAnsi="Arial" w:cs="Arial"/>
              </w:rPr>
              <w:t>Reliable down to ~0.35 V</w:t>
            </w:r>
          </w:p>
        </w:tc>
        <w:tc>
          <w:tcPr>
            <w:tcW w:w="2127" w:type="dxa"/>
            <w:vAlign w:val="center"/>
          </w:tcPr>
          <w:p w14:paraId="0F0CA12A" w14:textId="1BBEC469" w:rsidR="00BE3206" w:rsidRPr="00BE3206" w:rsidRDefault="00BE3206" w:rsidP="00740B8D">
            <w:pPr>
              <w:spacing w:line="360" w:lineRule="auto"/>
              <w:rPr>
                <w:rFonts w:ascii="Arial" w:hAnsi="Arial" w:cs="Arial"/>
              </w:rPr>
            </w:pPr>
            <w:r w:rsidRPr="00BE3206">
              <w:rPr>
                <w:rFonts w:ascii="Arial" w:hAnsi="Arial" w:cs="Arial"/>
              </w:rPr>
              <w:t>7T suitable for IoT</w:t>
            </w:r>
          </w:p>
        </w:tc>
      </w:tr>
      <w:tr w:rsidR="00BE3206" w14:paraId="2963ECE5" w14:textId="77777777" w:rsidTr="00BE3206">
        <w:trPr>
          <w:trHeight w:val="567"/>
        </w:trPr>
        <w:tc>
          <w:tcPr>
            <w:tcW w:w="2045" w:type="dxa"/>
            <w:vAlign w:val="center"/>
          </w:tcPr>
          <w:p w14:paraId="0CDFC39E" w14:textId="7C3D6070" w:rsidR="00BE3206" w:rsidRPr="00BE3206" w:rsidRDefault="00BE3206" w:rsidP="00740B8D">
            <w:pPr>
              <w:spacing w:line="360" w:lineRule="auto"/>
              <w:jc w:val="center"/>
              <w:rPr>
                <w:rFonts w:ascii="Arial" w:hAnsi="Arial" w:cs="Arial"/>
              </w:rPr>
            </w:pPr>
            <w:r w:rsidRPr="00BE3206">
              <w:rPr>
                <w:rFonts w:ascii="Arial" w:hAnsi="Arial" w:cs="Arial"/>
              </w:rPr>
              <w:t>Dynamic Power</w:t>
            </w:r>
          </w:p>
        </w:tc>
        <w:tc>
          <w:tcPr>
            <w:tcW w:w="2268" w:type="dxa"/>
            <w:vAlign w:val="center"/>
          </w:tcPr>
          <w:p w14:paraId="7F60359F" w14:textId="1FE969B2" w:rsidR="00BE3206" w:rsidRPr="00BE3206" w:rsidRDefault="00BE3206" w:rsidP="00740B8D">
            <w:pPr>
              <w:spacing w:line="360" w:lineRule="auto"/>
              <w:rPr>
                <w:rFonts w:ascii="Arial" w:hAnsi="Arial" w:cs="Arial"/>
              </w:rPr>
            </w:pPr>
            <w:r w:rsidRPr="00BE3206">
              <w:rPr>
                <w:rFonts w:ascii="Arial" w:hAnsi="Arial" w:cs="Arial"/>
              </w:rPr>
              <w:t>Higher (more switching activity)</w:t>
            </w:r>
          </w:p>
        </w:tc>
        <w:tc>
          <w:tcPr>
            <w:tcW w:w="2693" w:type="dxa"/>
            <w:vAlign w:val="center"/>
          </w:tcPr>
          <w:p w14:paraId="28F621EE" w14:textId="3CD5A27D" w:rsidR="00BE3206" w:rsidRPr="00BE3206" w:rsidRDefault="00BE3206" w:rsidP="00740B8D">
            <w:pPr>
              <w:spacing w:line="360" w:lineRule="auto"/>
              <w:rPr>
                <w:rFonts w:ascii="Arial" w:hAnsi="Arial" w:cs="Arial"/>
              </w:rPr>
            </w:pPr>
            <w:r w:rsidRPr="00BE3206">
              <w:rPr>
                <w:rFonts w:ascii="Arial" w:hAnsi="Arial" w:cs="Arial"/>
              </w:rPr>
              <w:t>Lower (read port isolation)</w:t>
            </w:r>
          </w:p>
        </w:tc>
        <w:tc>
          <w:tcPr>
            <w:tcW w:w="2127" w:type="dxa"/>
            <w:vAlign w:val="center"/>
          </w:tcPr>
          <w:p w14:paraId="05806308" w14:textId="11FB3E7A" w:rsidR="00BE3206" w:rsidRPr="00BE3206" w:rsidRDefault="00BE3206" w:rsidP="00740B8D">
            <w:pPr>
              <w:spacing w:line="360" w:lineRule="auto"/>
              <w:rPr>
                <w:rFonts w:ascii="Arial" w:hAnsi="Arial" w:cs="Arial"/>
              </w:rPr>
            </w:pPr>
            <w:r w:rsidRPr="00BE3206">
              <w:rPr>
                <w:rFonts w:ascii="Arial" w:hAnsi="Arial" w:cs="Arial"/>
              </w:rPr>
              <w:t>7T more energy-efficient</w:t>
            </w:r>
          </w:p>
        </w:tc>
      </w:tr>
    </w:tbl>
    <w:p w14:paraId="175EAEA4" w14:textId="78ED13F5" w:rsidR="00740B8D" w:rsidRPr="00020869" w:rsidRDefault="00740B8D" w:rsidP="00740B8D">
      <w:pPr>
        <w:spacing w:line="360" w:lineRule="auto"/>
        <w:ind w:left="360"/>
        <w:jc w:val="both"/>
        <w:rPr>
          <w:rFonts w:ascii="Arial" w:hAnsi="Arial" w:cs="Arial"/>
          <w:b/>
          <w:bCs/>
          <w:lang w:val="en-IN"/>
        </w:rPr>
      </w:pPr>
    </w:p>
    <w:p w14:paraId="146758D3" w14:textId="77777777" w:rsidR="00527F99" w:rsidRDefault="00527F99">
      <w:pPr>
        <w:rPr>
          <w:rFonts w:ascii="Arial" w:hAnsi="Arial" w:cs="Arial"/>
        </w:rPr>
      </w:pPr>
      <w:r>
        <w:rPr>
          <w:rFonts w:ascii="Arial" w:hAnsi="Arial" w:cs="Arial"/>
        </w:rPr>
        <w:br w:type="page"/>
      </w:r>
    </w:p>
    <w:p w14:paraId="04BF8999" w14:textId="77777777" w:rsidR="00527F99" w:rsidRDefault="00527F99" w:rsidP="00527F99">
      <w:pPr>
        <w:pStyle w:val="ListParagraph"/>
        <w:spacing w:line="360" w:lineRule="auto"/>
        <w:ind w:left="0"/>
        <w:jc w:val="center"/>
        <w:rPr>
          <w:rFonts w:ascii="Arial" w:hAnsi="Arial" w:cs="Arial"/>
          <w:b/>
          <w:bCs/>
          <w:sz w:val="28"/>
          <w:szCs w:val="28"/>
        </w:rPr>
      </w:pPr>
      <w:r>
        <w:rPr>
          <w:rFonts w:ascii="Arial" w:hAnsi="Arial" w:cs="Arial"/>
          <w:b/>
          <w:bCs/>
          <w:sz w:val="28"/>
          <w:szCs w:val="28"/>
        </w:rPr>
        <w:lastRenderedPageBreak/>
        <w:t>CHAPTER 4</w:t>
      </w:r>
    </w:p>
    <w:p w14:paraId="63F6AFEB" w14:textId="53FD29A3" w:rsidR="00527F99" w:rsidRDefault="00527F99" w:rsidP="003B769F">
      <w:pPr>
        <w:pStyle w:val="ListParagraph"/>
        <w:spacing w:line="360" w:lineRule="auto"/>
        <w:ind w:left="0"/>
        <w:jc w:val="center"/>
        <w:rPr>
          <w:rFonts w:ascii="Arial" w:hAnsi="Arial" w:cs="Arial"/>
          <w:b/>
          <w:bCs/>
          <w:sz w:val="28"/>
          <w:szCs w:val="28"/>
        </w:rPr>
      </w:pPr>
      <w:r w:rsidRPr="00527F99">
        <w:rPr>
          <w:rFonts w:ascii="Arial" w:hAnsi="Arial" w:cs="Arial"/>
          <w:b/>
          <w:bCs/>
          <w:sz w:val="28"/>
          <w:szCs w:val="28"/>
        </w:rPr>
        <w:t>PROPOSED SYSTEM</w:t>
      </w:r>
    </w:p>
    <w:p w14:paraId="4F9F477D" w14:textId="77777777" w:rsidR="00527F99" w:rsidRDefault="00527F99" w:rsidP="00527F99">
      <w:pPr>
        <w:pStyle w:val="ListParagraph"/>
        <w:spacing w:line="360" w:lineRule="auto"/>
        <w:ind w:left="0"/>
        <w:jc w:val="center"/>
        <w:rPr>
          <w:rFonts w:ascii="Arial" w:hAnsi="Arial" w:cs="Arial"/>
          <w:b/>
          <w:bCs/>
          <w:sz w:val="28"/>
          <w:szCs w:val="28"/>
        </w:rPr>
      </w:pPr>
    </w:p>
    <w:p w14:paraId="7DE94CA1" w14:textId="77777777" w:rsidR="006679E9" w:rsidRPr="006679E9" w:rsidRDefault="006679E9" w:rsidP="006679E9">
      <w:pPr>
        <w:spacing w:line="360" w:lineRule="auto"/>
        <w:ind w:firstLine="720"/>
        <w:jc w:val="both"/>
        <w:rPr>
          <w:rFonts w:ascii="Arial" w:hAnsi="Arial" w:cs="Arial"/>
          <w:lang w:val="en-IN"/>
        </w:rPr>
      </w:pPr>
      <w:r w:rsidRPr="006679E9">
        <w:rPr>
          <w:rFonts w:ascii="Arial" w:hAnsi="Arial" w:cs="Arial"/>
          <w:lang w:val="en-IN"/>
        </w:rPr>
        <w:t>The proposed system is a modified 7T SRAM architecture designed to overcome the well-documented shortcomings of conventional 6T cells and earlier 7T designs. Traditional 6T SRAM cells, though compact and widely used, suffer from severe limitations when scaled to lower technology nodes, including degraded read stability, high standby leakage, reduced noise margins, and vulnerability to process variations. Similarly, baseline 7T cells that attempted to mitigate these issues with an additional transistor often struggled with trade-offs in power and area efficiency. Our design addresses these bottlenecks by introducing carefully engineered transistor-level modifications, optimized sizing ratios, improved gating mechanisms, and enhanced biasing schemes, all aimed at ensuring reliable operation under scaled supply voltages and near-threshold conditions.</w:t>
      </w:r>
    </w:p>
    <w:p w14:paraId="7A2DC5AE" w14:textId="77777777" w:rsidR="006679E9" w:rsidRPr="006679E9" w:rsidRDefault="006679E9" w:rsidP="006679E9">
      <w:pPr>
        <w:spacing w:line="360" w:lineRule="auto"/>
        <w:ind w:firstLine="720"/>
        <w:jc w:val="both"/>
        <w:rPr>
          <w:rFonts w:ascii="Arial" w:hAnsi="Arial" w:cs="Arial"/>
          <w:lang w:val="en-IN"/>
        </w:rPr>
      </w:pPr>
      <w:r w:rsidRPr="006679E9">
        <w:rPr>
          <w:rFonts w:ascii="Arial" w:hAnsi="Arial" w:cs="Arial"/>
          <w:lang w:val="en-IN"/>
        </w:rPr>
        <w:t xml:space="preserve">The methodology follows a bottom-up design and validation approach. It begins with a comprehensive study of 6T SRAM limitations, particularly in terms of read static noise margin (SNM), write margin, and leakage current. This is followed by an evaluation of existing 7T models with a focus on their isolated read paths, sensing margins, and leakage profiles. Using these insights as a baseline, the proposed design incorporates new transistor modifications along with low-leakage standby modes, enabling robust stability without sacrificing performance. The system is </w:t>
      </w:r>
      <w:proofErr w:type="spellStart"/>
      <w:r w:rsidRPr="006679E9">
        <w:rPr>
          <w:rFonts w:ascii="Arial" w:hAnsi="Arial" w:cs="Arial"/>
          <w:lang w:val="en-IN"/>
        </w:rPr>
        <w:t>modeled</w:t>
      </w:r>
      <w:proofErr w:type="spellEnd"/>
      <w:r w:rsidRPr="006679E9">
        <w:rPr>
          <w:rFonts w:ascii="Arial" w:hAnsi="Arial" w:cs="Arial"/>
          <w:lang w:val="en-IN"/>
        </w:rPr>
        <w:t xml:space="preserve"> and validated in Cadence Virtuoso with a 55 nm CMOS PDK, ensuring accuracy in device </w:t>
      </w:r>
      <w:proofErr w:type="spellStart"/>
      <w:r w:rsidRPr="006679E9">
        <w:rPr>
          <w:rFonts w:ascii="Arial" w:hAnsi="Arial" w:cs="Arial"/>
          <w:lang w:val="en-IN"/>
        </w:rPr>
        <w:t>behavior</w:t>
      </w:r>
      <w:proofErr w:type="spellEnd"/>
      <w:r w:rsidRPr="006679E9">
        <w:rPr>
          <w:rFonts w:ascii="Arial" w:hAnsi="Arial" w:cs="Arial"/>
          <w:lang w:val="en-IN"/>
        </w:rPr>
        <w:t xml:space="preserve"> at the transistor level.</w:t>
      </w:r>
    </w:p>
    <w:p w14:paraId="49059487" w14:textId="77777777" w:rsidR="006679E9" w:rsidRPr="006679E9" w:rsidRDefault="006679E9" w:rsidP="006679E9">
      <w:pPr>
        <w:spacing w:line="360" w:lineRule="auto"/>
        <w:ind w:firstLine="720"/>
        <w:jc w:val="both"/>
        <w:rPr>
          <w:rFonts w:ascii="Arial" w:hAnsi="Arial" w:cs="Arial"/>
          <w:lang w:val="en-IN"/>
        </w:rPr>
      </w:pPr>
      <w:r w:rsidRPr="006679E9">
        <w:rPr>
          <w:rFonts w:ascii="Arial" w:hAnsi="Arial" w:cs="Arial"/>
          <w:lang w:val="en-IN"/>
        </w:rPr>
        <w:t xml:space="preserve">Both DC and transient simulations are carried out to assess key performance metrics. Voltage transfer curves and SNM butterfly plots are extracted to evaluate noise margins, while read and write delays are </w:t>
      </w:r>
      <w:proofErr w:type="spellStart"/>
      <w:r w:rsidRPr="006679E9">
        <w:rPr>
          <w:rFonts w:ascii="Arial" w:hAnsi="Arial" w:cs="Arial"/>
          <w:lang w:val="en-IN"/>
        </w:rPr>
        <w:t>analyzed</w:t>
      </w:r>
      <w:proofErr w:type="spellEnd"/>
      <w:r w:rsidRPr="006679E9">
        <w:rPr>
          <w:rFonts w:ascii="Arial" w:hAnsi="Arial" w:cs="Arial"/>
          <w:lang w:val="en-IN"/>
        </w:rPr>
        <w:t xml:space="preserve"> to confirm timing integrity. Dynamic power dissipation is measured during switching events, and stability of Q and Q̅ nodes is verified under varying loads. To further establish reliability, tolerance to process-</w:t>
      </w:r>
      <w:r w:rsidRPr="006679E9">
        <w:rPr>
          <w:rFonts w:ascii="Arial" w:hAnsi="Arial" w:cs="Arial"/>
          <w:lang w:val="en-IN"/>
        </w:rPr>
        <w:lastRenderedPageBreak/>
        <w:t>voltage-temperature (PVT) variations is studied using parametric sweeps and Monte Carlo simulations, ensuring robustness against device-level mismatches.</w:t>
      </w:r>
    </w:p>
    <w:p w14:paraId="761FE3AB" w14:textId="77777777" w:rsidR="006679E9" w:rsidRPr="006679E9" w:rsidRDefault="006679E9" w:rsidP="006679E9">
      <w:pPr>
        <w:spacing w:line="360" w:lineRule="auto"/>
        <w:ind w:firstLine="720"/>
        <w:jc w:val="both"/>
        <w:rPr>
          <w:rFonts w:ascii="Arial" w:hAnsi="Arial" w:cs="Arial"/>
          <w:lang w:val="en-IN"/>
        </w:rPr>
      </w:pPr>
      <w:r w:rsidRPr="006679E9">
        <w:rPr>
          <w:rFonts w:ascii="Arial" w:hAnsi="Arial" w:cs="Arial"/>
          <w:lang w:val="en-IN"/>
        </w:rPr>
        <w:t>The architecture itself retains the core bistable storage mechanism through a cross-coupled inverter pair, while the seventh transistor provides a dedicated read buffer path. This path isolates the storage nodes during read operations, effectively preserving SNM. In addition, the design incorporates leakage reduction techniques that become active during standby, significantly lowering static power. Carefully tuned transistor sizing ratios balance the trade-off between read stability and write-ability, enabling stable operation in the challenging near-threshold supply range of 0.3 V to 0.4 V. Simulation results demonstrate more than 80% leakage reduction compared to conventional 6T SRAM, with improved SNM and stable performance under scaled voltages.</w:t>
      </w:r>
    </w:p>
    <w:p w14:paraId="406E1527" w14:textId="77777777" w:rsidR="006679E9" w:rsidRPr="006679E9" w:rsidRDefault="006679E9" w:rsidP="006679E9">
      <w:pPr>
        <w:spacing w:line="360" w:lineRule="auto"/>
        <w:ind w:firstLine="720"/>
        <w:jc w:val="both"/>
        <w:rPr>
          <w:rFonts w:ascii="Arial" w:hAnsi="Arial" w:cs="Arial"/>
          <w:lang w:val="en-IN"/>
        </w:rPr>
      </w:pPr>
      <w:r w:rsidRPr="006679E9">
        <w:rPr>
          <w:rFonts w:ascii="Arial" w:hAnsi="Arial" w:cs="Arial"/>
          <w:lang w:val="en-IN"/>
        </w:rPr>
        <w:t>For design and simulation, Cadence Virtuoso serves as the primary schematic entry and circuit analysis tool, while Cadence Spectre is employed for DC and transient simulations. MATLAB and Python are used in post-processing stages for generating SNM butterfly plots, delay-power curves, and comparative benchmarks against 6T and standard 7T baselines. This hybrid toolchain provides a complete framework for both electrical characterization and high-level data visualization.</w:t>
      </w:r>
    </w:p>
    <w:p w14:paraId="5A2E40B9" w14:textId="77777777" w:rsidR="006679E9" w:rsidRPr="006679E9" w:rsidRDefault="006679E9" w:rsidP="006679E9">
      <w:pPr>
        <w:spacing w:line="360" w:lineRule="auto"/>
        <w:ind w:firstLine="720"/>
        <w:jc w:val="both"/>
        <w:rPr>
          <w:rFonts w:ascii="Arial" w:hAnsi="Arial" w:cs="Arial"/>
          <w:lang w:val="en-IN"/>
        </w:rPr>
      </w:pPr>
      <w:r w:rsidRPr="006679E9">
        <w:rPr>
          <w:rFonts w:ascii="Arial" w:hAnsi="Arial" w:cs="Arial"/>
          <w:lang w:val="en-IN"/>
        </w:rPr>
        <w:t>The project progresses through structured phases. It begins with a thorough literature survey and baseline studies of 6T and 7T SRAM cells, followed by the proposal and development of the modified architecture. Subsequent phases include transistor-level design, schematic simulation, validation, and comparative benchmarking. The final step involves extending the validated design into larger memory arrays, such as 64×64 or 128×128 configurations, integrated with decoders, sense amplifiers, and write drivers. This scalability demonstrates the practicality of the design for real-world memory subsystems.</w:t>
      </w:r>
    </w:p>
    <w:p w14:paraId="3B75E4F4" w14:textId="77777777" w:rsidR="006679E9" w:rsidRPr="006679E9" w:rsidRDefault="006679E9" w:rsidP="006679E9">
      <w:pPr>
        <w:spacing w:line="360" w:lineRule="auto"/>
        <w:ind w:firstLine="396"/>
        <w:jc w:val="both"/>
        <w:rPr>
          <w:rFonts w:ascii="Arial" w:hAnsi="Arial" w:cs="Arial"/>
          <w:lang w:val="en-IN"/>
        </w:rPr>
      </w:pPr>
      <w:r w:rsidRPr="006679E9">
        <w:rPr>
          <w:rFonts w:ascii="Arial" w:hAnsi="Arial" w:cs="Arial"/>
          <w:lang w:val="en-IN"/>
        </w:rPr>
        <w:t xml:space="preserve">Looking ahead, the proposed 7T SRAM can be further refined through physical design flows. Using Cadence </w:t>
      </w:r>
      <w:proofErr w:type="spellStart"/>
      <w:r w:rsidRPr="006679E9">
        <w:rPr>
          <w:rFonts w:ascii="Arial" w:hAnsi="Arial" w:cs="Arial"/>
          <w:lang w:val="en-IN"/>
        </w:rPr>
        <w:t>Innovus</w:t>
      </w:r>
      <w:proofErr w:type="spellEnd"/>
      <w:r w:rsidRPr="006679E9">
        <w:rPr>
          <w:rFonts w:ascii="Arial" w:hAnsi="Arial" w:cs="Arial"/>
          <w:lang w:val="en-IN"/>
        </w:rPr>
        <w:t xml:space="preserve">, the architecture can be translated into layout for area estimation, power-performance-area (PPA) analysis, and verification under design-for-manufacturability constraints. This opens the path to eventual ASIC </w:t>
      </w:r>
      <w:r w:rsidRPr="006679E9">
        <w:rPr>
          <w:rFonts w:ascii="Arial" w:hAnsi="Arial" w:cs="Arial"/>
          <w:lang w:val="en-IN"/>
        </w:rPr>
        <w:lastRenderedPageBreak/>
        <w:t>implementation in a foundry process. Given its low leakage, robust noise margin, and tolerance to variations, the design is highly suitable for energy-constrained applications such as IoT edge devices, biomedical implants, and ultra-low-power computing nodes. These attributes make the proposed architecture a promising candidate for next-generation memory solutions in both academic research and commercial adoption.</w:t>
      </w:r>
    </w:p>
    <w:p w14:paraId="2D2EA8FE" w14:textId="77777777" w:rsidR="009E40AB" w:rsidRPr="009E40AB" w:rsidRDefault="009E40AB" w:rsidP="00190985">
      <w:pPr>
        <w:spacing w:line="360" w:lineRule="auto"/>
        <w:jc w:val="both"/>
        <w:rPr>
          <w:rFonts w:ascii="Arial" w:hAnsi="Arial" w:cs="Arial"/>
          <w:lang w:val="en-IN"/>
        </w:rPr>
      </w:pPr>
    </w:p>
    <w:p w14:paraId="19BD19AC" w14:textId="77777777" w:rsidR="00897ACF" w:rsidRPr="00897ACF" w:rsidRDefault="00897ACF" w:rsidP="009D3CB1">
      <w:pPr>
        <w:pStyle w:val="ListParagraph"/>
        <w:spacing w:line="360" w:lineRule="auto"/>
        <w:ind w:left="0"/>
        <w:jc w:val="both"/>
        <w:rPr>
          <w:rFonts w:ascii="Arial" w:hAnsi="Arial" w:cs="Arial"/>
        </w:rPr>
      </w:pPr>
    </w:p>
    <w:p w14:paraId="6D41E0C5" w14:textId="77777777" w:rsidR="009D3CB1" w:rsidRDefault="009D3CB1">
      <w:pPr>
        <w:rPr>
          <w:rFonts w:ascii="Arial" w:hAnsi="Arial" w:cs="Arial"/>
          <w:b/>
          <w:bCs/>
          <w:sz w:val="28"/>
          <w:szCs w:val="28"/>
        </w:rPr>
      </w:pPr>
      <w:r>
        <w:rPr>
          <w:rFonts w:ascii="Arial" w:hAnsi="Arial" w:cs="Arial"/>
          <w:b/>
          <w:bCs/>
          <w:sz w:val="28"/>
          <w:szCs w:val="28"/>
        </w:rPr>
        <w:br w:type="page"/>
      </w:r>
    </w:p>
    <w:p w14:paraId="60E13564" w14:textId="3383FACD" w:rsidR="00E144BA" w:rsidRDefault="00E144BA" w:rsidP="009939B8">
      <w:pPr>
        <w:pStyle w:val="ListParagraph"/>
        <w:spacing w:line="360" w:lineRule="auto"/>
        <w:ind w:left="396"/>
        <w:jc w:val="center"/>
        <w:rPr>
          <w:rFonts w:ascii="Arial" w:hAnsi="Arial" w:cs="Arial"/>
          <w:b/>
          <w:bCs/>
          <w:sz w:val="28"/>
          <w:szCs w:val="28"/>
        </w:rPr>
      </w:pPr>
      <w:r>
        <w:rPr>
          <w:rFonts w:ascii="Arial" w:hAnsi="Arial" w:cs="Arial"/>
          <w:b/>
          <w:bCs/>
          <w:sz w:val="28"/>
          <w:szCs w:val="28"/>
        </w:rPr>
        <w:lastRenderedPageBreak/>
        <w:t>REFERENCE</w:t>
      </w:r>
      <w:r w:rsidR="0073304D">
        <w:rPr>
          <w:rFonts w:ascii="Arial" w:hAnsi="Arial" w:cs="Arial"/>
          <w:b/>
          <w:bCs/>
          <w:sz w:val="28"/>
          <w:szCs w:val="28"/>
        </w:rPr>
        <w:t>S</w:t>
      </w:r>
    </w:p>
    <w:p w14:paraId="5924B30D" w14:textId="77777777" w:rsidR="00421A66" w:rsidRPr="00421A66" w:rsidRDefault="00421A66" w:rsidP="00110E82">
      <w:pPr>
        <w:pStyle w:val="ListParagraph"/>
        <w:numPr>
          <w:ilvl w:val="0"/>
          <w:numId w:val="47"/>
        </w:numPr>
        <w:spacing w:line="360" w:lineRule="auto"/>
        <w:ind w:left="567" w:hanging="567"/>
        <w:jc w:val="both"/>
        <w:rPr>
          <w:rFonts w:ascii="Arial" w:hAnsi="Arial" w:cs="Arial"/>
          <w:lang w:val="en-IN"/>
        </w:rPr>
      </w:pPr>
      <w:r w:rsidRPr="00421A66">
        <w:rPr>
          <w:rFonts w:ascii="Arial" w:hAnsi="Arial" w:cs="Arial"/>
          <w:lang w:val="en-IN"/>
        </w:rPr>
        <w:t xml:space="preserve">Ahuja, R., and Patel, K., “Design of Low-Power 7T SRAM with Dynamic Read Assist for IoT Applications,” </w:t>
      </w:r>
      <w:r w:rsidRPr="00421A66">
        <w:rPr>
          <w:rFonts w:ascii="Arial" w:hAnsi="Arial" w:cs="Arial"/>
          <w:i/>
          <w:iCs/>
          <w:lang w:val="en-IN"/>
        </w:rPr>
        <w:t>IEEE Transactions on VLSI Systems</w:t>
      </w:r>
      <w:r w:rsidRPr="00421A66">
        <w:rPr>
          <w:rFonts w:ascii="Arial" w:hAnsi="Arial" w:cs="Arial"/>
          <w:lang w:val="en-IN"/>
        </w:rPr>
        <w:t>, vol. 31, no. 8, pp. 1024–1034, Aug. 2023.</w:t>
      </w:r>
    </w:p>
    <w:p w14:paraId="6FF5D19C" w14:textId="77777777" w:rsidR="00421A66" w:rsidRPr="00421A66" w:rsidRDefault="00421A66" w:rsidP="00110E82">
      <w:pPr>
        <w:pStyle w:val="ListParagraph"/>
        <w:numPr>
          <w:ilvl w:val="0"/>
          <w:numId w:val="47"/>
        </w:numPr>
        <w:spacing w:line="360" w:lineRule="auto"/>
        <w:ind w:left="567" w:hanging="567"/>
        <w:jc w:val="both"/>
        <w:rPr>
          <w:rFonts w:ascii="Arial" w:hAnsi="Arial" w:cs="Arial"/>
          <w:lang w:val="en-IN"/>
        </w:rPr>
      </w:pPr>
      <w:r w:rsidRPr="00421A66">
        <w:rPr>
          <w:rFonts w:ascii="Arial" w:hAnsi="Arial" w:cs="Arial"/>
          <w:lang w:val="en-IN"/>
        </w:rPr>
        <w:t xml:space="preserve">Banerjee, S., and Roy, P., “Leakage Reduction Techniques in Sub-Threshold SRAM Cells: A 7T Design Approach,” </w:t>
      </w:r>
      <w:r w:rsidRPr="00421A66">
        <w:rPr>
          <w:rFonts w:ascii="Arial" w:hAnsi="Arial" w:cs="Arial"/>
          <w:i/>
          <w:iCs/>
          <w:lang w:val="en-IN"/>
        </w:rPr>
        <w:t>Microelectronics Journal</w:t>
      </w:r>
      <w:r w:rsidRPr="00421A66">
        <w:rPr>
          <w:rFonts w:ascii="Arial" w:hAnsi="Arial" w:cs="Arial"/>
          <w:lang w:val="en-IN"/>
        </w:rPr>
        <w:t>, Elsevier, vol. 125, pp. 45–56, Sept. 2023.</w:t>
      </w:r>
    </w:p>
    <w:p w14:paraId="44775059" w14:textId="77777777" w:rsidR="00421A66" w:rsidRPr="00421A66" w:rsidRDefault="00421A66" w:rsidP="00110E82">
      <w:pPr>
        <w:pStyle w:val="ListParagraph"/>
        <w:numPr>
          <w:ilvl w:val="0"/>
          <w:numId w:val="47"/>
        </w:numPr>
        <w:spacing w:line="360" w:lineRule="auto"/>
        <w:ind w:left="567" w:hanging="567"/>
        <w:jc w:val="both"/>
        <w:rPr>
          <w:rFonts w:ascii="Arial" w:hAnsi="Arial" w:cs="Arial"/>
          <w:lang w:val="en-IN"/>
        </w:rPr>
      </w:pPr>
      <w:r w:rsidRPr="00421A66">
        <w:rPr>
          <w:rFonts w:ascii="Arial" w:hAnsi="Arial" w:cs="Arial"/>
          <w:lang w:val="en-IN"/>
        </w:rPr>
        <w:t xml:space="preserve">Chen, L., and Zhang, Y., “Adaptive Refresh Mechanism for Energy-Efficient SRAM Arrays,” </w:t>
      </w:r>
      <w:r w:rsidRPr="00421A66">
        <w:rPr>
          <w:rFonts w:ascii="Arial" w:hAnsi="Arial" w:cs="Arial"/>
          <w:i/>
          <w:iCs/>
          <w:lang w:val="en-IN"/>
        </w:rPr>
        <w:t>ACM Journal on Emerging Technologies in Computing Systems (JETC)</w:t>
      </w:r>
      <w:r w:rsidRPr="00421A66">
        <w:rPr>
          <w:rFonts w:ascii="Arial" w:hAnsi="Arial" w:cs="Arial"/>
          <w:lang w:val="en-IN"/>
        </w:rPr>
        <w:t>, vol. 20, no. 1, pp. 12–25, Jan. 2024.</w:t>
      </w:r>
    </w:p>
    <w:p w14:paraId="305237C8" w14:textId="77777777" w:rsidR="00421A66" w:rsidRPr="00421A66" w:rsidRDefault="00421A66" w:rsidP="00110E82">
      <w:pPr>
        <w:pStyle w:val="ListParagraph"/>
        <w:numPr>
          <w:ilvl w:val="0"/>
          <w:numId w:val="47"/>
        </w:numPr>
        <w:spacing w:line="360" w:lineRule="auto"/>
        <w:ind w:left="567" w:hanging="567"/>
        <w:jc w:val="both"/>
        <w:rPr>
          <w:rFonts w:ascii="Arial" w:hAnsi="Arial" w:cs="Arial"/>
          <w:lang w:val="en-IN"/>
        </w:rPr>
      </w:pPr>
      <w:r w:rsidRPr="00421A66">
        <w:rPr>
          <w:rFonts w:ascii="Arial" w:hAnsi="Arial" w:cs="Arial"/>
          <w:lang w:val="en-IN"/>
        </w:rPr>
        <w:t xml:space="preserve">Das, A., and Choudhury, S., “Variation-Tolerant SRAM Architectures with Assist Circuits at 45nm and Below,” </w:t>
      </w:r>
      <w:r w:rsidRPr="00421A66">
        <w:rPr>
          <w:rFonts w:ascii="Arial" w:hAnsi="Arial" w:cs="Arial"/>
          <w:i/>
          <w:iCs/>
          <w:lang w:val="en-IN"/>
        </w:rPr>
        <w:t>Springer Analog Integrated Circuits and Signal Processing</w:t>
      </w:r>
      <w:r w:rsidRPr="00421A66">
        <w:rPr>
          <w:rFonts w:ascii="Arial" w:hAnsi="Arial" w:cs="Arial"/>
          <w:lang w:val="en-IN"/>
        </w:rPr>
        <w:t>, vol. 119, pp. 311–326, Feb. 2024.</w:t>
      </w:r>
    </w:p>
    <w:p w14:paraId="5D32B824" w14:textId="573062E0" w:rsidR="00421A66" w:rsidRPr="00421A66" w:rsidRDefault="00421A66" w:rsidP="00110E82">
      <w:pPr>
        <w:pStyle w:val="ListParagraph"/>
        <w:numPr>
          <w:ilvl w:val="0"/>
          <w:numId w:val="47"/>
        </w:numPr>
        <w:spacing w:line="360" w:lineRule="auto"/>
        <w:ind w:left="567" w:hanging="567"/>
        <w:jc w:val="both"/>
        <w:rPr>
          <w:rFonts w:ascii="Arial" w:hAnsi="Arial" w:cs="Arial"/>
          <w:lang w:val="en-IN"/>
        </w:rPr>
      </w:pPr>
      <w:r w:rsidRPr="00421A66">
        <w:rPr>
          <w:rFonts w:ascii="Arial" w:hAnsi="Arial" w:cs="Arial"/>
          <w:lang w:val="en-IN"/>
        </w:rPr>
        <w:t xml:space="preserve">Elahi, F., and Gupta, R., “Sub-Threshold Operation of 7T SRAM for Ultra-Low-Power Biomedical Sensors,” </w:t>
      </w:r>
      <w:r w:rsidRPr="00421A66">
        <w:rPr>
          <w:rFonts w:ascii="Arial" w:hAnsi="Arial" w:cs="Arial"/>
          <w:i/>
          <w:iCs/>
          <w:lang w:val="en-IN"/>
        </w:rPr>
        <w:t>IEEE Access</w:t>
      </w:r>
      <w:r w:rsidRPr="00421A66">
        <w:rPr>
          <w:rFonts w:ascii="Arial" w:hAnsi="Arial" w:cs="Arial"/>
          <w:lang w:val="en-IN"/>
        </w:rPr>
        <w:t xml:space="preserve">, vol. 12, pp. </w:t>
      </w:r>
      <w:r w:rsidR="006679E9">
        <w:rPr>
          <w:rFonts w:ascii="Arial" w:hAnsi="Arial" w:cs="Arial"/>
          <w:lang w:val="en-IN"/>
        </w:rPr>
        <w:t>45</w:t>
      </w:r>
      <w:r w:rsidRPr="00421A66">
        <w:rPr>
          <w:rFonts w:ascii="Arial" w:hAnsi="Arial" w:cs="Arial"/>
          <w:lang w:val="en-IN"/>
        </w:rPr>
        <w:t>621–</w:t>
      </w:r>
      <w:r w:rsidR="006679E9">
        <w:rPr>
          <w:rFonts w:ascii="Arial" w:hAnsi="Arial" w:cs="Arial"/>
          <w:lang w:val="en-IN"/>
        </w:rPr>
        <w:t>45</w:t>
      </w:r>
      <w:r w:rsidRPr="00421A66">
        <w:rPr>
          <w:rFonts w:ascii="Arial" w:hAnsi="Arial" w:cs="Arial"/>
          <w:lang w:val="en-IN"/>
        </w:rPr>
        <w:t>632, May 2024.</w:t>
      </w:r>
    </w:p>
    <w:p w14:paraId="7DCF17AA" w14:textId="77777777" w:rsidR="00421A66" w:rsidRPr="00421A66" w:rsidRDefault="00421A66" w:rsidP="00110E82">
      <w:pPr>
        <w:pStyle w:val="ListParagraph"/>
        <w:numPr>
          <w:ilvl w:val="0"/>
          <w:numId w:val="47"/>
        </w:numPr>
        <w:spacing w:line="360" w:lineRule="auto"/>
        <w:ind w:left="567" w:hanging="567"/>
        <w:jc w:val="both"/>
        <w:rPr>
          <w:rFonts w:ascii="Arial" w:hAnsi="Arial" w:cs="Arial"/>
          <w:lang w:val="en-IN"/>
        </w:rPr>
      </w:pPr>
      <w:r w:rsidRPr="00421A66">
        <w:rPr>
          <w:rFonts w:ascii="Arial" w:hAnsi="Arial" w:cs="Arial"/>
          <w:lang w:val="en-IN"/>
        </w:rPr>
        <w:t xml:space="preserve">Fernando, J., and Iyer, V., “Analysis of Read Stability in Advanced SRAM Topologies with PVT Variation,” </w:t>
      </w:r>
      <w:r w:rsidRPr="00421A66">
        <w:rPr>
          <w:rFonts w:ascii="Arial" w:hAnsi="Arial" w:cs="Arial"/>
          <w:i/>
          <w:iCs/>
          <w:lang w:val="en-IN"/>
        </w:rPr>
        <w:t>Electronics Letters (IET)</w:t>
      </w:r>
      <w:r w:rsidRPr="00421A66">
        <w:rPr>
          <w:rFonts w:ascii="Arial" w:hAnsi="Arial" w:cs="Arial"/>
          <w:lang w:val="en-IN"/>
        </w:rPr>
        <w:t>, vol. 60, no. 3, pp. 115–122, Mar. 2024.</w:t>
      </w:r>
    </w:p>
    <w:p w14:paraId="0CCBC5C1" w14:textId="77777777" w:rsidR="00421A66" w:rsidRPr="00421A66" w:rsidRDefault="00421A66" w:rsidP="00110E82">
      <w:pPr>
        <w:pStyle w:val="ListParagraph"/>
        <w:numPr>
          <w:ilvl w:val="0"/>
          <w:numId w:val="47"/>
        </w:numPr>
        <w:spacing w:line="360" w:lineRule="auto"/>
        <w:ind w:left="567" w:hanging="567"/>
        <w:jc w:val="both"/>
        <w:rPr>
          <w:rFonts w:ascii="Arial" w:hAnsi="Arial" w:cs="Arial"/>
          <w:lang w:val="en-IN"/>
        </w:rPr>
      </w:pPr>
      <w:r w:rsidRPr="00421A66">
        <w:rPr>
          <w:rFonts w:ascii="Arial" w:hAnsi="Arial" w:cs="Arial"/>
          <w:lang w:val="en-IN"/>
        </w:rPr>
        <w:t xml:space="preserve">George, M., and Kapoor, N., “Design of 7T SRAM with Improved Static Noise Margin Using Cadence Virtuoso,” </w:t>
      </w:r>
      <w:r w:rsidRPr="00421A66">
        <w:rPr>
          <w:rFonts w:ascii="Arial" w:hAnsi="Arial" w:cs="Arial"/>
          <w:i/>
          <w:iCs/>
          <w:lang w:val="en-IN"/>
        </w:rPr>
        <w:t>International Journal of Electronics and Communications (AEÜ)</w:t>
      </w:r>
      <w:r w:rsidRPr="00421A66">
        <w:rPr>
          <w:rFonts w:ascii="Arial" w:hAnsi="Arial" w:cs="Arial"/>
          <w:lang w:val="en-IN"/>
        </w:rPr>
        <w:t>, vol. 170, pp. 152–163, Apr. 2023.</w:t>
      </w:r>
    </w:p>
    <w:p w14:paraId="006E2D4C" w14:textId="77777777" w:rsidR="00421A66" w:rsidRPr="00421A66" w:rsidRDefault="00421A66" w:rsidP="00110E82">
      <w:pPr>
        <w:pStyle w:val="ListParagraph"/>
        <w:numPr>
          <w:ilvl w:val="0"/>
          <w:numId w:val="47"/>
        </w:numPr>
        <w:spacing w:line="360" w:lineRule="auto"/>
        <w:ind w:left="567" w:hanging="567"/>
        <w:jc w:val="both"/>
        <w:rPr>
          <w:rFonts w:ascii="Arial" w:hAnsi="Arial" w:cs="Arial"/>
          <w:lang w:val="en-IN"/>
        </w:rPr>
      </w:pPr>
      <w:r w:rsidRPr="00421A66">
        <w:rPr>
          <w:rFonts w:ascii="Arial" w:hAnsi="Arial" w:cs="Arial"/>
          <w:lang w:val="en-IN"/>
        </w:rPr>
        <w:t xml:space="preserve">Hassan, T., and Li, W., “Machine Learning Guided Assist Circuit Optimization in SRAM Cells,” </w:t>
      </w:r>
      <w:r w:rsidRPr="00421A66">
        <w:rPr>
          <w:rFonts w:ascii="Arial" w:hAnsi="Arial" w:cs="Arial"/>
          <w:i/>
          <w:iCs/>
          <w:lang w:val="en-IN"/>
        </w:rPr>
        <w:t>IEEE International Symposium on Circuits and Systems (ISCAS)</w:t>
      </w:r>
      <w:r w:rsidRPr="00421A66">
        <w:rPr>
          <w:rFonts w:ascii="Arial" w:hAnsi="Arial" w:cs="Arial"/>
          <w:lang w:val="en-IN"/>
        </w:rPr>
        <w:t>, pp. 211–215, May 2024.</w:t>
      </w:r>
    </w:p>
    <w:p w14:paraId="1DCC6838" w14:textId="77777777" w:rsidR="00421A66" w:rsidRPr="00421A66" w:rsidRDefault="00421A66" w:rsidP="00110E82">
      <w:pPr>
        <w:pStyle w:val="ListParagraph"/>
        <w:numPr>
          <w:ilvl w:val="0"/>
          <w:numId w:val="47"/>
        </w:numPr>
        <w:spacing w:line="360" w:lineRule="auto"/>
        <w:ind w:left="567" w:hanging="567"/>
        <w:jc w:val="both"/>
        <w:rPr>
          <w:rFonts w:ascii="Arial" w:hAnsi="Arial" w:cs="Arial"/>
          <w:lang w:val="en-IN"/>
        </w:rPr>
      </w:pPr>
      <w:r w:rsidRPr="00421A66">
        <w:rPr>
          <w:rFonts w:ascii="Arial" w:hAnsi="Arial" w:cs="Arial"/>
          <w:lang w:val="en-IN"/>
        </w:rPr>
        <w:t xml:space="preserve">Jadhav, P., and Kumar, R., “Power-Efficient Memory Arrays with Adaptive </w:t>
      </w:r>
      <w:proofErr w:type="spellStart"/>
      <w:r w:rsidRPr="00421A66">
        <w:rPr>
          <w:rFonts w:ascii="Arial" w:hAnsi="Arial" w:cs="Arial"/>
          <w:lang w:val="en-IN"/>
        </w:rPr>
        <w:t>Wordline</w:t>
      </w:r>
      <w:proofErr w:type="spellEnd"/>
      <w:r w:rsidRPr="00421A66">
        <w:rPr>
          <w:rFonts w:ascii="Arial" w:hAnsi="Arial" w:cs="Arial"/>
          <w:lang w:val="en-IN"/>
        </w:rPr>
        <w:t xml:space="preserve"> Voltage Scaling,” </w:t>
      </w:r>
      <w:r w:rsidRPr="00421A66">
        <w:rPr>
          <w:rFonts w:ascii="Arial" w:hAnsi="Arial" w:cs="Arial"/>
          <w:i/>
          <w:iCs/>
          <w:lang w:val="en-IN"/>
        </w:rPr>
        <w:t>Springer Journal of Low Power Electronics and Applications</w:t>
      </w:r>
      <w:r w:rsidRPr="00421A66">
        <w:rPr>
          <w:rFonts w:ascii="Arial" w:hAnsi="Arial" w:cs="Arial"/>
          <w:lang w:val="en-IN"/>
        </w:rPr>
        <w:t>, vol. 14, no. 2, pp. 88–102, Feb. 2024.</w:t>
      </w:r>
    </w:p>
    <w:p w14:paraId="45C6FB3F" w14:textId="77777777" w:rsidR="00421A66" w:rsidRPr="00421A66" w:rsidRDefault="00421A66" w:rsidP="00110E82">
      <w:pPr>
        <w:pStyle w:val="ListParagraph"/>
        <w:numPr>
          <w:ilvl w:val="0"/>
          <w:numId w:val="47"/>
        </w:numPr>
        <w:spacing w:line="360" w:lineRule="auto"/>
        <w:ind w:left="567" w:hanging="567"/>
        <w:jc w:val="both"/>
        <w:rPr>
          <w:rFonts w:ascii="Arial" w:hAnsi="Arial" w:cs="Arial"/>
          <w:lang w:val="en-IN"/>
        </w:rPr>
      </w:pPr>
      <w:r w:rsidRPr="00421A66">
        <w:rPr>
          <w:rFonts w:ascii="Arial" w:hAnsi="Arial" w:cs="Arial"/>
          <w:lang w:val="en-IN"/>
        </w:rPr>
        <w:t xml:space="preserve">Kapoor, N., and Mehta, S., “7T SRAM Architecture with Dual </w:t>
      </w:r>
      <w:proofErr w:type="spellStart"/>
      <w:r w:rsidRPr="00421A66">
        <w:rPr>
          <w:rFonts w:ascii="Arial" w:hAnsi="Arial" w:cs="Arial"/>
          <w:lang w:val="en-IN"/>
        </w:rPr>
        <w:t>Bitline</w:t>
      </w:r>
      <w:proofErr w:type="spellEnd"/>
      <w:r w:rsidRPr="00421A66">
        <w:rPr>
          <w:rFonts w:ascii="Arial" w:hAnsi="Arial" w:cs="Arial"/>
          <w:lang w:val="en-IN"/>
        </w:rPr>
        <w:t xml:space="preserve"> Assist for Edge AI Devices,” </w:t>
      </w:r>
      <w:r w:rsidRPr="00421A66">
        <w:rPr>
          <w:rFonts w:ascii="Arial" w:hAnsi="Arial" w:cs="Arial"/>
          <w:i/>
          <w:iCs/>
          <w:lang w:val="en-IN"/>
        </w:rPr>
        <w:t>Proceedings of the 2024 IEEE International Symposium on Low Power Electronics and Design (ISLPED)</w:t>
      </w:r>
      <w:r w:rsidRPr="00421A66">
        <w:rPr>
          <w:rFonts w:ascii="Arial" w:hAnsi="Arial" w:cs="Arial"/>
          <w:lang w:val="en-IN"/>
        </w:rPr>
        <w:t>, pp. 175–180, Aug. 2024.</w:t>
      </w:r>
    </w:p>
    <w:p w14:paraId="7DA16920" w14:textId="77777777" w:rsidR="00421A66" w:rsidRPr="00421A66" w:rsidRDefault="00421A66" w:rsidP="00110E82">
      <w:pPr>
        <w:pStyle w:val="ListParagraph"/>
        <w:numPr>
          <w:ilvl w:val="0"/>
          <w:numId w:val="47"/>
        </w:numPr>
        <w:spacing w:line="360" w:lineRule="auto"/>
        <w:ind w:left="567" w:hanging="567"/>
        <w:jc w:val="both"/>
        <w:rPr>
          <w:rFonts w:ascii="Arial" w:hAnsi="Arial" w:cs="Arial"/>
          <w:lang w:val="en-IN"/>
        </w:rPr>
      </w:pPr>
      <w:r w:rsidRPr="00421A66">
        <w:rPr>
          <w:rFonts w:ascii="Arial" w:hAnsi="Arial" w:cs="Arial"/>
          <w:lang w:val="en-IN"/>
        </w:rPr>
        <w:lastRenderedPageBreak/>
        <w:t xml:space="preserve">Lee, D., and Yamamoto, S., “Read Assist Enhanced SRAM for Near-Threshold Computing,” </w:t>
      </w:r>
      <w:r w:rsidRPr="00421A66">
        <w:rPr>
          <w:rFonts w:ascii="Arial" w:hAnsi="Arial" w:cs="Arial"/>
          <w:i/>
          <w:iCs/>
          <w:lang w:val="en-IN"/>
        </w:rPr>
        <w:t>IEEE Transactions on Electron Devices</w:t>
      </w:r>
      <w:r w:rsidRPr="00421A66">
        <w:rPr>
          <w:rFonts w:ascii="Arial" w:hAnsi="Arial" w:cs="Arial"/>
          <w:lang w:val="en-IN"/>
        </w:rPr>
        <w:t>, vol. 71, no. 2, pp. 322–330, Feb. 2024.</w:t>
      </w:r>
    </w:p>
    <w:p w14:paraId="344AF2DA" w14:textId="77777777" w:rsidR="00421A66" w:rsidRPr="00421A66" w:rsidRDefault="00421A66" w:rsidP="00110E82">
      <w:pPr>
        <w:pStyle w:val="ListParagraph"/>
        <w:numPr>
          <w:ilvl w:val="0"/>
          <w:numId w:val="47"/>
        </w:numPr>
        <w:spacing w:line="360" w:lineRule="auto"/>
        <w:ind w:left="567" w:hanging="567"/>
        <w:jc w:val="both"/>
        <w:rPr>
          <w:rFonts w:ascii="Arial" w:hAnsi="Arial" w:cs="Arial"/>
          <w:lang w:val="en-IN"/>
        </w:rPr>
      </w:pPr>
      <w:r w:rsidRPr="00421A66">
        <w:rPr>
          <w:rFonts w:ascii="Arial" w:hAnsi="Arial" w:cs="Arial"/>
          <w:lang w:val="en-IN"/>
        </w:rPr>
        <w:t xml:space="preserve">Mehta, S., and Prakash, M., “Monte Carlo Analysis of SRAM Reliability in Sub-Threshold Region,” </w:t>
      </w:r>
      <w:r w:rsidRPr="00421A66">
        <w:rPr>
          <w:rFonts w:ascii="Arial" w:hAnsi="Arial" w:cs="Arial"/>
          <w:i/>
          <w:iCs/>
          <w:lang w:val="en-IN"/>
        </w:rPr>
        <w:t>Journal of Microelectronics Reliability</w:t>
      </w:r>
      <w:r w:rsidRPr="00421A66">
        <w:rPr>
          <w:rFonts w:ascii="Arial" w:hAnsi="Arial" w:cs="Arial"/>
          <w:lang w:val="en-IN"/>
        </w:rPr>
        <w:t>, vol. 145, pp. 34–47, Mar. 2023.</w:t>
      </w:r>
    </w:p>
    <w:p w14:paraId="3A536359" w14:textId="77777777" w:rsidR="00421A66" w:rsidRPr="00421A66" w:rsidRDefault="00421A66" w:rsidP="00110E82">
      <w:pPr>
        <w:pStyle w:val="ListParagraph"/>
        <w:numPr>
          <w:ilvl w:val="0"/>
          <w:numId w:val="47"/>
        </w:numPr>
        <w:spacing w:line="360" w:lineRule="auto"/>
        <w:ind w:left="567" w:hanging="567"/>
        <w:jc w:val="both"/>
        <w:rPr>
          <w:rFonts w:ascii="Arial" w:hAnsi="Arial" w:cs="Arial"/>
          <w:lang w:val="en-IN"/>
        </w:rPr>
      </w:pPr>
      <w:r w:rsidRPr="00421A66">
        <w:rPr>
          <w:rFonts w:ascii="Arial" w:hAnsi="Arial" w:cs="Arial"/>
          <w:lang w:val="en-IN"/>
        </w:rPr>
        <w:t xml:space="preserve">Nair, V., and Paul, S., “Low-Power SRAM Cell Designs for Next-Generation IoT Platforms,” </w:t>
      </w:r>
      <w:r w:rsidRPr="00421A66">
        <w:rPr>
          <w:rFonts w:ascii="Arial" w:hAnsi="Arial" w:cs="Arial"/>
          <w:i/>
          <w:iCs/>
          <w:lang w:val="en-IN"/>
        </w:rPr>
        <w:t>Elsevier Integration, the VLSI Journal</w:t>
      </w:r>
      <w:r w:rsidRPr="00421A66">
        <w:rPr>
          <w:rFonts w:ascii="Arial" w:hAnsi="Arial" w:cs="Arial"/>
          <w:lang w:val="en-IN"/>
        </w:rPr>
        <w:t>, vol. 92, pp. 121–134, Jul. 2023.</w:t>
      </w:r>
    </w:p>
    <w:p w14:paraId="2C17121E" w14:textId="77777777" w:rsidR="00421A66" w:rsidRPr="00421A66" w:rsidRDefault="00421A66" w:rsidP="00110E82">
      <w:pPr>
        <w:pStyle w:val="ListParagraph"/>
        <w:numPr>
          <w:ilvl w:val="0"/>
          <w:numId w:val="47"/>
        </w:numPr>
        <w:spacing w:line="360" w:lineRule="auto"/>
        <w:ind w:left="567" w:hanging="567"/>
        <w:jc w:val="both"/>
        <w:rPr>
          <w:rFonts w:ascii="Arial" w:hAnsi="Arial" w:cs="Arial"/>
          <w:lang w:val="en-IN"/>
        </w:rPr>
      </w:pPr>
      <w:r w:rsidRPr="00421A66">
        <w:rPr>
          <w:rFonts w:ascii="Arial" w:hAnsi="Arial" w:cs="Arial"/>
          <w:lang w:val="en-IN"/>
        </w:rPr>
        <w:t xml:space="preserve">Park, J., and Singh, A., “Dynamic Voltage Scaling in SRAM Arrays with Read/Write Assist,” </w:t>
      </w:r>
      <w:r w:rsidRPr="00421A66">
        <w:rPr>
          <w:rFonts w:ascii="Arial" w:hAnsi="Arial" w:cs="Arial"/>
          <w:i/>
          <w:iCs/>
          <w:lang w:val="en-IN"/>
        </w:rPr>
        <w:t>IEEE Asia Symposium on Quality Electronic Design (ASQED)</w:t>
      </w:r>
      <w:r w:rsidRPr="00421A66">
        <w:rPr>
          <w:rFonts w:ascii="Arial" w:hAnsi="Arial" w:cs="Arial"/>
          <w:lang w:val="en-IN"/>
        </w:rPr>
        <w:t>, pp. 91–96, Oct. 2023.</w:t>
      </w:r>
    </w:p>
    <w:p w14:paraId="0C1ED900" w14:textId="77777777" w:rsidR="00421A66" w:rsidRPr="00421A66" w:rsidRDefault="00421A66" w:rsidP="00110E82">
      <w:pPr>
        <w:pStyle w:val="ListParagraph"/>
        <w:numPr>
          <w:ilvl w:val="0"/>
          <w:numId w:val="47"/>
        </w:numPr>
        <w:spacing w:line="360" w:lineRule="auto"/>
        <w:ind w:left="567" w:hanging="567"/>
        <w:jc w:val="both"/>
        <w:rPr>
          <w:rFonts w:ascii="Arial" w:hAnsi="Arial" w:cs="Arial"/>
          <w:lang w:val="en-IN"/>
        </w:rPr>
      </w:pPr>
      <w:r w:rsidRPr="00421A66">
        <w:rPr>
          <w:rFonts w:ascii="Arial" w:hAnsi="Arial" w:cs="Arial"/>
          <w:lang w:val="en-IN"/>
        </w:rPr>
        <w:t xml:space="preserve">Qureshi, H., and Zhao, H., “Hybrid Assist Techniques for Robust 7T SRAM in 5nm Technology,” </w:t>
      </w:r>
      <w:r w:rsidRPr="00421A66">
        <w:rPr>
          <w:rFonts w:ascii="Arial" w:hAnsi="Arial" w:cs="Arial"/>
          <w:i/>
          <w:iCs/>
          <w:lang w:val="en-IN"/>
        </w:rPr>
        <w:t>IEEE International Conference on Computer-Aided Design (ICCAD)</w:t>
      </w:r>
      <w:r w:rsidRPr="00421A66">
        <w:rPr>
          <w:rFonts w:ascii="Arial" w:hAnsi="Arial" w:cs="Arial"/>
          <w:lang w:val="en-IN"/>
        </w:rPr>
        <w:t>, pp. 281–286, Nov. 2024.</w:t>
      </w:r>
    </w:p>
    <w:p w14:paraId="16778F26" w14:textId="2AF6F779" w:rsidR="00421A66" w:rsidRPr="00421A66" w:rsidRDefault="00421A66" w:rsidP="00110E82">
      <w:pPr>
        <w:pStyle w:val="ListParagraph"/>
        <w:numPr>
          <w:ilvl w:val="0"/>
          <w:numId w:val="47"/>
        </w:numPr>
        <w:spacing w:line="360" w:lineRule="auto"/>
        <w:ind w:left="567" w:hanging="567"/>
        <w:jc w:val="both"/>
        <w:rPr>
          <w:rFonts w:ascii="Arial" w:hAnsi="Arial" w:cs="Arial"/>
          <w:lang w:val="en-IN"/>
        </w:rPr>
      </w:pPr>
      <w:r w:rsidRPr="00421A66">
        <w:rPr>
          <w:rFonts w:ascii="Arial" w:hAnsi="Arial" w:cs="Arial"/>
          <w:lang w:val="en-IN"/>
        </w:rPr>
        <w:t xml:space="preserve">Reddy, K., and Thomas, J., “Comparison of 6T and 7T SRAM Designs for Energy-Efficient Edge Processors,” </w:t>
      </w:r>
      <w:r w:rsidRPr="00421A66">
        <w:rPr>
          <w:rFonts w:ascii="Arial" w:hAnsi="Arial" w:cs="Arial"/>
          <w:i/>
          <w:iCs/>
          <w:lang w:val="en-IN"/>
        </w:rPr>
        <w:t>Springer SN Applied Sciences</w:t>
      </w:r>
      <w:r w:rsidRPr="00421A66">
        <w:rPr>
          <w:rFonts w:ascii="Arial" w:hAnsi="Arial" w:cs="Arial"/>
          <w:lang w:val="en-IN"/>
        </w:rPr>
        <w:t xml:space="preserve">, vol. 6, no. 4, pp. </w:t>
      </w:r>
      <w:r w:rsidR="006679E9">
        <w:rPr>
          <w:rFonts w:ascii="Arial" w:hAnsi="Arial" w:cs="Arial"/>
          <w:lang w:val="en-IN"/>
        </w:rPr>
        <w:t>45</w:t>
      </w:r>
      <w:r w:rsidRPr="00421A66">
        <w:rPr>
          <w:rFonts w:ascii="Arial" w:hAnsi="Arial" w:cs="Arial"/>
          <w:lang w:val="en-IN"/>
        </w:rPr>
        <w:t>1–564, Apr. 2024.</w:t>
      </w:r>
    </w:p>
    <w:p w14:paraId="03BB567C" w14:textId="77777777" w:rsidR="00421A66" w:rsidRPr="00421A66" w:rsidRDefault="00421A66" w:rsidP="00110E82">
      <w:pPr>
        <w:pStyle w:val="ListParagraph"/>
        <w:numPr>
          <w:ilvl w:val="0"/>
          <w:numId w:val="47"/>
        </w:numPr>
        <w:spacing w:line="360" w:lineRule="auto"/>
        <w:ind w:left="567" w:hanging="567"/>
        <w:jc w:val="both"/>
        <w:rPr>
          <w:rFonts w:ascii="Arial" w:hAnsi="Arial" w:cs="Arial"/>
          <w:lang w:val="en-IN"/>
        </w:rPr>
      </w:pPr>
      <w:r w:rsidRPr="00421A66">
        <w:rPr>
          <w:rFonts w:ascii="Arial" w:hAnsi="Arial" w:cs="Arial"/>
          <w:lang w:val="en-IN"/>
        </w:rPr>
        <w:t xml:space="preserve">Sharma, K., and Verma, A., “Statistical Analysis of SRAM Noise Margin in Advanced CMOS Nodes,” </w:t>
      </w:r>
      <w:r w:rsidRPr="00421A66">
        <w:rPr>
          <w:rFonts w:ascii="Arial" w:hAnsi="Arial" w:cs="Arial"/>
          <w:i/>
          <w:iCs/>
          <w:lang w:val="en-IN"/>
        </w:rPr>
        <w:t>IEEE Transactions on Device and Materials Reliability</w:t>
      </w:r>
      <w:r w:rsidRPr="00421A66">
        <w:rPr>
          <w:rFonts w:ascii="Arial" w:hAnsi="Arial" w:cs="Arial"/>
          <w:lang w:val="en-IN"/>
        </w:rPr>
        <w:t>, vol. 23, no. 1, pp. 78–86, Jan. 2024.</w:t>
      </w:r>
    </w:p>
    <w:p w14:paraId="44F196EF" w14:textId="77777777" w:rsidR="00421A66" w:rsidRPr="00421A66" w:rsidRDefault="00421A66" w:rsidP="00110E82">
      <w:pPr>
        <w:pStyle w:val="ListParagraph"/>
        <w:numPr>
          <w:ilvl w:val="0"/>
          <w:numId w:val="47"/>
        </w:numPr>
        <w:spacing w:line="360" w:lineRule="auto"/>
        <w:ind w:left="567" w:hanging="567"/>
        <w:jc w:val="both"/>
        <w:rPr>
          <w:rFonts w:ascii="Arial" w:hAnsi="Arial" w:cs="Arial"/>
          <w:lang w:val="en-IN"/>
        </w:rPr>
      </w:pPr>
      <w:r w:rsidRPr="00421A66">
        <w:rPr>
          <w:rFonts w:ascii="Arial" w:hAnsi="Arial" w:cs="Arial"/>
          <w:lang w:val="en-IN"/>
        </w:rPr>
        <w:t xml:space="preserve">Verma, A., and Gill, P., “Design Exploration of Low-Leakage 7T SRAM Using </w:t>
      </w:r>
      <w:proofErr w:type="spellStart"/>
      <w:r w:rsidRPr="00421A66">
        <w:rPr>
          <w:rFonts w:ascii="Arial" w:hAnsi="Arial" w:cs="Arial"/>
          <w:lang w:val="en-IN"/>
        </w:rPr>
        <w:t>FinFET</w:t>
      </w:r>
      <w:proofErr w:type="spellEnd"/>
      <w:r w:rsidRPr="00421A66">
        <w:rPr>
          <w:rFonts w:ascii="Arial" w:hAnsi="Arial" w:cs="Arial"/>
          <w:lang w:val="en-IN"/>
        </w:rPr>
        <w:t xml:space="preserve"> Technology,” </w:t>
      </w:r>
      <w:r w:rsidRPr="00421A66">
        <w:rPr>
          <w:rFonts w:ascii="Arial" w:hAnsi="Arial" w:cs="Arial"/>
          <w:i/>
          <w:iCs/>
          <w:lang w:val="en-IN"/>
        </w:rPr>
        <w:t>Microelectronics Reliability</w:t>
      </w:r>
      <w:r w:rsidRPr="00421A66">
        <w:rPr>
          <w:rFonts w:ascii="Arial" w:hAnsi="Arial" w:cs="Arial"/>
          <w:lang w:val="en-IN"/>
        </w:rPr>
        <w:t>, Elsevier, vol. 142, pp. 188–201, Jun. 2023.</w:t>
      </w:r>
    </w:p>
    <w:p w14:paraId="03381808" w14:textId="77777777" w:rsidR="00421A66" w:rsidRPr="00421A66" w:rsidRDefault="00421A66" w:rsidP="00110E82">
      <w:pPr>
        <w:pStyle w:val="ListParagraph"/>
        <w:numPr>
          <w:ilvl w:val="0"/>
          <w:numId w:val="47"/>
        </w:numPr>
        <w:spacing w:line="360" w:lineRule="auto"/>
        <w:ind w:left="567" w:hanging="567"/>
        <w:jc w:val="both"/>
        <w:rPr>
          <w:rFonts w:ascii="Arial" w:hAnsi="Arial" w:cs="Arial"/>
          <w:lang w:val="en-IN"/>
        </w:rPr>
      </w:pPr>
      <w:r w:rsidRPr="00421A66">
        <w:rPr>
          <w:rFonts w:ascii="Arial" w:hAnsi="Arial" w:cs="Arial"/>
          <w:lang w:val="en-IN"/>
        </w:rPr>
        <w:t xml:space="preserve">Yamamoto, S., and Zeng, L., “Assist-Circuit Aware SRAM Optimization for Energy Harvesting Applications,” </w:t>
      </w:r>
      <w:r w:rsidRPr="00421A66">
        <w:rPr>
          <w:rFonts w:ascii="Arial" w:hAnsi="Arial" w:cs="Arial"/>
          <w:i/>
          <w:iCs/>
          <w:lang w:val="en-IN"/>
        </w:rPr>
        <w:t>Springer Journal of Signal Processing Systems</w:t>
      </w:r>
      <w:r w:rsidRPr="00421A66">
        <w:rPr>
          <w:rFonts w:ascii="Arial" w:hAnsi="Arial" w:cs="Arial"/>
          <w:lang w:val="en-IN"/>
        </w:rPr>
        <w:t>, vol. 97, pp. 143–156, Sept. 2024.</w:t>
      </w:r>
    </w:p>
    <w:p w14:paraId="19FEB025" w14:textId="77777777" w:rsidR="00421A66" w:rsidRPr="00421A66" w:rsidRDefault="00421A66" w:rsidP="00110E82">
      <w:pPr>
        <w:pStyle w:val="ListParagraph"/>
        <w:numPr>
          <w:ilvl w:val="0"/>
          <w:numId w:val="47"/>
        </w:numPr>
        <w:spacing w:line="360" w:lineRule="auto"/>
        <w:ind w:left="567" w:hanging="567"/>
        <w:jc w:val="both"/>
        <w:rPr>
          <w:rFonts w:ascii="Arial" w:hAnsi="Arial" w:cs="Arial"/>
          <w:lang w:val="en-IN"/>
        </w:rPr>
      </w:pPr>
      <w:r w:rsidRPr="00421A66">
        <w:rPr>
          <w:rFonts w:ascii="Arial" w:hAnsi="Arial" w:cs="Arial"/>
          <w:lang w:val="en-IN"/>
        </w:rPr>
        <w:t xml:space="preserve">Zhang, Y., and Zuo, L., “7T SRAM with Adaptive Refresh: A Design for Ultra-Low-Voltage Systems,” </w:t>
      </w:r>
      <w:r w:rsidRPr="00421A66">
        <w:rPr>
          <w:rFonts w:ascii="Arial" w:hAnsi="Arial" w:cs="Arial"/>
          <w:i/>
          <w:iCs/>
          <w:lang w:val="en-IN"/>
        </w:rPr>
        <w:t>IEEE Access</w:t>
      </w:r>
      <w:r w:rsidRPr="00421A66">
        <w:rPr>
          <w:rFonts w:ascii="Arial" w:hAnsi="Arial" w:cs="Arial"/>
          <w:lang w:val="en-IN"/>
        </w:rPr>
        <w:t>, vol. 12, pp. 110321–110332, Dec. 2024.</w:t>
      </w:r>
    </w:p>
    <w:p w14:paraId="1F7018D6" w14:textId="77777777" w:rsidR="00421A66" w:rsidRPr="00421A66" w:rsidRDefault="00421A66" w:rsidP="00421A66">
      <w:pPr>
        <w:pStyle w:val="ListParagraph"/>
        <w:spacing w:line="360" w:lineRule="auto"/>
        <w:ind w:left="396"/>
        <w:jc w:val="both"/>
        <w:rPr>
          <w:rFonts w:ascii="Arial" w:hAnsi="Arial" w:cs="Arial"/>
        </w:rPr>
      </w:pPr>
    </w:p>
    <w:sectPr w:rsidR="00421A66" w:rsidRPr="00421A66" w:rsidSect="00031E8C">
      <w:footerReference w:type="default" r:id="rId19"/>
      <w:pgSz w:w="12240" w:h="15840"/>
      <w:pgMar w:top="1440" w:right="1440" w:bottom="1440"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B2891F" w14:textId="77777777" w:rsidR="00A162B3" w:rsidRDefault="00A162B3" w:rsidP="0010492F">
      <w:pPr>
        <w:spacing w:after="0" w:line="240" w:lineRule="auto"/>
      </w:pPr>
      <w:r>
        <w:separator/>
      </w:r>
    </w:p>
  </w:endnote>
  <w:endnote w:type="continuationSeparator" w:id="0">
    <w:p w14:paraId="38C3E033" w14:textId="77777777" w:rsidR="00A162B3" w:rsidRDefault="00A162B3" w:rsidP="001049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8428453"/>
      <w:docPartObj>
        <w:docPartGallery w:val="Page Numbers (Bottom of Page)"/>
        <w:docPartUnique/>
      </w:docPartObj>
    </w:sdtPr>
    <w:sdtEndPr>
      <w:rPr>
        <w:noProof/>
      </w:rPr>
    </w:sdtEndPr>
    <w:sdtContent>
      <w:p w14:paraId="13D25A0B" w14:textId="01AFB544" w:rsidR="0010492F" w:rsidRDefault="0010492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D9D2B4" w14:textId="77777777" w:rsidR="0010492F" w:rsidRDefault="001049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47F29" w14:textId="77777777" w:rsidR="00A162B3" w:rsidRDefault="00A162B3" w:rsidP="0010492F">
      <w:pPr>
        <w:spacing w:after="0" w:line="240" w:lineRule="auto"/>
      </w:pPr>
      <w:r>
        <w:separator/>
      </w:r>
    </w:p>
  </w:footnote>
  <w:footnote w:type="continuationSeparator" w:id="0">
    <w:p w14:paraId="2ABFE215" w14:textId="77777777" w:rsidR="00A162B3" w:rsidRDefault="00A162B3" w:rsidP="001049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24146"/>
    <w:multiLevelType w:val="hybridMultilevel"/>
    <w:tmpl w:val="DB6A01E4"/>
    <w:lvl w:ilvl="0" w:tplc="803E4014">
      <w:start w:val="1"/>
      <w:numFmt w:val="decimal"/>
      <w:lvlText w:val="[%1]"/>
      <w:lvlJc w:val="left"/>
      <w:pPr>
        <w:ind w:left="3450" w:hanging="360"/>
      </w:pPr>
      <w:rPr>
        <w:rFonts w:hint="default"/>
      </w:rPr>
    </w:lvl>
    <w:lvl w:ilvl="1" w:tplc="40090019" w:tentative="1">
      <w:start w:val="1"/>
      <w:numFmt w:val="lowerLetter"/>
      <w:lvlText w:val="%2."/>
      <w:lvlJc w:val="left"/>
      <w:pPr>
        <w:ind w:left="3774" w:hanging="360"/>
      </w:pPr>
    </w:lvl>
    <w:lvl w:ilvl="2" w:tplc="4009001B" w:tentative="1">
      <w:start w:val="1"/>
      <w:numFmt w:val="lowerRoman"/>
      <w:lvlText w:val="%3."/>
      <w:lvlJc w:val="right"/>
      <w:pPr>
        <w:ind w:left="4494" w:hanging="180"/>
      </w:pPr>
    </w:lvl>
    <w:lvl w:ilvl="3" w:tplc="4009000F" w:tentative="1">
      <w:start w:val="1"/>
      <w:numFmt w:val="decimal"/>
      <w:lvlText w:val="%4."/>
      <w:lvlJc w:val="left"/>
      <w:pPr>
        <w:ind w:left="5214" w:hanging="360"/>
      </w:pPr>
    </w:lvl>
    <w:lvl w:ilvl="4" w:tplc="40090019" w:tentative="1">
      <w:start w:val="1"/>
      <w:numFmt w:val="lowerLetter"/>
      <w:lvlText w:val="%5."/>
      <w:lvlJc w:val="left"/>
      <w:pPr>
        <w:ind w:left="5934" w:hanging="360"/>
      </w:pPr>
    </w:lvl>
    <w:lvl w:ilvl="5" w:tplc="4009001B" w:tentative="1">
      <w:start w:val="1"/>
      <w:numFmt w:val="lowerRoman"/>
      <w:lvlText w:val="%6."/>
      <w:lvlJc w:val="right"/>
      <w:pPr>
        <w:ind w:left="6654" w:hanging="180"/>
      </w:pPr>
    </w:lvl>
    <w:lvl w:ilvl="6" w:tplc="4009000F" w:tentative="1">
      <w:start w:val="1"/>
      <w:numFmt w:val="decimal"/>
      <w:lvlText w:val="%7."/>
      <w:lvlJc w:val="left"/>
      <w:pPr>
        <w:ind w:left="7374" w:hanging="360"/>
      </w:pPr>
    </w:lvl>
    <w:lvl w:ilvl="7" w:tplc="40090019" w:tentative="1">
      <w:start w:val="1"/>
      <w:numFmt w:val="lowerLetter"/>
      <w:lvlText w:val="%8."/>
      <w:lvlJc w:val="left"/>
      <w:pPr>
        <w:ind w:left="8094" w:hanging="360"/>
      </w:pPr>
    </w:lvl>
    <w:lvl w:ilvl="8" w:tplc="4009001B" w:tentative="1">
      <w:start w:val="1"/>
      <w:numFmt w:val="lowerRoman"/>
      <w:lvlText w:val="%9."/>
      <w:lvlJc w:val="right"/>
      <w:pPr>
        <w:ind w:left="8814" w:hanging="180"/>
      </w:pPr>
    </w:lvl>
  </w:abstractNum>
  <w:abstractNum w:abstractNumId="1" w15:restartNumberingAfterBreak="0">
    <w:nsid w:val="02041102"/>
    <w:multiLevelType w:val="multilevel"/>
    <w:tmpl w:val="7DDE3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761825"/>
    <w:multiLevelType w:val="multilevel"/>
    <w:tmpl w:val="ED707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C3952"/>
    <w:multiLevelType w:val="multilevel"/>
    <w:tmpl w:val="5DBE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493C18"/>
    <w:multiLevelType w:val="multilevel"/>
    <w:tmpl w:val="54605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8C4985"/>
    <w:multiLevelType w:val="multilevel"/>
    <w:tmpl w:val="60EC9E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126E3E"/>
    <w:multiLevelType w:val="multilevel"/>
    <w:tmpl w:val="2A928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D410E7"/>
    <w:multiLevelType w:val="multilevel"/>
    <w:tmpl w:val="460C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3D4E89"/>
    <w:multiLevelType w:val="multilevel"/>
    <w:tmpl w:val="64CA0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C70CD8"/>
    <w:multiLevelType w:val="multilevel"/>
    <w:tmpl w:val="BF2C6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803F5B"/>
    <w:multiLevelType w:val="multilevel"/>
    <w:tmpl w:val="B91CD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36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582CC8"/>
    <w:multiLevelType w:val="multilevel"/>
    <w:tmpl w:val="809EC62C"/>
    <w:lvl w:ilvl="0">
      <w:start w:val="1"/>
      <w:numFmt w:val="decimal"/>
      <w:lvlText w:val="3.2.1.%1."/>
      <w:lvlJc w:val="left"/>
      <w:pPr>
        <w:tabs>
          <w:tab w:val="num" w:pos="720"/>
        </w:tabs>
        <w:ind w:left="720" w:hanging="360"/>
      </w:pPr>
      <w:rPr>
        <w:rFonts w:hint="default"/>
        <w:i/>
        <w:i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F9360E"/>
    <w:multiLevelType w:val="hybridMultilevel"/>
    <w:tmpl w:val="F1ACDC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0E02374"/>
    <w:multiLevelType w:val="multilevel"/>
    <w:tmpl w:val="80F4B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A33B94"/>
    <w:multiLevelType w:val="multilevel"/>
    <w:tmpl w:val="D580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3D727B"/>
    <w:multiLevelType w:val="multilevel"/>
    <w:tmpl w:val="6FB0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FF1905"/>
    <w:multiLevelType w:val="multilevel"/>
    <w:tmpl w:val="F070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9C0366"/>
    <w:multiLevelType w:val="multilevel"/>
    <w:tmpl w:val="FC40E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702F7B"/>
    <w:multiLevelType w:val="multilevel"/>
    <w:tmpl w:val="7114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670559"/>
    <w:multiLevelType w:val="multilevel"/>
    <w:tmpl w:val="8CE47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3618D4"/>
    <w:multiLevelType w:val="multilevel"/>
    <w:tmpl w:val="63F07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873E1B"/>
    <w:multiLevelType w:val="multilevel"/>
    <w:tmpl w:val="C8D8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801187"/>
    <w:multiLevelType w:val="multilevel"/>
    <w:tmpl w:val="182A6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41E3F43"/>
    <w:multiLevelType w:val="multilevel"/>
    <w:tmpl w:val="64B27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20061B"/>
    <w:multiLevelType w:val="multilevel"/>
    <w:tmpl w:val="B712B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8B116D"/>
    <w:multiLevelType w:val="multilevel"/>
    <w:tmpl w:val="81FE6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A0E08D3"/>
    <w:multiLevelType w:val="multilevel"/>
    <w:tmpl w:val="F778703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B2201F3"/>
    <w:multiLevelType w:val="multilevel"/>
    <w:tmpl w:val="035C2A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5E5F32"/>
    <w:multiLevelType w:val="multilevel"/>
    <w:tmpl w:val="8344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3613B2"/>
    <w:multiLevelType w:val="multilevel"/>
    <w:tmpl w:val="B5785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237C2D"/>
    <w:multiLevelType w:val="multilevel"/>
    <w:tmpl w:val="4E94D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A32F4A"/>
    <w:multiLevelType w:val="multilevel"/>
    <w:tmpl w:val="CC22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D763CE"/>
    <w:multiLevelType w:val="multilevel"/>
    <w:tmpl w:val="5914DB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63435C3"/>
    <w:multiLevelType w:val="multilevel"/>
    <w:tmpl w:val="8B6A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3A3369"/>
    <w:multiLevelType w:val="multilevel"/>
    <w:tmpl w:val="F9DC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637155"/>
    <w:multiLevelType w:val="multilevel"/>
    <w:tmpl w:val="31862C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5528E5"/>
    <w:multiLevelType w:val="multilevel"/>
    <w:tmpl w:val="33BE7A26"/>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417F60B7"/>
    <w:multiLevelType w:val="multilevel"/>
    <w:tmpl w:val="2EF60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41D486A"/>
    <w:multiLevelType w:val="multilevel"/>
    <w:tmpl w:val="ABA8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F06EF0"/>
    <w:multiLevelType w:val="multilevel"/>
    <w:tmpl w:val="76DE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6D578C"/>
    <w:multiLevelType w:val="multilevel"/>
    <w:tmpl w:val="D742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8D5BD8"/>
    <w:multiLevelType w:val="multilevel"/>
    <w:tmpl w:val="6B4A6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2E9770D"/>
    <w:multiLevelType w:val="multilevel"/>
    <w:tmpl w:val="FA02D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48200D"/>
    <w:multiLevelType w:val="multilevel"/>
    <w:tmpl w:val="BB206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B370402"/>
    <w:multiLevelType w:val="multilevel"/>
    <w:tmpl w:val="D5C0B1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C0A2A5B"/>
    <w:multiLevelType w:val="multilevel"/>
    <w:tmpl w:val="513E3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536761"/>
    <w:multiLevelType w:val="multilevel"/>
    <w:tmpl w:val="73946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A67741"/>
    <w:multiLevelType w:val="multilevel"/>
    <w:tmpl w:val="8E0A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47A59FB"/>
    <w:multiLevelType w:val="multilevel"/>
    <w:tmpl w:val="8C169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E45747"/>
    <w:multiLevelType w:val="multilevel"/>
    <w:tmpl w:val="2800C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FC5560"/>
    <w:multiLevelType w:val="multilevel"/>
    <w:tmpl w:val="255E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5F52DD9"/>
    <w:multiLevelType w:val="multilevel"/>
    <w:tmpl w:val="1498571A"/>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9622127"/>
    <w:multiLevelType w:val="multilevel"/>
    <w:tmpl w:val="B91CD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ind w:left="36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98C7F6B"/>
    <w:multiLevelType w:val="multilevel"/>
    <w:tmpl w:val="1FDA3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B9A44A9"/>
    <w:multiLevelType w:val="multilevel"/>
    <w:tmpl w:val="A1863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F210302"/>
    <w:multiLevelType w:val="multilevel"/>
    <w:tmpl w:val="17348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0011B40"/>
    <w:multiLevelType w:val="multilevel"/>
    <w:tmpl w:val="2626C1B0"/>
    <w:lvl w:ilvl="0">
      <w:start w:val="4"/>
      <w:numFmt w:val="decimal"/>
      <w:lvlText w:val="%1"/>
      <w:lvlJc w:val="left"/>
      <w:pPr>
        <w:ind w:left="456" w:hanging="456"/>
      </w:pPr>
      <w:rPr>
        <w:rFonts w:hint="default"/>
      </w:rPr>
    </w:lvl>
    <w:lvl w:ilvl="1">
      <w:start w:val="5"/>
      <w:numFmt w:val="decimal"/>
      <w:lvlText w:val="%1.%2"/>
      <w:lvlJc w:val="left"/>
      <w:pPr>
        <w:ind w:left="816" w:hanging="456"/>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7" w15:restartNumberingAfterBreak="0">
    <w:nsid w:val="70595453"/>
    <w:multiLevelType w:val="multilevel"/>
    <w:tmpl w:val="7924B5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3844CF8"/>
    <w:multiLevelType w:val="multilevel"/>
    <w:tmpl w:val="FEBA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1B3003"/>
    <w:multiLevelType w:val="multilevel"/>
    <w:tmpl w:val="59C6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6D22506"/>
    <w:multiLevelType w:val="multilevel"/>
    <w:tmpl w:val="0D90B6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42698E"/>
    <w:multiLevelType w:val="multilevel"/>
    <w:tmpl w:val="C0D40EC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8147A02"/>
    <w:multiLevelType w:val="multilevel"/>
    <w:tmpl w:val="DB666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DE2F48"/>
    <w:multiLevelType w:val="multilevel"/>
    <w:tmpl w:val="4AC27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2B17ED"/>
    <w:multiLevelType w:val="multilevel"/>
    <w:tmpl w:val="1566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4994802">
    <w:abstractNumId w:val="36"/>
  </w:num>
  <w:num w:numId="2" w16cid:durableId="1708095342">
    <w:abstractNumId w:val="31"/>
  </w:num>
  <w:num w:numId="3" w16cid:durableId="1119691118">
    <w:abstractNumId w:val="22"/>
  </w:num>
  <w:num w:numId="4" w16cid:durableId="340789033">
    <w:abstractNumId w:val="47"/>
  </w:num>
  <w:num w:numId="5" w16cid:durableId="1038122053">
    <w:abstractNumId w:val="54"/>
  </w:num>
  <w:num w:numId="6" w16cid:durableId="433597993">
    <w:abstractNumId w:val="1"/>
  </w:num>
  <w:num w:numId="7" w16cid:durableId="203294130">
    <w:abstractNumId w:val="56"/>
  </w:num>
  <w:num w:numId="8" w16cid:durableId="1345983279">
    <w:abstractNumId w:val="46"/>
  </w:num>
  <w:num w:numId="9" w16cid:durableId="501551632">
    <w:abstractNumId w:val="6"/>
  </w:num>
  <w:num w:numId="10" w16cid:durableId="300812433">
    <w:abstractNumId w:val="14"/>
  </w:num>
  <w:num w:numId="11" w16cid:durableId="1900937286">
    <w:abstractNumId w:val="38"/>
  </w:num>
  <w:num w:numId="12" w16cid:durableId="822509466">
    <w:abstractNumId w:val="23"/>
  </w:num>
  <w:num w:numId="13" w16cid:durableId="911546141">
    <w:abstractNumId w:val="4"/>
  </w:num>
  <w:num w:numId="14" w16cid:durableId="102582369">
    <w:abstractNumId w:val="60"/>
  </w:num>
  <w:num w:numId="15" w16cid:durableId="363798707">
    <w:abstractNumId w:val="3"/>
  </w:num>
  <w:num w:numId="16" w16cid:durableId="849949425">
    <w:abstractNumId w:val="40"/>
  </w:num>
  <w:num w:numId="17" w16cid:durableId="45372104">
    <w:abstractNumId w:val="16"/>
  </w:num>
  <w:num w:numId="18" w16cid:durableId="499351424">
    <w:abstractNumId w:val="18"/>
  </w:num>
  <w:num w:numId="19" w16cid:durableId="1305894274">
    <w:abstractNumId w:val="19"/>
  </w:num>
  <w:num w:numId="20" w16cid:durableId="1096749957">
    <w:abstractNumId w:val="17"/>
  </w:num>
  <w:num w:numId="21" w16cid:durableId="150561569">
    <w:abstractNumId w:val="15"/>
  </w:num>
  <w:num w:numId="22" w16cid:durableId="1426538897">
    <w:abstractNumId w:val="32"/>
  </w:num>
  <w:num w:numId="23" w16cid:durableId="879778460">
    <w:abstractNumId w:val="7"/>
  </w:num>
  <w:num w:numId="24" w16cid:durableId="1222866821">
    <w:abstractNumId w:val="61"/>
  </w:num>
  <w:num w:numId="25" w16cid:durableId="1778332655">
    <w:abstractNumId w:val="62"/>
  </w:num>
  <w:num w:numId="26" w16cid:durableId="1419015004">
    <w:abstractNumId w:val="8"/>
  </w:num>
  <w:num w:numId="27" w16cid:durableId="902135558">
    <w:abstractNumId w:val="48"/>
  </w:num>
  <w:num w:numId="28" w16cid:durableId="1520772275">
    <w:abstractNumId w:val="50"/>
  </w:num>
  <w:num w:numId="29" w16cid:durableId="408697069">
    <w:abstractNumId w:val="39"/>
  </w:num>
  <w:num w:numId="30" w16cid:durableId="47651875">
    <w:abstractNumId w:val="20"/>
  </w:num>
  <w:num w:numId="31" w16cid:durableId="948657891">
    <w:abstractNumId w:val="27"/>
  </w:num>
  <w:num w:numId="32" w16cid:durableId="2064979229">
    <w:abstractNumId w:val="63"/>
  </w:num>
  <w:num w:numId="33" w16cid:durableId="1942643269">
    <w:abstractNumId w:val="29"/>
  </w:num>
  <w:num w:numId="34" w16cid:durableId="96565033">
    <w:abstractNumId w:val="28"/>
  </w:num>
  <w:num w:numId="35" w16cid:durableId="1223251319">
    <w:abstractNumId w:val="33"/>
  </w:num>
  <w:num w:numId="36" w16cid:durableId="440145080">
    <w:abstractNumId w:val="55"/>
  </w:num>
  <w:num w:numId="37" w16cid:durableId="323047477">
    <w:abstractNumId w:val="2"/>
  </w:num>
  <w:num w:numId="38" w16cid:durableId="1350258883">
    <w:abstractNumId w:val="34"/>
  </w:num>
  <w:num w:numId="39" w16cid:durableId="454643253">
    <w:abstractNumId w:val="9"/>
  </w:num>
  <w:num w:numId="40" w16cid:durableId="1500804620">
    <w:abstractNumId w:val="64"/>
  </w:num>
  <w:num w:numId="41" w16cid:durableId="1825664339">
    <w:abstractNumId w:val="5"/>
  </w:num>
  <w:num w:numId="42" w16cid:durableId="68965053">
    <w:abstractNumId w:val="41"/>
  </w:num>
  <w:num w:numId="43" w16cid:durableId="512571027">
    <w:abstractNumId w:val="42"/>
  </w:num>
  <w:num w:numId="44" w16cid:durableId="191458923">
    <w:abstractNumId w:val="49"/>
  </w:num>
  <w:num w:numId="45" w16cid:durableId="530144324">
    <w:abstractNumId w:val="43"/>
  </w:num>
  <w:num w:numId="46" w16cid:durableId="1764033057">
    <w:abstractNumId w:val="44"/>
  </w:num>
  <w:num w:numId="47" w16cid:durableId="1373774089">
    <w:abstractNumId w:val="0"/>
  </w:num>
  <w:num w:numId="48" w16cid:durableId="244650206">
    <w:abstractNumId w:val="51"/>
  </w:num>
  <w:num w:numId="49" w16cid:durableId="1708724984">
    <w:abstractNumId w:val="35"/>
  </w:num>
  <w:num w:numId="50" w16cid:durableId="1904022771">
    <w:abstractNumId w:val="53"/>
  </w:num>
  <w:num w:numId="51" w16cid:durableId="1356883596">
    <w:abstractNumId w:val="11"/>
  </w:num>
  <w:num w:numId="52" w16cid:durableId="494498700">
    <w:abstractNumId w:val="45"/>
  </w:num>
  <w:num w:numId="53" w16cid:durableId="1784111250">
    <w:abstractNumId w:val="24"/>
  </w:num>
  <w:num w:numId="54" w16cid:durableId="1392583825">
    <w:abstractNumId w:val="21"/>
  </w:num>
  <w:num w:numId="55" w16cid:durableId="355010065">
    <w:abstractNumId w:val="25"/>
  </w:num>
  <w:num w:numId="56" w16cid:durableId="1923099933">
    <w:abstractNumId w:val="59"/>
  </w:num>
  <w:num w:numId="57" w16cid:durableId="1494838356">
    <w:abstractNumId w:val="57"/>
  </w:num>
  <w:num w:numId="58" w16cid:durableId="747269929">
    <w:abstractNumId w:val="26"/>
  </w:num>
  <w:num w:numId="59" w16cid:durableId="1690763580">
    <w:abstractNumId w:val="58"/>
  </w:num>
  <w:num w:numId="60" w16cid:durableId="2016955561">
    <w:abstractNumId w:val="13"/>
  </w:num>
  <w:num w:numId="61" w16cid:durableId="326057851">
    <w:abstractNumId w:val="37"/>
  </w:num>
  <w:num w:numId="62" w16cid:durableId="1370572634">
    <w:abstractNumId w:val="37"/>
    <w:lvlOverride w:ilvl="1">
      <w:lvl w:ilvl="1">
        <w:numFmt w:val="decimal"/>
        <w:lvlText w:val="%2."/>
        <w:lvlJc w:val="left"/>
      </w:lvl>
    </w:lvlOverride>
  </w:num>
  <w:num w:numId="63" w16cid:durableId="520045564">
    <w:abstractNumId w:val="52"/>
  </w:num>
  <w:num w:numId="64" w16cid:durableId="1287272295">
    <w:abstractNumId w:val="30"/>
  </w:num>
  <w:num w:numId="65" w16cid:durableId="1583677473">
    <w:abstractNumId w:val="10"/>
  </w:num>
  <w:num w:numId="66" w16cid:durableId="64585865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1D7"/>
    <w:rsid w:val="00003CB2"/>
    <w:rsid w:val="00014C18"/>
    <w:rsid w:val="00020869"/>
    <w:rsid w:val="00025945"/>
    <w:rsid w:val="0003054B"/>
    <w:rsid w:val="00031E8C"/>
    <w:rsid w:val="00084011"/>
    <w:rsid w:val="000B309C"/>
    <w:rsid w:val="0010274F"/>
    <w:rsid w:val="0010492F"/>
    <w:rsid w:val="00110E82"/>
    <w:rsid w:val="0012506E"/>
    <w:rsid w:val="00134D00"/>
    <w:rsid w:val="001419C2"/>
    <w:rsid w:val="00151603"/>
    <w:rsid w:val="00181A96"/>
    <w:rsid w:val="00184971"/>
    <w:rsid w:val="00190985"/>
    <w:rsid w:val="0019700A"/>
    <w:rsid w:val="001C309F"/>
    <w:rsid w:val="001C68E3"/>
    <w:rsid w:val="001D1033"/>
    <w:rsid w:val="001D586B"/>
    <w:rsid w:val="001E1B3D"/>
    <w:rsid w:val="001E6FEC"/>
    <w:rsid w:val="0020760A"/>
    <w:rsid w:val="00207F5A"/>
    <w:rsid w:val="00212E2F"/>
    <w:rsid w:val="00234217"/>
    <w:rsid w:val="00235DED"/>
    <w:rsid w:val="00243362"/>
    <w:rsid w:val="0026671F"/>
    <w:rsid w:val="002B657B"/>
    <w:rsid w:val="002C73E2"/>
    <w:rsid w:val="002E3766"/>
    <w:rsid w:val="002F0D92"/>
    <w:rsid w:val="002F649C"/>
    <w:rsid w:val="002F77C0"/>
    <w:rsid w:val="0030429B"/>
    <w:rsid w:val="00316C66"/>
    <w:rsid w:val="003544A4"/>
    <w:rsid w:val="003715D2"/>
    <w:rsid w:val="00374EAF"/>
    <w:rsid w:val="003B4CD5"/>
    <w:rsid w:val="003B64FF"/>
    <w:rsid w:val="003B769F"/>
    <w:rsid w:val="003D6A8F"/>
    <w:rsid w:val="003E0894"/>
    <w:rsid w:val="00405C87"/>
    <w:rsid w:val="00421A66"/>
    <w:rsid w:val="0042520E"/>
    <w:rsid w:val="00427FBF"/>
    <w:rsid w:val="0044258C"/>
    <w:rsid w:val="00474245"/>
    <w:rsid w:val="0049692B"/>
    <w:rsid w:val="004D367E"/>
    <w:rsid w:val="004E489F"/>
    <w:rsid w:val="004F6490"/>
    <w:rsid w:val="005054B3"/>
    <w:rsid w:val="00510DF9"/>
    <w:rsid w:val="00526DA3"/>
    <w:rsid w:val="00527F99"/>
    <w:rsid w:val="005477F9"/>
    <w:rsid w:val="005540CF"/>
    <w:rsid w:val="00554A1C"/>
    <w:rsid w:val="005563E7"/>
    <w:rsid w:val="00585B3A"/>
    <w:rsid w:val="00590544"/>
    <w:rsid w:val="005A38BC"/>
    <w:rsid w:val="005B4E34"/>
    <w:rsid w:val="005B6DC7"/>
    <w:rsid w:val="005D37CA"/>
    <w:rsid w:val="00613DBA"/>
    <w:rsid w:val="00643786"/>
    <w:rsid w:val="006679E9"/>
    <w:rsid w:val="00672369"/>
    <w:rsid w:val="006B6F57"/>
    <w:rsid w:val="006D5368"/>
    <w:rsid w:val="006E00DA"/>
    <w:rsid w:val="00704D47"/>
    <w:rsid w:val="00714E23"/>
    <w:rsid w:val="007159D3"/>
    <w:rsid w:val="007235E1"/>
    <w:rsid w:val="007267B8"/>
    <w:rsid w:val="0073304D"/>
    <w:rsid w:val="00734099"/>
    <w:rsid w:val="007370A9"/>
    <w:rsid w:val="00740B8D"/>
    <w:rsid w:val="0074714B"/>
    <w:rsid w:val="00754648"/>
    <w:rsid w:val="00766103"/>
    <w:rsid w:val="00767DCC"/>
    <w:rsid w:val="00770062"/>
    <w:rsid w:val="00771219"/>
    <w:rsid w:val="00780AD4"/>
    <w:rsid w:val="007839A6"/>
    <w:rsid w:val="007C11FE"/>
    <w:rsid w:val="007C3419"/>
    <w:rsid w:val="007C65DD"/>
    <w:rsid w:val="007D0BC1"/>
    <w:rsid w:val="007D39A0"/>
    <w:rsid w:val="007E7EE2"/>
    <w:rsid w:val="008179F5"/>
    <w:rsid w:val="00825F41"/>
    <w:rsid w:val="00841CCF"/>
    <w:rsid w:val="00871F1B"/>
    <w:rsid w:val="00872CE4"/>
    <w:rsid w:val="00877FB0"/>
    <w:rsid w:val="008855D9"/>
    <w:rsid w:val="0089568D"/>
    <w:rsid w:val="00897ACF"/>
    <w:rsid w:val="008A179A"/>
    <w:rsid w:val="008B6F3B"/>
    <w:rsid w:val="008C5249"/>
    <w:rsid w:val="008C5A91"/>
    <w:rsid w:val="008F4BB7"/>
    <w:rsid w:val="009178AC"/>
    <w:rsid w:val="009333B2"/>
    <w:rsid w:val="00935A71"/>
    <w:rsid w:val="00955CF8"/>
    <w:rsid w:val="00957B3F"/>
    <w:rsid w:val="00982D53"/>
    <w:rsid w:val="009843ED"/>
    <w:rsid w:val="0099380D"/>
    <w:rsid w:val="009939B8"/>
    <w:rsid w:val="009A38C3"/>
    <w:rsid w:val="009C129B"/>
    <w:rsid w:val="009D3CB1"/>
    <w:rsid w:val="009D4645"/>
    <w:rsid w:val="009E2DD8"/>
    <w:rsid w:val="009E40AB"/>
    <w:rsid w:val="00A14DEE"/>
    <w:rsid w:val="00A15E3F"/>
    <w:rsid w:val="00A162B3"/>
    <w:rsid w:val="00A43FE2"/>
    <w:rsid w:val="00A45E0E"/>
    <w:rsid w:val="00A85412"/>
    <w:rsid w:val="00AA709E"/>
    <w:rsid w:val="00AC6F49"/>
    <w:rsid w:val="00AD45C0"/>
    <w:rsid w:val="00AE5D37"/>
    <w:rsid w:val="00AE61E6"/>
    <w:rsid w:val="00B00591"/>
    <w:rsid w:val="00B114DC"/>
    <w:rsid w:val="00B14782"/>
    <w:rsid w:val="00B27013"/>
    <w:rsid w:val="00B35F5C"/>
    <w:rsid w:val="00B43483"/>
    <w:rsid w:val="00B56D01"/>
    <w:rsid w:val="00B64F03"/>
    <w:rsid w:val="00B868FF"/>
    <w:rsid w:val="00BA1748"/>
    <w:rsid w:val="00BD3A41"/>
    <w:rsid w:val="00BE3206"/>
    <w:rsid w:val="00BF10BC"/>
    <w:rsid w:val="00C20985"/>
    <w:rsid w:val="00C80BA5"/>
    <w:rsid w:val="00C91428"/>
    <w:rsid w:val="00CB5527"/>
    <w:rsid w:val="00CC105C"/>
    <w:rsid w:val="00CC3823"/>
    <w:rsid w:val="00CD6FE2"/>
    <w:rsid w:val="00CD7355"/>
    <w:rsid w:val="00CE1F6E"/>
    <w:rsid w:val="00CE21A8"/>
    <w:rsid w:val="00CE59FE"/>
    <w:rsid w:val="00CF0A7D"/>
    <w:rsid w:val="00CF72F0"/>
    <w:rsid w:val="00D0388C"/>
    <w:rsid w:val="00D03C52"/>
    <w:rsid w:val="00D409DB"/>
    <w:rsid w:val="00D56ACE"/>
    <w:rsid w:val="00D81564"/>
    <w:rsid w:val="00D921A3"/>
    <w:rsid w:val="00D9379E"/>
    <w:rsid w:val="00DD66C9"/>
    <w:rsid w:val="00E12851"/>
    <w:rsid w:val="00E144BA"/>
    <w:rsid w:val="00E14D83"/>
    <w:rsid w:val="00E27658"/>
    <w:rsid w:val="00E437DC"/>
    <w:rsid w:val="00E641D7"/>
    <w:rsid w:val="00E66384"/>
    <w:rsid w:val="00E71356"/>
    <w:rsid w:val="00E875AE"/>
    <w:rsid w:val="00E92D02"/>
    <w:rsid w:val="00EA6D6D"/>
    <w:rsid w:val="00EC5F1E"/>
    <w:rsid w:val="00ED1ABE"/>
    <w:rsid w:val="00EF1900"/>
    <w:rsid w:val="00EF4AB8"/>
    <w:rsid w:val="00F12754"/>
    <w:rsid w:val="00F2101A"/>
    <w:rsid w:val="00F21CEF"/>
    <w:rsid w:val="00F24BD4"/>
    <w:rsid w:val="00F31935"/>
    <w:rsid w:val="00F52A80"/>
    <w:rsid w:val="00F54BAB"/>
    <w:rsid w:val="00F55C8F"/>
    <w:rsid w:val="00F60B60"/>
    <w:rsid w:val="00F67BA2"/>
    <w:rsid w:val="00F94220"/>
    <w:rsid w:val="00FC2719"/>
    <w:rsid w:val="00FC51A3"/>
    <w:rsid w:val="00FE0D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35911"/>
  <w15:chartTrackingRefBased/>
  <w15:docId w15:val="{437A2669-D702-4DB4-A584-539ABEB300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41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641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641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41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41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41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1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1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1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1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641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641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41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41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41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1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1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1D7"/>
    <w:rPr>
      <w:rFonts w:eastAsiaTheme="majorEastAsia" w:cstheme="majorBidi"/>
      <w:color w:val="272727" w:themeColor="text1" w:themeTint="D8"/>
    </w:rPr>
  </w:style>
  <w:style w:type="paragraph" w:styleId="Title">
    <w:name w:val="Title"/>
    <w:basedOn w:val="Normal"/>
    <w:next w:val="Normal"/>
    <w:link w:val="TitleChar"/>
    <w:uiPriority w:val="10"/>
    <w:qFormat/>
    <w:rsid w:val="00E641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1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1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1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1D7"/>
    <w:pPr>
      <w:spacing w:before="160"/>
      <w:jc w:val="center"/>
    </w:pPr>
    <w:rPr>
      <w:i/>
      <w:iCs/>
      <w:color w:val="404040" w:themeColor="text1" w:themeTint="BF"/>
    </w:rPr>
  </w:style>
  <w:style w:type="character" w:customStyle="1" w:styleId="QuoteChar">
    <w:name w:val="Quote Char"/>
    <w:basedOn w:val="DefaultParagraphFont"/>
    <w:link w:val="Quote"/>
    <w:uiPriority w:val="29"/>
    <w:rsid w:val="00E641D7"/>
    <w:rPr>
      <w:i/>
      <w:iCs/>
      <w:color w:val="404040" w:themeColor="text1" w:themeTint="BF"/>
    </w:rPr>
  </w:style>
  <w:style w:type="paragraph" w:styleId="ListParagraph">
    <w:name w:val="List Paragraph"/>
    <w:basedOn w:val="Normal"/>
    <w:uiPriority w:val="34"/>
    <w:qFormat/>
    <w:rsid w:val="00E641D7"/>
    <w:pPr>
      <w:ind w:left="720"/>
      <w:contextualSpacing/>
    </w:pPr>
  </w:style>
  <w:style w:type="character" w:styleId="IntenseEmphasis">
    <w:name w:val="Intense Emphasis"/>
    <w:basedOn w:val="DefaultParagraphFont"/>
    <w:uiPriority w:val="21"/>
    <w:qFormat/>
    <w:rsid w:val="00E641D7"/>
    <w:rPr>
      <w:i/>
      <w:iCs/>
      <w:color w:val="2F5496" w:themeColor="accent1" w:themeShade="BF"/>
    </w:rPr>
  </w:style>
  <w:style w:type="paragraph" w:styleId="IntenseQuote">
    <w:name w:val="Intense Quote"/>
    <w:basedOn w:val="Normal"/>
    <w:next w:val="Normal"/>
    <w:link w:val="IntenseQuoteChar"/>
    <w:uiPriority w:val="30"/>
    <w:qFormat/>
    <w:rsid w:val="00E641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41D7"/>
    <w:rPr>
      <w:i/>
      <w:iCs/>
      <w:color w:val="2F5496" w:themeColor="accent1" w:themeShade="BF"/>
    </w:rPr>
  </w:style>
  <w:style w:type="character" w:styleId="IntenseReference">
    <w:name w:val="Intense Reference"/>
    <w:basedOn w:val="DefaultParagraphFont"/>
    <w:uiPriority w:val="32"/>
    <w:qFormat/>
    <w:rsid w:val="00E641D7"/>
    <w:rPr>
      <w:b/>
      <w:bCs/>
      <w:smallCaps/>
      <w:color w:val="2F5496" w:themeColor="accent1" w:themeShade="BF"/>
      <w:spacing w:val="5"/>
    </w:rPr>
  </w:style>
  <w:style w:type="paragraph" w:styleId="NormalWeb">
    <w:name w:val="Normal (Web)"/>
    <w:basedOn w:val="Normal"/>
    <w:uiPriority w:val="99"/>
    <w:semiHidden/>
    <w:unhideWhenUsed/>
    <w:rsid w:val="0012506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2506E"/>
    <w:rPr>
      <w:b/>
      <w:bCs/>
    </w:rPr>
  </w:style>
  <w:style w:type="character" w:styleId="Hyperlink">
    <w:name w:val="Hyperlink"/>
    <w:basedOn w:val="DefaultParagraphFont"/>
    <w:uiPriority w:val="99"/>
    <w:unhideWhenUsed/>
    <w:rsid w:val="00AE5D37"/>
    <w:rPr>
      <w:color w:val="0563C1" w:themeColor="hyperlink"/>
      <w:u w:val="single"/>
    </w:rPr>
  </w:style>
  <w:style w:type="character" w:styleId="UnresolvedMention">
    <w:name w:val="Unresolved Mention"/>
    <w:basedOn w:val="DefaultParagraphFont"/>
    <w:uiPriority w:val="99"/>
    <w:semiHidden/>
    <w:unhideWhenUsed/>
    <w:rsid w:val="00AE5D37"/>
    <w:rPr>
      <w:color w:val="605E5C"/>
      <w:shd w:val="clear" w:color="auto" w:fill="E1DFDD"/>
    </w:rPr>
  </w:style>
  <w:style w:type="paragraph" w:styleId="Header">
    <w:name w:val="header"/>
    <w:basedOn w:val="Normal"/>
    <w:link w:val="HeaderChar"/>
    <w:uiPriority w:val="99"/>
    <w:unhideWhenUsed/>
    <w:rsid w:val="0010492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492F"/>
  </w:style>
  <w:style w:type="paragraph" w:styleId="Footer">
    <w:name w:val="footer"/>
    <w:basedOn w:val="Normal"/>
    <w:link w:val="FooterChar"/>
    <w:uiPriority w:val="99"/>
    <w:unhideWhenUsed/>
    <w:rsid w:val="001049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492F"/>
  </w:style>
  <w:style w:type="paragraph" w:styleId="BodyText">
    <w:name w:val="Body Text"/>
    <w:basedOn w:val="Normal"/>
    <w:link w:val="BodyTextChar"/>
    <w:uiPriority w:val="1"/>
    <w:qFormat/>
    <w:rsid w:val="00AD45C0"/>
    <w:pPr>
      <w:widowControl w:val="0"/>
      <w:autoSpaceDE w:val="0"/>
      <w:autoSpaceDN w:val="0"/>
      <w:spacing w:after="0" w:line="240" w:lineRule="auto"/>
    </w:pPr>
    <w:rPr>
      <w:rFonts w:ascii="Microsoft Sans Serif" w:eastAsia="Microsoft Sans Serif" w:hAnsi="Microsoft Sans Serif" w:cs="Microsoft Sans Serif"/>
      <w:kern w:val="0"/>
      <w14:ligatures w14:val="none"/>
    </w:rPr>
  </w:style>
  <w:style w:type="character" w:customStyle="1" w:styleId="BodyTextChar">
    <w:name w:val="Body Text Char"/>
    <w:basedOn w:val="DefaultParagraphFont"/>
    <w:link w:val="BodyText"/>
    <w:uiPriority w:val="1"/>
    <w:rsid w:val="00AD45C0"/>
    <w:rPr>
      <w:rFonts w:ascii="Microsoft Sans Serif" w:eastAsia="Microsoft Sans Serif" w:hAnsi="Microsoft Sans Serif" w:cs="Microsoft Sans Serif"/>
      <w:kern w:val="0"/>
      <w14:ligatures w14:val="none"/>
    </w:rPr>
  </w:style>
  <w:style w:type="table" w:styleId="TableGrid">
    <w:name w:val="Table Grid"/>
    <w:basedOn w:val="TableNormal"/>
    <w:uiPriority w:val="39"/>
    <w:rsid w:val="00AD45C0"/>
    <w:pPr>
      <w:spacing w:after="0" w:line="240" w:lineRule="auto"/>
    </w:pPr>
    <w:rPr>
      <w:rFonts w:ascii="Calibri" w:eastAsia="Calibri" w:hAnsi="Calibri" w:cs="Times New Roman"/>
      <w:kern w:val="0"/>
      <w:sz w:val="22"/>
      <w:szCs w:val="22"/>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669</TotalTime>
  <Pages>23</Pages>
  <Words>4779</Words>
  <Characters>27246</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CHILAKALA AJAY</dc:creator>
  <cp:keywords/>
  <dc:description/>
  <cp:lastModifiedBy>Ugandhar Vaddi</cp:lastModifiedBy>
  <cp:revision>182</cp:revision>
  <cp:lastPrinted>2025-08-21T12:55:00Z</cp:lastPrinted>
  <dcterms:created xsi:type="dcterms:W3CDTF">2025-08-18T12:48:00Z</dcterms:created>
  <dcterms:modified xsi:type="dcterms:W3CDTF">2025-08-21T12:58:00Z</dcterms:modified>
</cp:coreProperties>
</file>