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8AAF7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Objective Answers</w:t>
      </w:r>
    </w:p>
    <w:p w14:paraId="0CECCF0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1. Explain Various Ways of Conditional Rendering</w:t>
      </w:r>
    </w:p>
    <w:p w14:paraId="3149B85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 React, conditional rendering allows the UI to change based on application state or props. It can be implemented using multiple techniques:</w:t>
      </w:r>
    </w:p>
    <w:p w14:paraId="6D312C1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>if-else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 xml:space="preserve"> statements</w:t>
      </w:r>
      <w:r>
        <w:rPr>
          <w:rFonts w:hint="default" w:ascii="Times New Roman" w:hAnsi="Times New Roman" w:cs="Times New Roman"/>
          <w:sz w:val="22"/>
          <w:szCs w:val="22"/>
        </w:rPr>
        <w:t xml:space="preserve"> inside the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render()</w:t>
      </w:r>
      <w:r>
        <w:rPr>
          <w:rFonts w:hint="default" w:ascii="Times New Roman" w:hAnsi="Times New Roman" w:cs="Times New Roman"/>
          <w:sz w:val="22"/>
          <w:szCs w:val="22"/>
        </w:rPr>
        <w:t xml:space="preserve"> method to return different JSX blocks.</w:t>
      </w:r>
    </w:p>
    <w:p w14:paraId="7AAA5BB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Ternary operators (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? :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)</w:t>
      </w:r>
      <w:r>
        <w:rPr>
          <w:rFonts w:hint="default" w:ascii="Times New Roman" w:hAnsi="Times New Roman" w:cs="Times New Roman"/>
          <w:sz w:val="22"/>
          <w:szCs w:val="22"/>
        </w:rPr>
        <w:t xml:space="preserve"> directly inside JSX to conditionally render components or elements inline.</w:t>
      </w:r>
    </w:p>
    <w:p w14:paraId="7BB4B91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Logical AND (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&amp;&amp;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) operator</w:t>
      </w:r>
      <w:r>
        <w:rPr>
          <w:rFonts w:hint="default" w:ascii="Times New Roman" w:hAnsi="Times New Roman" w:cs="Times New Roman"/>
          <w:sz w:val="22"/>
          <w:szCs w:val="22"/>
        </w:rPr>
        <w:t xml:space="preserve"> to conditionally display an element only if the condition is true.</w:t>
      </w:r>
    </w:p>
    <w:p w14:paraId="36B64C0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Element variables</w:t>
      </w:r>
      <w:r>
        <w:rPr>
          <w:rFonts w:hint="default" w:ascii="Times New Roman" w:hAnsi="Times New Roman" w:cs="Times New Roman"/>
          <w:sz w:val="22"/>
          <w:szCs w:val="22"/>
        </w:rPr>
        <w:t>, where JSX is stored in a variable and returned later based on conditions.</w:t>
      </w:r>
    </w:p>
    <w:p w14:paraId="0207B01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Switch-case statements</w:t>
      </w:r>
      <w:r>
        <w:rPr>
          <w:rFonts w:hint="default" w:ascii="Times New Roman" w:hAnsi="Times New Roman" w:cs="Times New Roman"/>
          <w:sz w:val="22"/>
          <w:szCs w:val="22"/>
        </w:rPr>
        <w:t>, which can be used for handling multiple rendering paths more cleanly.</w:t>
      </w:r>
    </w:p>
    <w:p w14:paraId="319706E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These methods improve flexibility and control over the component output, making React apps more dynamic and user-responsive.</w:t>
      </w:r>
    </w:p>
    <w:p w14:paraId="26D3313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 Explain How to Render Multiple Components</w:t>
      </w:r>
    </w:p>
    <w:p w14:paraId="2E118EA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Rendering multiple components in React involves placing multiple component tags either next to each other or inside a parent wrapper like a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&lt;div&gt;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&lt;section&gt;</w:t>
      </w:r>
      <w:r>
        <w:rPr>
          <w:rFonts w:hint="default" w:ascii="Times New Roman" w:hAnsi="Times New Roman" w:cs="Times New Roman"/>
          <w:sz w:val="22"/>
          <w:szCs w:val="22"/>
        </w:rPr>
        <w:t>, or React Fragment (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&lt;&gt;...&lt;/&gt;</w:t>
      </w:r>
      <w:r>
        <w:rPr>
          <w:rFonts w:hint="default" w:ascii="Times New Roman" w:hAnsi="Times New Roman" w:cs="Times New Roman"/>
          <w:sz w:val="22"/>
          <w:szCs w:val="22"/>
        </w:rPr>
        <w:t>). For example:</w:t>
      </w:r>
    </w:p>
    <w:p w14:paraId="468ED67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>function App() {</w:t>
      </w:r>
    </w:p>
    <w:p w14:paraId="0468205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 xml:space="preserve">  return (</w:t>
      </w:r>
    </w:p>
    <w:p w14:paraId="74BD69C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 xml:space="preserve">    &lt;&gt;</w:t>
      </w:r>
    </w:p>
    <w:p w14:paraId="043D575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 xml:space="preserve">      &lt;Header /&gt;</w:t>
      </w:r>
    </w:p>
    <w:p w14:paraId="7B78D86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 xml:space="preserve">      &lt;MainContent /&gt;</w:t>
      </w:r>
    </w:p>
    <w:p w14:paraId="66BD5E0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 xml:space="preserve">      &lt;Footer /&gt;</w:t>
      </w:r>
    </w:p>
    <w:p w14:paraId="70AD6E8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 xml:space="preserve">    &lt;/&gt;</w:t>
      </w:r>
    </w:p>
    <w:p w14:paraId="154F642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 xml:space="preserve">  );</w:t>
      </w:r>
    </w:p>
    <w:p w14:paraId="498DF53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>}</w:t>
      </w:r>
    </w:p>
    <w:p w14:paraId="2A4E3E9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This is useful for breaking down UI into smaller, reusable blocks and rendering them together to build complete screens.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We</w:t>
      </w:r>
      <w:r>
        <w:rPr>
          <w:rFonts w:hint="default" w:ascii="Times New Roman" w:hAnsi="Times New Roman" w:cs="Times New Roman"/>
          <w:sz w:val="22"/>
          <w:szCs w:val="22"/>
        </w:rPr>
        <w:t xml:space="preserve"> can also dynamically render components based on arrays or states using loops like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.map()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7F7CEF6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3. Define List Component</w:t>
      </w:r>
    </w:p>
    <w:p w14:paraId="2C75EC6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 list component in React is any component that is responsible for displaying a collection of items, typically using the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.map()</w:t>
      </w:r>
      <w:r>
        <w:rPr>
          <w:rFonts w:hint="default" w:ascii="Times New Roman" w:hAnsi="Times New Roman" w:cs="Times New Roman"/>
          <w:sz w:val="22"/>
          <w:szCs w:val="22"/>
        </w:rPr>
        <w:t xml:space="preserve"> function to loop over data. It renders multiple similar child components or HTML elements based on an array. For example, a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BookList</w:t>
      </w:r>
      <w:r>
        <w:rPr>
          <w:rFonts w:hint="default" w:ascii="Times New Roman" w:hAnsi="Times New Roman" w:cs="Times New Roman"/>
          <w:sz w:val="22"/>
          <w:szCs w:val="22"/>
        </w:rPr>
        <w:t xml:space="preserve"> component may loop through an array of books and display each one in a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&lt;li&gt;</w:t>
      </w:r>
      <w:r>
        <w:rPr>
          <w:rFonts w:hint="default" w:ascii="Times New Roman" w:hAnsi="Times New Roman" w:cs="Times New Roman"/>
          <w:sz w:val="22"/>
          <w:szCs w:val="22"/>
        </w:rPr>
        <w:t xml:space="preserve"> or custom component like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&lt;BookCard /&gt;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16F3819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Using list components keeps the code modular, helps apply consistent styling, and improves code readability and maintainability.</w:t>
      </w:r>
    </w:p>
    <w:p w14:paraId="620EB80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1CD89CB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4. </w:t>
      </w: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</w:rPr>
        <w:t>Explain About Keys in React Applications</w:t>
      </w:r>
    </w:p>
    <w:p w14:paraId="4B9C212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Keys in React are special string attributes used to help React identify which items in a list have changed, been added, or removed. They are required when rendering dynamic lists to optimize performance and avoid unnecessary re-renders.</w:t>
      </w:r>
    </w:p>
    <w:p w14:paraId="3C75D18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 key should be a </w:t>
      </w:r>
      <w:r>
        <w:rPr>
          <w:rStyle w:val="9"/>
          <w:rFonts w:hint="default" w:ascii="Times New Roman" w:hAnsi="Times New Roman" w:cs="Times New Roman"/>
          <w:b w:val="0"/>
          <w:bCs w:val="0"/>
          <w:sz w:val="22"/>
          <w:szCs w:val="22"/>
        </w:rPr>
        <w:t>unique and stable identifier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 each list item, typically an ID from the data source:</w:t>
      </w:r>
    </w:p>
    <w:p w14:paraId="790A3E7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>books.map(book =&gt; &lt;Book key={book.id} title={book.title} /&gt;)</w:t>
      </w:r>
    </w:p>
    <w:p w14:paraId="38311F5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Avoid using array indexes as keys unless the list is static or order never changes. Correct key usage ensures efficient reconciliation and DOM updates.</w:t>
      </w:r>
    </w:p>
    <w:p w14:paraId="1E620A6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5. Explain How to Extract Components with Keys</w:t>
      </w:r>
    </w:p>
    <w:p w14:paraId="421DD01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When mapping over data, you can extract each item into a </w:t>
      </w:r>
      <w:r>
        <w:rPr>
          <w:rStyle w:val="9"/>
          <w:rFonts w:hint="default" w:ascii="Times New Roman" w:hAnsi="Times New Roman" w:cs="Times New Roman"/>
          <w:b w:val="0"/>
          <w:bCs w:val="0"/>
          <w:sz w:val="22"/>
          <w:szCs w:val="22"/>
        </w:rPr>
        <w:t>separate reusable component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, passing the item’s data as props. The key is then applied to the </w:t>
      </w:r>
      <w:r>
        <w:rPr>
          <w:rStyle w:val="9"/>
          <w:rFonts w:hint="default" w:ascii="Times New Roman" w:hAnsi="Times New Roman" w:cs="Times New Roman"/>
          <w:b w:val="0"/>
          <w:bCs w:val="0"/>
          <w:sz w:val="22"/>
          <w:szCs w:val="22"/>
        </w:rPr>
        <w:t>parent component tag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(not inside the child component). Example:</w:t>
      </w:r>
    </w:p>
    <w:p w14:paraId="4513238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{books.map(book =&gt; &lt;BookCard key={book.id} book={book} /&gt;)}</w:t>
      </w:r>
    </w:p>
    <w:p w14:paraId="1BFC639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And inside </w:t>
      </w: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BookCard.js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</w:t>
      </w:r>
    </w:p>
    <w:p w14:paraId="4711FB6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function BookCard({ book }) {</w:t>
      </w:r>
    </w:p>
    <w:p w14:paraId="45A772F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 return &lt;li&gt;{book.title} - {book.author}&lt;/li&gt;;</w:t>
      </w:r>
    </w:p>
    <w:p w14:paraId="572AA0D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}</w:t>
      </w:r>
    </w:p>
    <w:p w14:paraId="7A8D6A5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This technique increases reusability and keeps rendering logic clean by isolating concerns.</w:t>
      </w:r>
    </w:p>
    <w:p w14:paraId="74B148E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6. Explain React Map /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map()</w:t>
      </w:r>
      <w:r>
        <w:rPr>
          <w:rFonts w:hint="default" w:ascii="Times New Roman" w:hAnsi="Times New Roman" w:cs="Times New Roman"/>
          <w:sz w:val="22"/>
          <w:szCs w:val="22"/>
        </w:rPr>
        <w:t xml:space="preserve"> Function</w:t>
      </w:r>
    </w:p>
    <w:p w14:paraId="41C4A2E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.map()</w:t>
      </w:r>
      <w:r>
        <w:rPr>
          <w:rFonts w:hint="default" w:ascii="Times New Roman" w:hAnsi="Times New Roman" w:cs="Times New Roman"/>
          <w:sz w:val="22"/>
          <w:szCs w:val="22"/>
        </w:rPr>
        <w:t xml:space="preserve"> function in JavaScript is used in React to iterate over arrays and render elements or components dynamically. It takes each item in the array and returns a corresponding JSX element:</w:t>
      </w:r>
    </w:p>
    <w:p w14:paraId="5F5938B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>const items = ['React', 'Angular', 'Vue'];</w:t>
      </w:r>
    </w:p>
    <w:p w14:paraId="6478981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>const listItems = items.map((item, index) =&gt; &lt;li key={index}&gt;{item}&lt;/li&gt;);</w:t>
      </w:r>
    </w:p>
    <w:p w14:paraId="6F94917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In React,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.map()</w:t>
      </w:r>
      <w:r>
        <w:rPr>
          <w:rFonts w:hint="default" w:ascii="Times New Roman" w:hAnsi="Times New Roman" w:cs="Times New Roman"/>
          <w:sz w:val="22"/>
          <w:szCs w:val="22"/>
        </w:rPr>
        <w:t xml:space="preserve"> is often used inside return statements to render lists like tables, menus, cards, or dashboards. It is essential to include a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key</w:t>
      </w:r>
      <w:r>
        <w:rPr>
          <w:rFonts w:hint="default" w:ascii="Times New Roman" w:hAnsi="Times New Roman" w:cs="Times New Roman"/>
          <w:sz w:val="22"/>
          <w:szCs w:val="22"/>
        </w:rPr>
        <w:t xml:space="preserve"> for each item to ensure optimal performance.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CDF1DE"/>
    <w:multiLevelType w:val="singleLevel"/>
    <w:tmpl w:val="3CCDF1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F52B4"/>
    <w:rsid w:val="76B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2025-08-03T16:19:00Z</dcterms:created>
  <dc:creator>SUBHASMITA KHUNTIA</dc:creator>
  <cp:lastModifiedBy>SUBHASMITA KHUNTIA</cp:lastModifiedBy>
  <dcterms:modified xsi:type="dcterms:W3CDTF">2025-08-03T17:08:07Z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D7D8FB892B214286A9E75E5BD78127A2_11</vt:lpwstr>
  </property>
</Properties>
</file>