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r>
        <w:rPr>
          <w:b/>
          <w:szCs w:val="28"/>
        </w:rPr>
        <w:t xml:space="preserve">Урок </w:t>
      </w:r>
      <w:r>
        <w:rPr>
          <w:rFonts w:hint="default"/>
          <w:b/>
          <w:szCs w:val="28"/>
          <w:lang w:val="en-US"/>
        </w:rPr>
        <w:t>23</w:t>
      </w:r>
      <w:bookmarkStart w:id="0" w:name="_GoBack"/>
      <w:bookmarkEnd w:id="0"/>
      <w:r>
        <w:rPr>
          <w:b/>
          <w:szCs w:val="28"/>
        </w:rPr>
        <w:t>. Системы неравенств с двумя переменными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систему неравенств с двумя переменными.</w:t>
      </w:r>
    </w:p>
    <w:p>
      <w:pPr>
        <w:rPr>
          <w:i/>
          <w:szCs w:val="28"/>
        </w:rPr>
      </w:pPr>
      <w:r>
        <w:rPr>
          <w:szCs w:val="28"/>
          <w:lang w:eastAsia="ru-RU"/>
        </w:rPr>
        <w:pict>
          <v:shape id="Левая фигурная скобка 1" o:spid="_x0000_s1031" o:spt="87" type="#_x0000_t87" style="position:absolute;left:0pt;margin-left:-4.3pt;margin-top:8.55pt;height:43.8pt;width:11.05pt;z-index:251659264;v-text-anchor:middle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" adj="454">
            <v:path arrowok="t"/>
            <v:fill on="f" focussize="0,0"/>
            <v:stroke color="#000000"/>
            <v:imagedata o:title=""/>
            <o:lock v:ext="edit"/>
          </v:shape>
        </w:pict>
      </w:r>
    </w:p>
    <w:p>
      <w:pPr>
        <w:rPr>
          <w:szCs w:val="28"/>
        </w:rPr>
      </w:pPr>
      <w:r>
        <w:rPr>
          <w:i/>
          <w:szCs w:val="28"/>
        </w:rPr>
        <w:t xml:space="preserve">  </w:t>
      </w:r>
      <w:r>
        <w:rPr>
          <w:i/>
          <w:szCs w:val="28"/>
          <w:lang w:val="en-US"/>
        </w:rPr>
        <w:t>y</w:t>
      </w:r>
      <w:r>
        <w:rPr>
          <w:i/>
          <w:szCs w:val="28"/>
        </w:rPr>
        <w:t xml:space="preserve"> – 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&gt; 5,</w:t>
      </w:r>
    </w:p>
    <w:p>
      <w:pPr>
        <w:rPr>
          <w:i/>
          <w:szCs w:val="28"/>
        </w:rPr>
      </w:pPr>
      <w:r>
        <w:rPr>
          <w:i/>
          <w:szCs w:val="28"/>
        </w:rPr>
        <w:t xml:space="preserve">  </w:t>
      </w:r>
      <w:r>
        <w:rPr>
          <w:i/>
          <w:szCs w:val="28"/>
          <w:lang w:val="en-US"/>
        </w:rPr>
        <w:t>x</w:t>
      </w:r>
      <w:r>
        <w:rPr>
          <w:i/>
          <w:szCs w:val="28"/>
          <w:vertAlign w:val="superscript"/>
        </w:rPr>
        <w:t>2</w:t>
      </w:r>
      <w:r>
        <w:rPr>
          <w:i/>
          <w:szCs w:val="28"/>
        </w:rPr>
        <w:t xml:space="preserve"> – 1 &gt;  </w:t>
      </w:r>
      <w:r>
        <w:rPr>
          <w:i/>
          <w:szCs w:val="28"/>
          <w:lang w:val="en-US"/>
        </w:rPr>
        <w:t>y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Пара чисел 6 и 12 являются решением данной системы, так как при подстановке этих значений вместо переменных получаются верные числовые неравенства.</w:t>
      </w:r>
    </w:p>
    <w:p>
      <w:pPr>
        <w:rPr>
          <w:szCs w:val="28"/>
        </w:rPr>
      </w:pPr>
      <w:r>
        <w:rPr>
          <w:szCs w:val="28"/>
        </w:rPr>
        <w:t>Сделаем вывод: пара чисел, которая является общим решением всех неравенств системы, называется решением системы неравенств с двумя переменными, а множеством решений системы неравенств с двумя переменными является пересечение множеств решений входящих в нее неравенств.</w:t>
      </w:r>
    </w:p>
    <w:p>
      <w:pPr>
        <w:rPr>
          <w:szCs w:val="28"/>
        </w:rPr>
      </w:pPr>
      <w:r>
        <w:rPr>
          <w:szCs w:val="28"/>
          <w:lang w:eastAsia="ru-RU"/>
        </w:rPr>
        <w:pict>
          <v:shape id="Левая фигурная скобка 3" o:spid="_x0000_s1032" o:spt="87" type="#_x0000_t87" style="position:absolute;left:0pt;margin-left:3.2pt;margin-top:34.95pt;height:43.8pt;width:11.05pt;z-index:251660288;v-text-anchor:middle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" adj="454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szCs w:val="28"/>
        </w:rPr>
        <w:t>Рассмотрим пример. Выясним, какое множество точек задает на координатной плоскости данная система.</w:t>
      </w:r>
      <w:r>
        <w:rPr>
          <w:szCs w:val="28"/>
        </w:rPr>
        <w:br w:type="textWrapping"/>
      </w:r>
    </w:p>
    <w:p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      </w:t>
      </w:r>
      <w:r>
        <w:rPr>
          <w:rFonts w:ascii="Arial Narrow" w:hAnsi="Arial Narrow"/>
          <w:i/>
          <w:sz w:val="24"/>
          <w:szCs w:val="24"/>
          <w:lang w:val="en-US"/>
        </w:rPr>
        <w:t>x</w:t>
      </w:r>
      <w:r>
        <w:rPr>
          <w:rFonts w:ascii="Arial Narrow" w:hAnsi="Arial Narrow"/>
          <w:i/>
          <w:sz w:val="24"/>
          <w:szCs w:val="24"/>
          <w:vertAlign w:val="superscript"/>
        </w:rPr>
        <w:t>2</w:t>
      </w:r>
      <w:r>
        <w:rPr>
          <w:rFonts w:ascii="Arial Narrow" w:hAnsi="Arial Narrow"/>
          <w:i/>
          <w:sz w:val="24"/>
          <w:szCs w:val="24"/>
        </w:rPr>
        <w:t xml:space="preserve"> + </w:t>
      </w:r>
      <w:r>
        <w:rPr>
          <w:rFonts w:ascii="Arial Narrow" w:hAnsi="Arial Narrow"/>
          <w:i/>
          <w:sz w:val="24"/>
          <w:szCs w:val="24"/>
          <w:lang w:val="en-US"/>
        </w:rPr>
        <w:t>y</w:t>
      </w:r>
      <w:r>
        <w:rPr>
          <w:rFonts w:ascii="Arial Narrow" w:hAnsi="Arial Narrow"/>
          <w:i/>
          <w:sz w:val="24"/>
          <w:szCs w:val="24"/>
          <w:vertAlign w:val="superscript"/>
        </w:rPr>
        <w:t>2</w:t>
      </w:r>
      <w:r>
        <w:rPr>
          <w:rFonts w:ascii="Arial Narrow" w:hAnsi="Arial Narrow"/>
          <w:i/>
          <w:sz w:val="24"/>
          <w:szCs w:val="24"/>
        </w:rPr>
        <w:t xml:space="preserve"> ≤16</w:t>
      </w:r>
    </w:p>
    <w:p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>
        <w:rPr>
          <w:rFonts w:ascii="Arial Narrow" w:hAnsi="Arial Narrow"/>
          <w:i/>
          <w:sz w:val="24"/>
          <w:szCs w:val="24"/>
        </w:rPr>
        <w:t xml:space="preserve">  </w:t>
      </w:r>
      <w:r>
        <w:rPr>
          <w:rFonts w:ascii="Arial Narrow" w:hAnsi="Arial Narrow"/>
          <w:i/>
          <w:sz w:val="24"/>
          <w:szCs w:val="24"/>
          <w:lang w:val="en-US"/>
        </w:rPr>
        <w:t>x</w:t>
      </w:r>
      <w:r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  <w:lang w:val="en-US"/>
        </w:rPr>
        <w:t>y</w:t>
      </w:r>
      <w:r>
        <w:rPr>
          <w:rFonts w:ascii="Arial Narrow" w:hAnsi="Arial Narrow"/>
          <w:i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≤ 4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Для этого изобразим соответствующие графики функций на одной координатной плоскости. Графиком первой функции будет являться окружность с центром в точке начала отсчета и радиусом 4, а второй – прямая.</w:t>
      </w:r>
    </w:p>
    <w:p>
      <w:pPr>
        <w:rPr>
          <w:szCs w:val="28"/>
        </w:rPr>
      </w:pPr>
      <w:r>
        <w:rPr>
          <w:szCs w:val="28"/>
        </w:rPr>
        <w:t>Множеством решений первого неравенства изначальной системы будет область внутри круга, включая точки окружности, а решением второго неравенства, полуплоскость, которая находится ниже прямой, включая все точки прямой.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Итак, множество точек, которые являются решением данной системы неравенств является часть плоскости, отмеченная на рисунке двойной штриховкой. </w:t>
      </w:r>
    </w:p>
    <w:p>
      <w:pPr>
        <w:rPr>
          <w:szCs w:val="28"/>
        </w:rPr>
      </w:pPr>
      <w:r>
        <w:rPr>
          <w:szCs w:val="28"/>
        </w:rPr>
        <w:t>Рассмотрим еще один пример.</w:t>
      </w:r>
    </w:p>
    <w:p>
      <w:pPr>
        <w:rPr>
          <w:i/>
          <w:sz w:val="24"/>
          <w:szCs w:val="24"/>
        </w:rPr>
      </w:pPr>
      <w:r>
        <w:rPr>
          <w:szCs w:val="28"/>
          <w:lang w:eastAsia="ru-RU"/>
        </w:rPr>
        <w:pict>
          <v:shape id="_x0000_s1033" o:spid="_x0000_s1033" o:spt="87" type="#_x0000_t87" style="position:absolute;left:0pt;margin-left:-4.3pt;margin-top:0.45pt;height:43.8pt;width:11.05pt;z-index:251661312;v-text-anchor:middle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" adj="454">
            <v:path arrowok="t"/>
            <v:fill on="f" focussize="0,0"/>
            <v:stroke color="#000000"/>
            <v:imagedata o:title=""/>
            <o:lock v:ext="edit"/>
          </v:shape>
        </w:pict>
      </w:r>
      <w:r>
        <w:rPr>
          <w:i/>
          <w:sz w:val="24"/>
          <w:szCs w:val="24"/>
        </w:rPr>
        <w:t xml:space="preserve"> 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y</w:t>
      </w:r>
      <w:r>
        <w:rPr>
          <w:i/>
          <w:sz w:val="24"/>
          <w:szCs w:val="24"/>
        </w:rPr>
        <w:t xml:space="preserve"> &gt; 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  <w:vertAlign w:val="superscript"/>
        </w:rPr>
        <w:t>2</w:t>
      </w:r>
      <w:r>
        <w:rPr>
          <w:i/>
          <w:sz w:val="24"/>
          <w:szCs w:val="24"/>
        </w:rPr>
        <w:t>+ 3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  <w:vertAlign w:val="superscript"/>
        </w:rPr>
        <w:t>2</w:t>
      </w:r>
      <w:r>
        <w:rPr>
          <w:i/>
          <w:sz w:val="24"/>
          <w:szCs w:val="24"/>
        </w:rPr>
        <w:t xml:space="preserve"> + </w:t>
      </w:r>
      <w:r>
        <w:rPr>
          <w:i/>
          <w:sz w:val="24"/>
          <w:szCs w:val="24"/>
          <w:lang w:val="en-US"/>
        </w:rPr>
        <w:t>y</w:t>
      </w:r>
      <w:r>
        <w:rPr>
          <w:i/>
          <w:sz w:val="24"/>
          <w:szCs w:val="24"/>
          <w:vertAlign w:val="superscript"/>
        </w:rPr>
        <w:t>2</w:t>
      </w:r>
      <w:r>
        <w:rPr>
          <w:i/>
          <w:sz w:val="24"/>
          <w:szCs w:val="24"/>
        </w:rPr>
        <w:t xml:space="preserve"> &lt; 25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Множеством точек, задаваемым первым неравенством, является часть плоскость, расположенная выше параболы игрик равен икс в квадрате плюс три.</w:t>
      </w:r>
    </w:p>
    <w:p>
      <w:pPr>
        <w:rPr>
          <w:szCs w:val="28"/>
        </w:rPr>
      </w:pPr>
      <w:r>
        <w:rPr>
          <w:szCs w:val="28"/>
        </w:rPr>
        <w:t>А второе неравенство задает множество точек, расположенных внутри круга с центром в точек нуль нуль и радусом 5.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Пересечение этих множеств является решением данной системы неравенств.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4930C3"/>
    <w:rsid w:val="004A218F"/>
    <w:rsid w:val="005E5331"/>
    <w:rsid w:val="00825E7A"/>
    <w:rsid w:val="00827B9F"/>
    <w:rsid w:val="00915C77"/>
    <w:rsid w:val="00C44847"/>
    <w:rsid w:val="00C50275"/>
    <w:rsid w:val="00CE733A"/>
    <w:rsid w:val="00E670DF"/>
    <w:rsid w:val="00E779D7"/>
    <w:rsid w:val="00E931A9"/>
    <w:rsid w:val="00F85AFC"/>
    <w:rsid w:val="00FF0C73"/>
    <w:rsid w:val="6CD7620F"/>
    <w:rsid w:val="6DCA4D46"/>
    <w:rsid w:val="783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1413</Characters>
  <Lines>11</Lines>
  <Paragraphs>3</Paragraphs>
  <TotalTime>0</TotalTime>
  <ScaleCrop>false</ScaleCrop>
  <LinksUpToDate>false</LinksUpToDate>
  <CharactersWithSpaces>1657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98D059B23B39486D85450B07B8B28A8A</vt:lpwstr>
  </property>
</Properties>
</file>