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30</w:t>
      </w:r>
      <w:bookmarkStart w:id="0" w:name="_GoBack"/>
      <w:bookmarkEnd w:id="0"/>
      <w:r>
        <w:rPr>
          <w:b/>
        </w:rPr>
        <w:t>. Свойство геометрической прогрессии</w:t>
      </w:r>
    </w:p>
    <w:p/>
    <w:p>
      <w:pPr>
        <w:ind w:firstLine="288"/>
        <w:rPr>
          <w:szCs w:val="28"/>
        </w:rPr>
      </w:pPr>
      <w:r>
        <w:rPr>
          <w:szCs w:val="28"/>
        </w:rPr>
        <w:t>Напомним, что геометрической прогрессией называется последовательность ненулевых чисел, каждый член которой, начиная со второго, равен предыдущему члену, умноженному на одно и то же число. Это число называют  знаменателем геометрической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 Из определения геометрической прогрессии следует, что отношение любого её члена, начиная со второго, к предыдущему члену равно её знаменателю, причём знаменатель геометрической прогрессии отличен от нуля.  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Зная первый член и знаменатель, можно найти любой член геометрической прогрессии по его номеру. Это позволяет сделать формула </w:t>
      </w:r>
      <w:r>
        <w:rPr>
          <w:szCs w:val="28"/>
          <w:lang w:val="en-US"/>
        </w:rPr>
        <w:t>n</w:t>
      </w:r>
      <w:r>
        <w:rPr>
          <w:szCs w:val="28"/>
        </w:rPr>
        <w:t>-го члена.</w:t>
      </w:r>
    </w:p>
    <w:p>
      <w:pPr>
        <w:ind w:firstLine="288"/>
        <w:rPr>
          <w:rFonts w:eastAsia="Times New Roman"/>
          <w:position w:val="-12"/>
          <w:sz w:val="24"/>
          <w:szCs w:val="24"/>
          <w:lang w:eastAsia="ru-RU"/>
        </w:rPr>
      </w:pPr>
      <w:r>
        <w:rPr>
          <w:rFonts w:eastAsia="Times New Roman"/>
          <w:position w:val="-12"/>
          <w:sz w:val="24"/>
          <w:szCs w:val="24"/>
          <w:lang w:eastAsia="ru-RU"/>
        </w:rPr>
        <w:object>
          <v:shape id="_x0000_i1025" o:spt="75" type="#_x0000_t75" style="height:18.15pt;width:48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ind w:firstLine="288"/>
        <w:rPr>
          <w:szCs w:val="28"/>
        </w:rPr>
      </w:pPr>
      <w:r>
        <w:rPr>
          <w:szCs w:val="28"/>
        </w:rPr>
        <w:t>Свойство геометрической прогрессии.</w:t>
      </w:r>
    </w:p>
    <w:p>
      <w:pPr>
        <w:ind w:firstLine="288"/>
        <w:rPr>
          <w:szCs w:val="28"/>
        </w:rPr>
      </w:pPr>
      <w:r>
        <w:rPr>
          <w:szCs w:val="28"/>
        </w:rPr>
        <w:t>Квадрат каждого члена геометрической прогрессии, начиная со второго, равен произведению предыдущего и последующего её членов.</w:t>
      </w:r>
    </w:p>
    <w:p>
      <w:pPr>
        <w:ind w:firstLine="288"/>
        <w:rPr>
          <w:szCs w:val="28"/>
        </w:rPr>
      </w:pPr>
      <w:r>
        <w:rPr>
          <w:szCs w:val="28"/>
        </w:rPr>
        <w:t>Верно и обратное утверждение: если в последовательности ненулевых чисел квадрат каждого члена, начиная со второго,  равен произведению предыдущего и последующего членов, то последовательность является геометрической прогрессией.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Таким образом, мы получили, что последовательность ненулевых чисел является геометрической прогрессией </w:t>
      </w:r>
      <w:r>
        <w:rPr>
          <w:b/>
          <w:szCs w:val="28"/>
        </w:rPr>
        <w:t>тогда и только тогда</w:t>
      </w:r>
      <w:r>
        <w:rPr>
          <w:szCs w:val="28"/>
        </w:rPr>
        <w:t xml:space="preserve">, когда  квадрат каждого её члена, начиная со второго,  равен произведению предыдущего и последующего членов. Это свойство геометрической прогрессии называется её </w:t>
      </w:r>
      <w:r>
        <w:rPr>
          <w:b/>
          <w:szCs w:val="28"/>
        </w:rPr>
        <w:t>характеристическим свойством</w:t>
      </w:r>
      <w:r>
        <w:rPr>
          <w:szCs w:val="28"/>
        </w:rPr>
        <w:t xml:space="preserve">.  </w:t>
      </w:r>
    </w:p>
    <w:p>
      <w:pPr>
        <w:ind w:firstLine="288"/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 xml:space="preserve">Заметим, что при этом модуль каждого члена геометрической прогрессии, начиная со второго, равен арифметическому квадратному корню из произведения предыдущего и последующего </w:t>
      </w:r>
    </w:p>
    <w:p>
      <w:pPr>
        <w:rPr>
          <w:szCs w:val="28"/>
        </w:rPr>
      </w:pPr>
      <w:r>
        <w:rPr>
          <w:szCs w:val="28"/>
        </w:rPr>
        <w:t>членов, а значит и корню из произведения их модулей.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Корень из произведения двух положительных чисел называется средним геометрическим этих чисел. </w:t>
      </w:r>
    </w:p>
    <w:p>
      <w:pPr>
        <w:ind w:firstLine="288"/>
        <w:rPr>
          <w:szCs w:val="28"/>
        </w:rPr>
      </w:pPr>
      <w:r>
        <w:rPr>
          <w:szCs w:val="28"/>
        </w:rPr>
        <w:t xml:space="preserve">Таким образом, модуль каждого члена геометрической прогрессии, начиная со второго, равен среднему геометрическому модулей предыдущего и последующего </w:t>
      </w:r>
    </w:p>
    <w:p>
      <w:pPr>
        <w:rPr>
          <w:szCs w:val="28"/>
        </w:rPr>
      </w:pPr>
      <w:r>
        <w:rPr>
          <w:szCs w:val="28"/>
        </w:rPr>
        <w:t xml:space="preserve">членов. Возможно, именно это свойство и дало название последовательности – </w:t>
      </w:r>
      <w:r>
        <w:rPr>
          <w:b/>
          <w:szCs w:val="28"/>
        </w:rPr>
        <w:t>геометрическая</w:t>
      </w:r>
      <w:r>
        <w:rPr>
          <w:szCs w:val="28"/>
        </w:rPr>
        <w:t xml:space="preserve"> прогрессия.</w:t>
      </w:r>
    </w:p>
    <w:p>
      <w:pPr>
        <w:ind w:firstLine="288"/>
        <w:rPr>
          <w:szCs w:val="28"/>
        </w:rPr>
      </w:pPr>
      <w:r>
        <w:rPr>
          <w:szCs w:val="28"/>
        </w:rPr>
        <w:t xml:space="preserve">Вернёмся к задаче, которую мы решали в начале урока. В геометрической прогрессии    третий член равен 75, пятый 3. Найти  модуль четвёртого её члена. </w:t>
      </w:r>
    </w:p>
    <w:p>
      <w:pPr>
        <w:ind w:firstLine="288"/>
        <w:rPr>
          <w:szCs w:val="28"/>
        </w:rPr>
      </w:pPr>
      <w:r>
        <w:rPr>
          <w:szCs w:val="28"/>
        </w:rPr>
        <w:t>По характеристическому свойству геометрической прогрессии квадрат её четвёртого члена равен произведению третьего и пятого членов.</w:t>
      </w:r>
    </w:p>
    <w:p>
      <w:pPr>
        <w:ind w:firstLine="288"/>
        <w:rPr>
          <w:szCs w:val="28"/>
        </w:rPr>
      </w:pPr>
      <w:r>
        <w:rPr>
          <w:szCs w:val="28"/>
        </w:rPr>
        <w:t>Тогда модуль  четвёртого члена равен арифметическому квадратному корню из произведения третьего и пятого членов. Разложим число 75 на множители и найдём корень из произведения.</w:t>
      </w:r>
    </w:p>
    <w:p>
      <w:pPr>
        <w:rPr>
          <w:szCs w:val="28"/>
        </w:rPr>
      </w:pPr>
      <w:r>
        <w:rPr>
          <w:szCs w:val="28"/>
        </w:rPr>
        <w:t>Можно доказать, что квадрат любого члена геометрической прогрессии, начиная с некоторого, равен не только произведению своих непосредственных соседей, но и произведению членов прогрессии, находящихся от него на одинаковом расстоянии.</w:t>
      </w:r>
    </w:p>
    <w:p>
      <w:pPr>
        <w:rPr>
          <w:szCs w:val="28"/>
        </w:rPr>
      </w:pPr>
    </w:p>
    <w:p>
      <w:pPr>
        <w:ind w:firstLine="288"/>
        <w:rPr>
          <w:szCs w:val="28"/>
        </w:rPr>
      </w:pPr>
      <w:r>
        <w:rPr>
          <w:szCs w:val="28"/>
        </w:rPr>
        <w:t>Например,  квадрат 10-го члена геометрической прогрессии равен  произведению  9-го и 11-го членов, а также 8-го и 12-го,  7-го и 13-го, … 1-го и 19-го.</w:t>
      </w:r>
    </w:p>
    <w:p>
      <w:pPr>
        <w:ind w:firstLine="288"/>
        <w:rPr>
          <w:szCs w:val="28"/>
        </w:rPr>
      </w:pPr>
      <w:r>
        <w:rPr>
          <w:szCs w:val="28"/>
        </w:rPr>
        <w:t>В геометрической прогрессии    23-й член равен минус 27, а 45-й – минус 3. Модуль какого члена  геометрической прогрессии    равен среднему геометрическому модулей данных членов прогрессии? Найдите этот член прогрессии.</w:t>
      </w:r>
    </w:p>
    <w:p>
      <w:r>
        <w:rPr>
          <w:szCs w:val="28"/>
        </w:rPr>
        <w:t>Заметим, что точно посередине между 23-м и 45-м членами арифметической прогрессии находится 34-й её член, поэтому его модуль равен среднему геометрическому модулей 23-го и 45-го членов.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4629FB"/>
    <w:rsid w:val="005E5331"/>
    <w:rsid w:val="00825E7A"/>
    <w:rsid w:val="00827B9F"/>
    <w:rsid w:val="00B208B9"/>
    <w:rsid w:val="00C50275"/>
    <w:rsid w:val="00CE2171"/>
    <w:rsid w:val="00CE733A"/>
    <w:rsid w:val="00E54E24"/>
    <w:rsid w:val="00E670DF"/>
    <w:rsid w:val="00E779D7"/>
    <w:rsid w:val="00E931A9"/>
    <w:rsid w:val="00F85AFC"/>
    <w:rsid w:val="0DA92185"/>
    <w:rsid w:val="48021122"/>
    <w:rsid w:val="65B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483</Words>
  <Characters>2754</Characters>
  <Lines>22</Lines>
  <Paragraphs>6</Paragraphs>
  <TotalTime>0</TotalTime>
  <ScaleCrop>false</ScaleCrop>
  <LinksUpToDate>false</LinksUpToDate>
  <CharactersWithSpaces>3231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2017-11-29T19:06:00Z</dcterms:created>
  <dc:creator>akolmychek</dc:creator>
  <cp:lastModifiedBy>MSI</cp:lastModifiedBy>
  <dcterms:modified xsi:type="dcterms:W3CDTF">2022-04-29T10:44:45Z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3212B679C96240A8ADFFD7DB076656A0</vt:lpwstr>
  </property>
</Properties>
</file>