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33</w:t>
      </w:r>
      <w:bookmarkStart w:id="0" w:name="_GoBack"/>
      <w:bookmarkEnd w:id="0"/>
      <w:r>
        <w:rPr>
          <w:b/>
        </w:rPr>
        <w:t>. Примеры комбинаторных задач</w:t>
      </w:r>
    </w:p>
    <w:p/>
    <w:p>
      <w:r>
        <w:rPr>
          <w:b/>
        </w:rPr>
        <w:t>Комбинаторные задачи</w:t>
      </w:r>
      <w:r>
        <w:t xml:space="preserve"> – это задачи, в которых необходимо составить комбинации каких-либо элементов из заданного набора по определённым условиям и (или) подсчитать количество получившихся комбинаций.</w:t>
      </w:r>
    </w:p>
    <w:p/>
    <w:p>
      <w:r>
        <w:rPr>
          <w:b/>
        </w:rPr>
        <w:t>Комбинаторика</w:t>
      </w:r>
      <w:r>
        <w:t xml:space="preserve"> – раздел математики, который занимается решением комбинаторных задач.</w:t>
      </w:r>
    </w:p>
    <w:p/>
    <w:p>
      <w:r>
        <w:t>При решении комбинаторных задач можно воспользоваться: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методом перебора;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деревом возможных вариантов;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комбинаторным правилом умножения.</w:t>
      </w:r>
    </w:p>
    <w:p/>
    <w:p>
      <w:r>
        <w:t>Рассмотрим эти способы на примерах.</w:t>
      </w:r>
    </w:p>
    <w:p/>
    <w:p>
      <w:pPr>
        <w:rPr>
          <w:b/>
        </w:rPr>
      </w:pPr>
      <w:r>
        <w:rPr>
          <w:b/>
        </w:rPr>
        <w:t>Задача 1</w:t>
      </w:r>
    </w:p>
    <w:p>
      <w:r>
        <w:t>В магазине детских игрушек Маше понравились четыре мягких игрушки: мишка, енот, лиса и белка. Мама разрешила взять только две из них. Сколько существует вариантов выбора игрушек у Маши?</w:t>
      </w:r>
    </w:p>
    <w:p/>
    <w:p>
      <w:pPr>
        <w:rPr>
          <w:b/>
        </w:rPr>
      </w:pPr>
      <w:r>
        <w:rPr>
          <w:b/>
        </w:rPr>
        <w:t>Решение</w:t>
      </w:r>
    </w:p>
    <w:p>
      <w:r>
        <w:t>Переберём все возможные варианты выбора двух игрушек.</w:t>
      </w:r>
    </w:p>
    <w:p/>
    <w:p>
      <w:r>
        <w:t>Сначала составим все варианты, в которых одной из игрушек будет мишка. Получим три варианта:</w:t>
      </w:r>
    </w:p>
    <w:p>
      <w:r>
        <w:t>мишка и енот</w:t>
      </w:r>
    </w:p>
    <w:p>
      <w:r>
        <w:t>мишка и лиса</w:t>
      </w:r>
    </w:p>
    <w:p>
      <w:r>
        <w:t>мишка и белка</w:t>
      </w:r>
    </w:p>
    <w:p/>
    <w:p>
      <w:r>
        <w:t>Теперь составим все варианты, в которых не будет мишки, но будет енот. Получим ещё два варианта:</w:t>
      </w:r>
    </w:p>
    <w:p>
      <w:r>
        <w:t>енот и лиса</w:t>
      </w:r>
    </w:p>
    <w:p>
      <w:r>
        <w:t>енот и белка</w:t>
      </w:r>
    </w:p>
    <w:p/>
    <w:p>
      <w:r>
        <w:t>Наконец составим все варианты, в которых не будет ни мишки, ни енота, но будет лиса. Такой вариант остался только один:</w:t>
      </w:r>
    </w:p>
    <w:p>
      <w:r>
        <w:t>лиса и белка</w:t>
      </w:r>
    </w:p>
    <w:p/>
    <w:p>
      <w:r>
        <w:t>Других вариантов выбора игрушек не осталось. Значит, у Маши всего 6 вариантов выбора игрушек.</w:t>
      </w:r>
    </w:p>
    <w:p>
      <w:r>
        <w:t>Ответ: 6 вариантов.</w:t>
      </w:r>
    </w:p>
    <w:p/>
    <w:p>
      <w:r>
        <w:rPr>
          <w:b/>
        </w:rPr>
        <w:t>Мы решили задачу методом перебора.</w:t>
      </w:r>
    </w:p>
    <w:p/>
    <w:p>
      <w:pPr>
        <w:rPr>
          <w:b/>
        </w:rPr>
      </w:pPr>
      <w:r>
        <w:rPr>
          <w:b/>
        </w:rPr>
        <w:t>Задача 2</w:t>
      </w:r>
    </w:p>
    <w:p>
      <w:r>
        <w:t>Петя, Коля и Вася решили съесть мороженое. У мальчиков было одно клубничное, одно шоколадное, одно малиновое и одно вишнёвое мороженое. Сколько вариантов выбора мороженого было у мальчиков?</w:t>
      </w:r>
    </w:p>
    <w:p/>
    <w:p>
      <w:pPr>
        <w:rPr>
          <w:b/>
        </w:rPr>
      </w:pPr>
      <w:r>
        <w:rPr>
          <w:b/>
        </w:rPr>
        <w:t>Решение</w:t>
      </w:r>
    </w:p>
    <w:p>
      <w:r>
        <w:t xml:space="preserve">Решим эту задачу с помощью дерева возможных вариантов. Обозначим клубничное мороженое буковой «к», шоколадное – «ш», малиновое – «м», вишнёвое – «в». </w:t>
      </w:r>
      <w:r>
        <w:cr/>
      </w:r>
      <w:r>
        <w:t>Поскольку мы учтём все возможные варианты, то нам всё равно, в каком порядке мальчики будут выбирать мороженое.</w:t>
      </w:r>
      <w:r>
        <w:cr/>
      </w:r>
      <w:r>
        <w:t>Сначала проиллюстрируем все возможные варианты выбора Пети:</w:t>
      </w:r>
    </w:p>
    <w:p>
      <w:r>
        <w:rPr>
          <w:lang w:eastAsia="ru-RU"/>
        </w:rPr>
        <w:drawing>
          <wp:inline distT="0" distB="0" distL="0" distR="0">
            <wp:extent cx="4319905" cy="429895"/>
            <wp:effectExtent l="19050" t="0" r="4350" b="0"/>
            <wp:docPr id="459" name="Рисунок 1" descr="L:\!!!!!!!!!!!!!!!!!!!!!!!!!!!!!!nd\!!!!new_26\9 класс\конспекты и таски_правка\картинки\9_41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Рисунок 1" descr="L:\!!!!!!!!!!!!!!!!!!!!!!!!!!!!!!nd\!!!!new_26\9 класс\конспекты и таски_правка\картинки\9_41\im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Теперь для каждого из вариантов выбора Пети проиллюстрируем все возможные варианты выбора Коли:</w:t>
      </w:r>
    </w:p>
    <w:p>
      <w:r>
        <w:rPr>
          <w:lang w:eastAsia="ru-RU"/>
        </w:rPr>
        <w:drawing>
          <wp:inline distT="0" distB="0" distL="0" distR="0">
            <wp:extent cx="4319905" cy="647065"/>
            <wp:effectExtent l="19050" t="0" r="4350" b="0"/>
            <wp:docPr id="458" name="Рисунок 2" descr="L:\!!!!!!!!!!!!!!!!!!!!!!!!!!!!!!nd\!!!!new_26\9 класс\конспекты и таски_правка\картинки\9_41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Рисунок 2" descr="L:\!!!!!!!!!!!!!!!!!!!!!!!!!!!!!!nd\!!!!new_26\9 класс\конспекты и таски_правка\картинки\9_41\img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4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И наконец, для каждого из вариантов выбора Пети и Коли проиллюстрируем все возможные варианты выбора Васи: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4319905" cy="864870"/>
            <wp:effectExtent l="19050" t="0" r="4350" b="0"/>
            <wp:docPr id="3" name="Рисунок 3" descr="L:\!!!!!!!!!!!!!!!!!!!!!!!!!!!!!!nd\!!!!new_26\9 класс\конспекты и таски_правка\картинки\9_41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L:\!!!!!!!!!!!!!!!!!!!!!!!!!!!!!!nd\!!!!new_26\9 класс\конспекты и таски_правка\картинки\9_41\img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6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>Мы перебрали все возможные варианты.</w:t>
      </w:r>
      <w:r>
        <w:cr/>
      </w:r>
      <w:r>
        <w:t>Полученная схема и называется деревом возможных вариантов.</w:t>
      </w:r>
      <w:r>
        <w:cr/>
      </w:r>
      <w:r>
        <w:t>Осталось определить количество этих вариантов. Для этого нужно посчитать количество вариантов в последней строке.</w:t>
      </w:r>
      <w:r>
        <w:cr/>
      </w:r>
      <w:r>
        <w:t>Получилось 24 варианта.</w:t>
      </w:r>
    </w:p>
    <w:p>
      <w:r>
        <w:t>Ответ: 24 варианта.</w:t>
      </w:r>
    </w:p>
    <w:p/>
    <w:p>
      <w:pPr>
        <w:rPr>
          <w:b/>
        </w:rPr>
      </w:pPr>
      <w:r>
        <w:rPr>
          <w:b/>
        </w:rPr>
        <w:t>Мы решили задачу с помощью дерева возможных вариантов.</w:t>
      </w:r>
    </w:p>
    <w:p>
      <w:pPr>
        <w:pStyle w:val="5"/>
        <w:spacing w:line="360" w:lineRule="auto"/>
        <w:jc w:val="both"/>
        <w:rPr>
          <w:sz w:val="20"/>
          <w:szCs w:val="20"/>
        </w:rPr>
      </w:pPr>
    </w:p>
    <w:p>
      <w:r>
        <w:t xml:space="preserve">Эту же задачу можно решить, не изображая схему. </w:t>
      </w:r>
    </w:p>
    <w:p/>
    <w:p>
      <w:pPr>
        <w:rPr>
          <w:b/>
        </w:rPr>
      </w:pPr>
      <w:r>
        <w:rPr>
          <w:b/>
        </w:rPr>
        <w:t>Задача 2</w:t>
      </w:r>
    </w:p>
    <w:p>
      <w:r>
        <w:t>Петя, Коля и Вася решили съесть мороженое. У мальчиков было одно клубничное, одно шоколадное, одно малиновое и одно вишнёвое мороженое. Сколько вариантов выбора мороженого было у мальчиков?</w:t>
      </w:r>
    </w:p>
    <w:p/>
    <w:p>
      <w:pPr>
        <w:rPr>
          <w:b/>
        </w:rPr>
      </w:pPr>
      <w:r>
        <w:rPr>
          <w:b/>
        </w:rPr>
        <w:t>Решение</w:t>
      </w:r>
    </w:p>
    <w:p>
      <w:r>
        <w:t>Будем рассуждать следующим образом. Поскольку мы учтём все возможные варианты, то нам всё равно, в каком порядке мальчики будут выбирать мороженое.</w:t>
      </w:r>
      <w:r>
        <w:cr/>
      </w:r>
    </w:p>
    <w:p>
      <w:r>
        <w:t>Пусть Петя выбирает мороженое первым. У него есть 4 варианта выбора.</w:t>
      </w:r>
      <w:r>
        <w:cr/>
      </w:r>
    </w:p>
    <w:p>
      <w:r>
        <w:t>Если Коля выбирает вторым, то у него останется 3 варианта для каждого выбора Пети. То есть всего вариантов выбора Пети и Коли будет 4 • 3.</w:t>
      </w:r>
    </w:p>
    <w:p>
      <w:r>
        <w:t>У Васи останется по 2 варианта для каждого из выборов Пети и Коли. Значит, всего вариантов будет 4 • 3 • 2 = 24.</w:t>
      </w:r>
      <w:r>
        <w:cr/>
      </w:r>
      <w:r>
        <w:t>Ответ: 24 варианта.</w:t>
      </w:r>
    </w:p>
    <w:p/>
    <w:p>
      <w:r>
        <w:rPr>
          <w:b/>
        </w:rPr>
        <w:t xml:space="preserve">Мы решили задачу с помощью комбинаторного правила умножения. </w:t>
      </w:r>
      <w:r>
        <w:t>Сформулируем его для общего случая.</w:t>
      </w:r>
    </w:p>
    <w:p/>
    <w:p>
      <w:r>
        <w:t xml:space="preserve">Пусть из некоторого набора элементов нужно выбрать последовательно </w:t>
      </w:r>
      <w:r>
        <w:rPr>
          <w:i/>
        </w:rPr>
        <w:t>k</w:t>
      </w:r>
      <w:r>
        <w:t xml:space="preserve"> элементов. И пусть первый элемент можно выбрать </w:t>
      </w:r>
      <w:r>
        <w:rPr>
          <w:i/>
          <w:lang w:val="en-US"/>
        </w:rPr>
        <w:t>n</w:t>
      </w:r>
      <w:r>
        <w:rPr>
          <w:vertAlign w:val="subscript"/>
        </w:rPr>
        <w:t>1</w:t>
      </w:r>
      <w:r>
        <w:t xml:space="preserve"> способами, затем второй – </w:t>
      </w:r>
      <w:r>
        <w:rPr>
          <w:i/>
        </w:rPr>
        <w:t>n</w:t>
      </w:r>
      <w:r>
        <w:rPr>
          <w:vertAlign w:val="subscript"/>
        </w:rPr>
        <w:t>2</w:t>
      </w:r>
      <w:r>
        <w:t xml:space="preserve"> способами из оставшихся, и т. д. Тогда количество способов, которыми могут быть выбраны все </w:t>
      </w:r>
      <w:r>
        <w:rPr>
          <w:i/>
        </w:rPr>
        <w:t>k</w:t>
      </w:r>
      <w:r>
        <w:t xml:space="preserve"> элементов, равно </w:t>
      </w:r>
      <w:r>
        <w:rPr>
          <w:i/>
        </w:rPr>
        <w:t>n</w:t>
      </w:r>
      <w:r>
        <w:rPr>
          <w:vertAlign w:val="subscript"/>
        </w:rPr>
        <w:t>1</w:t>
      </w:r>
      <w:r>
        <w:t xml:space="preserve"> • </w:t>
      </w:r>
      <w:r>
        <w:rPr>
          <w:i/>
          <w:lang w:val="en-US"/>
        </w:rPr>
        <w:t>n</w:t>
      </w:r>
      <w:r>
        <w:rPr>
          <w:vertAlign w:val="subscript"/>
        </w:rPr>
        <w:t>2</w:t>
      </w:r>
      <w:r>
        <w:t xml:space="preserve"> • … •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k</w:t>
      </w:r>
      <w:r>
        <w:t>.</w:t>
      </w:r>
    </w:p>
    <w:p/>
    <w:p>
      <w:r>
        <w:t>Решим ещё одну задачу.</w:t>
      </w:r>
    </w:p>
    <w:p>
      <w:pPr>
        <w:rPr>
          <w:b/>
        </w:rPr>
      </w:pPr>
      <w:r>
        <w:rPr>
          <w:b/>
        </w:rPr>
        <w:t>Задача 3</w:t>
      </w:r>
    </w:p>
    <w:p>
      <w:r>
        <w:t>Марина, Вера и Лена решили купить по воздушному шару. У продавца было 7 шаров разных цветов: зелёный, красный, розовый, жёлтый, оранжевый, фиолетовый и синий. Сколько вариантов выбора шаров есть у девочек, учитывая, что Марина не любит зелёный цвет и не купила бы себе такой воздушный шар?</w:t>
      </w:r>
    </w:p>
    <w:p/>
    <w:p>
      <w:pPr>
        <w:rPr>
          <w:b/>
        </w:rPr>
      </w:pPr>
      <w:r>
        <w:rPr>
          <w:b/>
        </w:rPr>
        <w:t>Решение</w:t>
      </w:r>
    </w:p>
    <w:p>
      <w:r>
        <w:t>Для решения задачи воспользуемся комбинаторным правилом умножения.</w:t>
      </w:r>
    </w:p>
    <w:p/>
    <w:p>
      <w:pPr>
        <w:rPr>
          <w:lang w:val="en-US"/>
        </w:rPr>
      </w:pPr>
      <w:r>
        <w:t>Поскольку у Марины есть предпочтения по цвету шара, начнём выбор с неё. У Марины всего 6 вариантов выбора шара. Вера может выбрать любой из оставшихся шаров, т. е. у неё тоже 6 вариантов выбора шара. Тогда у Лены остаётся 5 вариантов выбора.</w:t>
      </w:r>
    </w:p>
    <w:p>
      <w:r>
        <w:t>Используя комбинаторное правило умножения получаем, что всего вариантов выбора шаров у девочек было 6 • 6 • 5 = 180.</w:t>
      </w:r>
    </w:p>
    <w:p/>
    <w:p>
      <w:r>
        <w:t>Ответ: 180 вариантов.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E166F"/>
    <w:multiLevelType w:val="multilevel"/>
    <w:tmpl w:val="5A5E16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666FE"/>
    <w:rsid w:val="000C25BE"/>
    <w:rsid w:val="00174710"/>
    <w:rsid w:val="002171AD"/>
    <w:rsid w:val="0025408E"/>
    <w:rsid w:val="002863B0"/>
    <w:rsid w:val="002E6920"/>
    <w:rsid w:val="002F5991"/>
    <w:rsid w:val="00304923"/>
    <w:rsid w:val="003611AE"/>
    <w:rsid w:val="00392586"/>
    <w:rsid w:val="00566729"/>
    <w:rsid w:val="005E5331"/>
    <w:rsid w:val="006166AF"/>
    <w:rsid w:val="00711956"/>
    <w:rsid w:val="00825E7A"/>
    <w:rsid w:val="00827B9F"/>
    <w:rsid w:val="009F2483"/>
    <w:rsid w:val="00A50C1D"/>
    <w:rsid w:val="00C50275"/>
    <w:rsid w:val="00CE733A"/>
    <w:rsid w:val="00DD5570"/>
    <w:rsid w:val="00E44A26"/>
    <w:rsid w:val="00E670DF"/>
    <w:rsid w:val="00E779D7"/>
    <w:rsid w:val="00E931A9"/>
    <w:rsid w:val="00F85AFC"/>
    <w:rsid w:val="45455D3B"/>
    <w:rsid w:val="6D8C49B1"/>
    <w:rsid w:val="7A7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Theme="minorHAnsi"/>
      <w:sz w:val="24"/>
      <w:szCs w:val="24"/>
      <w:lang w:eastAsia="ru-RU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641</Words>
  <Characters>3657</Characters>
  <Lines>30</Lines>
  <Paragraphs>8</Paragraphs>
  <TotalTime>29</TotalTime>
  <ScaleCrop>false</ScaleCrop>
  <LinksUpToDate>false</LinksUpToDate>
  <CharactersWithSpaces>4290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2017-11-29T19:06:00Z</dcterms:created>
  <dc:creator>akolmychek</dc:creator>
  <cp:lastModifiedBy>MSI</cp:lastModifiedBy>
  <dcterms:modified xsi:type="dcterms:W3CDTF">2022-04-29T10:45:18Z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6AAC4800BC514F7AA6F9814469675C08</vt:lpwstr>
  </property>
</Properties>
</file>