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E60B6" w14:textId="77777777" w:rsidR="00F0718A" w:rsidRPr="00F0718A" w:rsidRDefault="00F0718A" w:rsidP="00F0718A">
      <w:pPr>
        <w:rPr>
          <w:rFonts w:ascii="Garamond" w:hAnsi="Garamond"/>
        </w:rPr>
      </w:pPr>
    </w:p>
    <w:p w14:paraId="664430E3" w14:textId="50990C6D" w:rsidR="00F0718A" w:rsidRPr="00F0718A" w:rsidRDefault="00F0718A" w:rsidP="00F471B3">
      <w:pPr>
        <w:ind w:left="1440" w:firstLine="720"/>
        <w:rPr>
          <w:rFonts w:ascii="Garamond" w:hAnsi="Garamond"/>
          <w:b/>
          <w:bCs/>
        </w:rPr>
      </w:pPr>
      <w:r w:rsidRPr="00F0718A">
        <w:rPr>
          <w:rFonts w:ascii="Garamond" w:hAnsi="Garamond"/>
          <w:b/>
          <w:bCs/>
        </w:rPr>
        <w:t>Department Of Mathematics Department</w:t>
      </w:r>
    </w:p>
    <w:p w14:paraId="02146E8A" w14:textId="77777777" w:rsidR="00F0718A" w:rsidRPr="00F0718A" w:rsidRDefault="00F0718A" w:rsidP="00F0718A">
      <w:pPr>
        <w:rPr>
          <w:rFonts w:ascii="Garamond" w:hAnsi="Garamond"/>
        </w:rPr>
      </w:pPr>
    </w:p>
    <w:p w14:paraId="29AE00ED" w14:textId="3171499F" w:rsidR="00F0718A" w:rsidRPr="00F0718A" w:rsidRDefault="00F0718A" w:rsidP="00F0718A">
      <w:pPr>
        <w:rPr>
          <w:rFonts w:ascii="Garamond" w:hAnsi="Garamond"/>
        </w:rPr>
      </w:pPr>
      <w:r w:rsidRPr="00F0718A">
        <w:rPr>
          <w:rFonts w:ascii="Garamond" w:hAnsi="Garamond"/>
        </w:rPr>
        <w:t xml:space="preserve"> </w:t>
      </w:r>
      <w:r w:rsidRPr="00F0718A">
        <w:rPr>
          <w:rFonts w:ascii="Garamond" w:hAnsi="Garamond"/>
          <w:b/>
          <w:bCs/>
        </w:rPr>
        <w:t xml:space="preserve">Meeting Date: </w:t>
      </w:r>
      <w:r w:rsidRPr="00F0718A">
        <w:rPr>
          <w:rFonts w:ascii="Garamond" w:hAnsi="Garamond"/>
        </w:rPr>
        <w:t>14</w:t>
      </w:r>
      <w:r w:rsidRPr="00F0718A">
        <w:rPr>
          <w:rFonts w:ascii="Garamond" w:hAnsi="Garamond"/>
          <w:vertAlign w:val="superscript"/>
        </w:rPr>
        <w:t>th</w:t>
      </w:r>
      <w:r w:rsidRPr="00F0718A">
        <w:rPr>
          <w:rFonts w:ascii="Garamond" w:hAnsi="Garamond"/>
        </w:rPr>
        <w:t xml:space="preserve"> July’25</w:t>
      </w:r>
    </w:p>
    <w:p w14:paraId="5EE60552" w14:textId="1ACA5EE3" w:rsidR="00F0718A" w:rsidRPr="00F0718A" w:rsidRDefault="00F0718A" w:rsidP="00F0718A">
      <w:pPr>
        <w:rPr>
          <w:rFonts w:ascii="Garamond" w:hAnsi="Garamond"/>
        </w:rPr>
      </w:pPr>
      <w:r w:rsidRPr="00F0718A">
        <w:rPr>
          <w:rFonts w:ascii="Garamond" w:hAnsi="Garamond"/>
          <w:b/>
          <w:bCs/>
        </w:rPr>
        <w:t>Agenda:</w:t>
      </w:r>
      <w:r w:rsidRPr="00F0718A">
        <w:rPr>
          <w:rFonts w:ascii="Garamond" w:hAnsi="Garamond"/>
        </w:rPr>
        <w:t xml:space="preserve"> BoS </w:t>
      </w:r>
    </w:p>
    <w:p w14:paraId="1F1289A3" w14:textId="2FBEDD80" w:rsidR="00F0718A" w:rsidRPr="00F0718A" w:rsidRDefault="00F0718A" w:rsidP="00F0718A">
      <w:pPr>
        <w:rPr>
          <w:rFonts w:ascii="Garamond" w:hAnsi="Garamond"/>
        </w:rPr>
      </w:pPr>
      <w:r w:rsidRPr="00F0718A">
        <w:rPr>
          <w:rFonts w:ascii="Garamond" w:hAnsi="Garamond"/>
        </w:rPr>
        <w:t xml:space="preserve"> </w:t>
      </w:r>
      <w:r w:rsidRPr="00F0718A">
        <w:rPr>
          <w:rFonts w:ascii="Garamond" w:hAnsi="Garamond"/>
          <w:b/>
          <w:bCs/>
        </w:rPr>
        <w:t xml:space="preserve">Time: </w:t>
      </w:r>
      <w:r w:rsidRPr="00F0718A">
        <w:rPr>
          <w:rFonts w:ascii="Garamond" w:hAnsi="Garamond"/>
        </w:rPr>
        <w:t>10:00 am – 12:30 pm</w:t>
      </w:r>
    </w:p>
    <w:p w14:paraId="74D775F2" w14:textId="1A7E9E2C" w:rsidR="00F0718A" w:rsidRPr="00F0718A" w:rsidRDefault="00F0718A" w:rsidP="00F0718A">
      <w:pPr>
        <w:rPr>
          <w:rFonts w:ascii="Garamond" w:hAnsi="Garamond"/>
        </w:rPr>
      </w:pPr>
      <w:r w:rsidRPr="00F0718A">
        <w:rPr>
          <w:rFonts w:ascii="Garamond" w:hAnsi="Garamond"/>
          <w:b/>
          <w:bCs/>
        </w:rPr>
        <w:t>Attendants</w:t>
      </w:r>
      <w:r w:rsidRPr="00F0718A">
        <w:rPr>
          <w:rFonts w:ascii="Garamond" w:hAnsi="Garamond"/>
        </w:rPr>
        <w:t xml:space="preserve">: Department Faculty </w:t>
      </w:r>
    </w:p>
    <w:p w14:paraId="61147078" w14:textId="5B194541" w:rsidR="00F0718A" w:rsidRPr="00F0718A" w:rsidRDefault="00F0718A" w:rsidP="00F0718A">
      <w:pPr>
        <w:rPr>
          <w:rFonts w:ascii="Garamond" w:hAnsi="Garamond"/>
          <w:b/>
          <w:bCs/>
        </w:rPr>
      </w:pPr>
      <w:r w:rsidRPr="00F0718A">
        <w:rPr>
          <w:rFonts w:ascii="Garamond" w:hAnsi="Garamond"/>
        </w:rPr>
        <w:t xml:space="preserve"> </w:t>
      </w:r>
      <w:r w:rsidRPr="00F0718A">
        <w:rPr>
          <w:rFonts w:ascii="Garamond" w:hAnsi="Garamond"/>
          <w:b/>
          <w:bCs/>
        </w:rPr>
        <w:t>Following are the minutes of the meeting:</w:t>
      </w:r>
    </w:p>
    <w:p w14:paraId="682B9D08" w14:textId="77777777" w:rsidR="00F0718A" w:rsidRPr="00F0718A" w:rsidRDefault="00F0718A" w:rsidP="00F0718A">
      <w:pPr>
        <w:numPr>
          <w:ilvl w:val="0"/>
          <w:numId w:val="1"/>
        </w:numPr>
        <w:rPr>
          <w:rFonts w:ascii="Garamond" w:hAnsi="Garamond"/>
        </w:rPr>
      </w:pPr>
      <w:r w:rsidRPr="00F0718A">
        <w:rPr>
          <w:rFonts w:ascii="Garamond" w:hAnsi="Garamond"/>
        </w:rPr>
        <w:t>Dr. Amber Habib presented the key updates related to the new curriculum during the meeting. </w:t>
      </w:r>
    </w:p>
    <w:p w14:paraId="6C343C42" w14:textId="77777777" w:rsidR="00F0718A" w:rsidRPr="00F0718A" w:rsidRDefault="00F0718A" w:rsidP="00F0718A">
      <w:pPr>
        <w:numPr>
          <w:ilvl w:val="0"/>
          <w:numId w:val="1"/>
        </w:numPr>
        <w:rPr>
          <w:rFonts w:ascii="Garamond" w:hAnsi="Garamond"/>
        </w:rPr>
      </w:pPr>
      <w:r w:rsidRPr="00F0718A">
        <w:rPr>
          <w:rFonts w:ascii="Garamond" w:hAnsi="Garamond"/>
        </w:rPr>
        <w:t>The committee reviewed the detailed content and syllabi of the newly proposed courses.</w:t>
      </w:r>
    </w:p>
    <w:p w14:paraId="2AF88F96" w14:textId="77777777" w:rsidR="00F0718A" w:rsidRPr="00F0718A" w:rsidRDefault="00F0718A" w:rsidP="00F0718A">
      <w:pPr>
        <w:numPr>
          <w:ilvl w:val="0"/>
          <w:numId w:val="1"/>
        </w:numPr>
        <w:rPr>
          <w:rFonts w:ascii="Garamond" w:hAnsi="Garamond"/>
        </w:rPr>
      </w:pPr>
      <w:r w:rsidRPr="00F0718A">
        <w:rPr>
          <w:rFonts w:ascii="Garamond" w:hAnsi="Garamond"/>
        </w:rPr>
        <w:t>Attendees recommended a brief re-evaluation of the hours allotted to specific sections in three courses: Probability and Statistics, Statistical Inference, and Calculus II (specifically the multivariate integration section).</w:t>
      </w:r>
    </w:p>
    <w:p w14:paraId="1CA93EA4" w14:textId="6006545B" w:rsidR="00F0718A" w:rsidRPr="00F0718A" w:rsidRDefault="00F0718A" w:rsidP="00F0718A">
      <w:pPr>
        <w:numPr>
          <w:ilvl w:val="0"/>
          <w:numId w:val="1"/>
        </w:numPr>
        <w:rPr>
          <w:rFonts w:ascii="Garamond" w:hAnsi="Garamond"/>
        </w:rPr>
      </w:pPr>
      <w:r w:rsidRPr="00F0718A">
        <w:rPr>
          <w:rFonts w:ascii="Garamond" w:hAnsi="Garamond"/>
        </w:rPr>
        <w:t xml:space="preserve"> In the Number Theory course, it was suggested to include engaging examples, such as a </w:t>
      </w:r>
      <w:r w:rsidR="007B2A6F">
        <w:rPr>
          <w:rFonts w:ascii="Garamond" w:hAnsi="Garamond"/>
        </w:rPr>
        <w:t>simplified</w:t>
      </w:r>
      <w:r w:rsidRPr="00F0718A">
        <w:rPr>
          <w:rFonts w:ascii="Garamond" w:hAnsi="Garamond"/>
        </w:rPr>
        <w:t xml:space="preserve"> version of the RSA algorithm, to enhance student understanding.</w:t>
      </w:r>
    </w:p>
    <w:p w14:paraId="3F1EF17C" w14:textId="77777777" w:rsidR="00F0718A" w:rsidRPr="00F0718A" w:rsidRDefault="00F0718A" w:rsidP="00F0718A">
      <w:pPr>
        <w:numPr>
          <w:ilvl w:val="0"/>
          <w:numId w:val="1"/>
        </w:numPr>
        <w:rPr>
          <w:rFonts w:ascii="Garamond" w:hAnsi="Garamond"/>
        </w:rPr>
      </w:pPr>
      <w:r w:rsidRPr="00F0718A">
        <w:rPr>
          <w:rFonts w:ascii="Garamond" w:hAnsi="Garamond"/>
        </w:rPr>
        <w:t xml:space="preserve">The external expert, Prof. Pradipta proposed incorporating a discussion on “the limitations of working with Big Data” in the Statistical Thinking and Probability course. </w:t>
      </w:r>
    </w:p>
    <w:p w14:paraId="23D4E88E" w14:textId="55AF3F5F" w:rsidR="00F0718A" w:rsidRDefault="00F0718A" w:rsidP="00F0718A">
      <w:pPr>
        <w:numPr>
          <w:ilvl w:val="0"/>
          <w:numId w:val="1"/>
        </w:numPr>
        <w:rPr>
          <w:rFonts w:ascii="Garamond" w:hAnsi="Garamond"/>
        </w:rPr>
      </w:pPr>
      <w:r w:rsidRPr="00F0718A">
        <w:rPr>
          <w:rFonts w:ascii="Garamond" w:hAnsi="Garamond"/>
        </w:rPr>
        <w:t>He also recommended a concise approach in the Statistical Inference syllabus: rather than listing every statistical test, it would be sufficient to mention a few key examples and note that similar tests will also be covered.</w:t>
      </w:r>
    </w:p>
    <w:p w14:paraId="12219232" w14:textId="32CF4310" w:rsidR="007B2A6F" w:rsidRPr="007B2A6F" w:rsidRDefault="007B2A6F" w:rsidP="007B2A6F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7B2A6F">
        <w:rPr>
          <w:rFonts w:ascii="Garamond" w:hAnsi="Garamond"/>
        </w:rPr>
        <w:t>T</w:t>
      </w:r>
      <w:r w:rsidRPr="007B2A6F">
        <w:rPr>
          <w:rFonts w:ascii="Garamond" w:hAnsi="Garamond"/>
        </w:rPr>
        <w:t>he name of the "Simulation and Computation" course,</w:t>
      </w:r>
      <w:r w:rsidRPr="007B2A6F">
        <w:rPr>
          <w:rFonts w:ascii="Garamond" w:hAnsi="Garamond"/>
        </w:rPr>
        <w:t xml:space="preserve"> </w:t>
      </w:r>
      <w:r w:rsidRPr="007B2A6F">
        <w:rPr>
          <w:rFonts w:ascii="Garamond" w:hAnsi="Garamond"/>
        </w:rPr>
        <w:t>being renamed as "Statistical Simulation and Computation".</w:t>
      </w:r>
    </w:p>
    <w:p w14:paraId="76687D1A" w14:textId="77777777" w:rsidR="00F0718A" w:rsidRDefault="00F0718A">
      <w:pPr>
        <w:rPr>
          <w:rFonts w:ascii="Garamond" w:hAnsi="Garamond"/>
        </w:rPr>
      </w:pPr>
    </w:p>
    <w:p w14:paraId="7B50F6B2" w14:textId="77777777" w:rsidR="00F0718A" w:rsidRDefault="00F0718A" w:rsidP="00F0718A">
      <w:pPr>
        <w:rPr>
          <w:rFonts w:ascii="Garamond" w:hAnsi="Garamond"/>
        </w:rPr>
      </w:pPr>
      <w:r w:rsidRPr="00F0718A">
        <w:rPr>
          <w:rFonts w:ascii="Garamond" w:hAnsi="Garamond"/>
        </w:rPr>
        <w:t xml:space="preserve">The meeting concluded with thanks to the Chair. </w:t>
      </w:r>
    </w:p>
    <w:p w14:paraId="2E7EC6B0" w14:textId="77777777" w:rsidR="00F0718A" w:rsidRPr="00F0718A" w:rsidRDefault="00F0718A" w:rsidP="00F0718A">
      <w:pPr>
        <w:rPr>
          <w:rFonts w:ascii="Garamond" w:hAnsi="Garamond"/>
        </w:rPr>
      </w:pPr>
    </w:p>
    <w:p w14:paraId="6C14F536" w14:textId="77777777" w:rsidR="00F0718A" w:rsidRPr="00F0718A" w:rsidRDefault="00F0718A" w:rsidP="00F0718A">
      <w:pPr>
        <w:rPr>
          <w:rFonts w:ascii="Garamond" w:hAnsi="Garamond"/>
        </w:rPr>
      </w:pPr>
      <w:r w:rsidRPr="00F0718A">
        <w:rPr>
          <w:rFonts w:ascii="Garamond" w:hAnsi="Garamond"/>
        </w:rPr>
        <w:t xml:space="preserve">Signature of the Chairperson / Convener </w:t>
      </w:r>
    </w:p>
    <w:p w14:paraId="6EDDA9EE" w14:textId="6684DA51" w:rsidR="00F0718A" w:rsidRDefault="00F0718A" w:rsidP="00F0718A">
      <w:pPr>
        <w:rPr>
          <w:rFonts w:ascii="Garamond" w:hAnsi="Garamond"/>
        </w:rPr>
      </w:pPr>
      <w:r>
        <w:rPr>
          <w:rFonts w:ascii="Garamond" w:hAnsi="Garamond"/>
        </w:rPr>
        <w:t>Prof TSSRK Rao</w:t>
      </w:r>
    </w:p>
    <w:p w14:paraId="67B9D328" w14:textId="2E151CAA" w:rsidR="00F0718A" w:rsidRPr="00F0718A" w:rsidRDefault="00F0718A" w:rsidP="00F0718A">
      <w:pPr>
        <w:rPr>
          <w:rFonts w:ascii="Garamond" w:hAnsi="Garamond"/>
        </w:rPr>
      </w:pPr>
      <w:r>
        <w:rPr>
          <w:rFonts w:ascii="Garamond" w:hAnsi="Garamond"/>
        </w:rPr>
        <w:t>Date : 1</w:t>
      </w:r>
      <w:r w:rsidR="00FA54F7">
        <w:rPr>
          <w:rFonts w:ascii="Garamond" w:hAnsi="Garamond"/>
        </w:rPr>
        <w:t>4</w:t>
      </w:r>
      <w:r w:rsidR="00FA54F7" w:rsidRPr="00FA54F7">
        <w:rPr>
          <w:rFonts w:ascii="Garamond" w:hAnsi="Garamond"/>
          <w:vertAlign w:val="superscript"/>
        </w:rPr>
        <w:t>th</w:t>
      </w:r>
      <w:r w:rsidR="00FA54F7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 July’25</w:t>
      </w:r>
    </w:p>
    <w:sectPr w:rsidR="00F0718A" w:rsidRPr="00F071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A3BE3"/>
    <w:multiLevelType w:val="multilevel"/>
    <w:tmpl w:val="4BAC7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1621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8A"/>
    <w:rsid w:val="0021742F"/>
    <w:rsid w:val="00227F71"/>
    <w:rsid w:val="004B5F66"/>
    <w:rsid w:val="007B2A6F"/>
    <w:rsid w:val="00DD3C7B"/>
    <w:rsid w:val="00F0718A"/>
    <w:rsid w:val="00F32496"/>
    <w:rsid w:val="00F471B3"/>
    <w:rsid w:val="00F715C2"/>
    <w:rsid w:val="00FA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ACD05"/>
  <w15:chartTrackingRefBased/>
  <w15:docId w15:val="{92786E5F-AD5D-43B4-9037-3978E5198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5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Arya</dc:creator>
  <cp:keywords/>
  <dc:description/>
  <cp:lastModifiedBy>Lakshmi Arya</cp:lastModifiedBy>
  <cp:revision>6</cp:revision>
  <dcterms:created xsi:type="dcterms:W3CDTF">2025-07-16T07:09:00Z</dcterms:created>
  <dcterms:modified xsi:type="dcterms:W3CDTF">2025-07-17T05:57:00Z</dcterms:modified>
</cp:coreProperties>
</file>