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8440E" w:rsidR="79973F9D" w:rsidP="409A623B" w:rsidRDefault="49B889E8" w14:paraId="6CB96A8F" w14:textId="365F0E8F">
      <w:pPr>
        <w:pStyle w:val="Heading1"/>
        <w:rPr>
          <w:rFonts w:ascii="Maywheather" w:hAnsi="Maywheather" w:eastAsia="Mayweather" w:cs="Mayweather"/>
          <w:sz w:val="30"/>
          <w:szCs w:val="30"/>
        </w:rPr>
      </w:pPr>
      <w:r w:rsidRPr="0088440E">
        <w:t xml:space="preserve">CRM2702 - Courts, Prison and Rehabilitation Summative Assessment </w:t>
      </w:r>
    </w:p>
    <w:p w:rsidRPr="0088440E" w:rsidR="006436B5" w:rsidP="409A623B" w:rsidRDefault="14F56C64" w14:paraId="72279602" w14:textId="6D59E452">
      <w:pPr>
        <w:pStyle w:val="Heading1"/>
      </w:pPr>
      <w:r w:rsidRPr="0088440E">
        <w:t>Introduction</w:t>
      </w:r>
    </w:p>
    <w:p w:rsidRPr="0088440E" w:rsidR="0572A9B9" w:rsidP="275211DF" w:rsidRDefault="0572A9B9" w14:paraId="30F04FD6" w14:textId="6410F639">
      <w:pPr>
        <w:rPr>
          <w:rFonts w:ascii="Maywheather" w:hAnsi="Maywheather" w:eastAsia="Mayweather" w:cs="Mayweather"/>
        </w:rPr>
      </w:pPr>
      <w:r w:rsidRPr="0088440E">
        <w:rPr>
          <w:rFonts w:ascii="Maywheather" w:hAnsi="Maywheather" w:eastAsia="Mayweather" w:cs="Mayweather"/>
        </w:rPr>
        <w:t>Dear Shabana Mahmood</w:t>
      </w:r>
    </w:p>
    <w:p w:rsidRPr="0088440E" w:rsidR="30D996BA" w:rsidP="57C6D3C1" w:rsidRDefault="30D996BA" w14:paraId="6749C8C5" w14:textId="31C1ECCE">
      <w:pPr>
        <w:rPr>
          <w:rFonts w:ascii="Maywheather" w:hAnsi="Maywheather" w:eastAsia="Mayweather" w:cs="Mayweather"/>
        </w:rPr>
      </w:pPr>
      <w:r w:rsidRPr="5AADB6DA">
        <w:rPr>
          <w:rFonts w:ascii="Maywheather" w:hAnsi="Maywheather" w:eastAsia="Mayweather" w:cs="Mayweather"/>
        </w:rPr>
        <w:t xml:space="preserve">I am writing </w:t>
      </w:r>
      <w:r w:rsidRPr="5AADB6DA" w:rsidR="00CE5F05">
        <w:rPr>
          <w:rFonts w:ascii="Maywheather" w:hAnsi="Maywheather" w:eastAsia="Mayweather" w:cs="Mayweather"/>
        </w:rPr>
        <w:t>to you</w:t>
      </w:r>
      <w:r w:rsidRPr="5AADB6DA">
        <w:rPr>
          <w:rFonts w:ascii="Maywheather" w:hAnsi="Maywheather" w:eastAsia="Mayweather" w:cs="Mayweather"/>
        </w:rPr>
        <w:t xml:space="preserve"> as a criminology student with a special </w:t>
      </w:r>
      <w:r w:rsidRPr="5AADB6DA" w:rsidR="1A26513B">
        <w:rPr>
          <w:rFonts w:ascii="Maywheather" w:hAnsi="Maywheather" w:eastAsia="Mayweather" w:cs="Mayweather"/>
        </w:rPr>
        <w:t>interest</w:t>
      </w:r>
      <w:r w:rsidRPr="5AADB6DA">
        <w:rPr>
          <w:rFonts w:ascii="Maywheather" w:hAnsi="Maywheather" w:eastAsia="Mayweather" w:cs="Mayweather"/>
        </w:rPr>
        <w:t xml:space="preserve"> </w:t>
      </w:r>
      <w:r w:rsidRPr="5AADB6DA" w:rsidR="00896B0A">
        <w:rPr>
          <w:rFonts w:ascii="Maywheather" w:hAnsi="Maywheather" w:eastAsia="Mayweather" w:cs="Mayweather"/>
        </w:rPr>
        <w:t>in</w:t>
      </w:r>
      <w:r w:rsidRPr="5AADB6DA">
        <w:rPr>
          <w:rFonts w:ascii="Maywheather" w:hAnsi="Maywheather" w:eastAsia="Mayweather" w:cs="Mayweather"/>
        </w:rPr>
        <w:t xml:space="preserve"> understanding and addressing some of </w:t>
      </w:r>
      <w:r w:rsidRPr="5AADB6DA" w:rsidR="0EA3D989">
        <w:rPr>
          <w:rFonts w:ascii="Maywheather" w:hAnsi="Maywheather" w:eastAsia="Mayweather" w:cs="Mayweather"/>
        </w:rPr>
        <w:t>the challenges wit</w:t>
      </w:r>
      <w:r w:rsidRPr="5AADB6DA" w:rsidR="4AFA654D">
        <w:rPr>
          <w:rFonts w:ascii="Maywheather" w:hAnsi="Maywheather" w:eastAsia="Mayweather" w:cs="Mayweather"/>
        </w:rPr>
        <w:t>h</w:t>
      </w:r>
      <w:r w:rsidRPr="5AADB6DA" w:rsidR="0EA3D989">
        <w:rPr>
          <w:rFonts w:ascii="Maywheather" w:hAnsi="Maywheather" w:eastAsia="Mayweather" w:cs="Mayweather"/>
        </w:rPr>
        <w:t xml:space="preserve"> young people</w:t>
      </w:r>
      <w:r w:rsidRPr="5AADB6DA" w:rsidR="00B801F5">
        <w:rPr>
          <w:rFonts w:ascii="Maywheather" w:hAnsi="Maywheather" w:eastAsia="Mayweather" w:cs="Mayweather"/>
        </w:rPr>
        <w:t xml:space="preserve"> within the criminal justice system</w:t>
      </w:r>
      <w:r w:rsidRPr="5AADB6DA" w:rsidR="0EA3D989">
        <w:rPr>
          <w:rFonts w:ascii="Maywheather" w:hAnsi="Maywheather" w:eastAsia="Mayweather" w:cs="Mayweather"/>
        </w:rPr>
        <w:t xml:space="preserve">. I am writing to bring to your attention some troubling </w:t>
      </w:r>
      <w:r w:rsidRPr="5AADB6DA" w:rsidR="01D73DA5">
        <w:rPr>
          <w:rFonts w:ascii="Maywheather" w:hAnsi="Maywheather" w:eastAsia="Mayweather" w:cs="Mayweather"/>
        </w:rPr>
        <w:t xml:space="preserve">concerns that demand your </w:t>
      </w:r>
      <w:r w:rsidRPr="5AADB6DA" w:rsidR="0D881F33">
        <w:rPr>
          <w:rFonts w:ascii="Maywheather" w:hAnsi="Maywheather" w:eastAsia="Mayweather" w:cs="Mayweather"/>
        </w:rPr>
        <w:t xml:space="preserve">immediate attention, given your </w:t>
      </w:r>
      <w:r w:rsidRPr="5AADB6DA" w:rsidR="315AACB1">
        <w:rPr>
          <w:rFonts w:ascii="Maywheather" w:hAnsi="Maywheather" w:eastAsia="Mayweather" w:cs="Mayweather"/>
        </w:rPr>
        <w:t xml:space="preserve">position as the </w:t>
      </w:r>
      <w:r w:rsidRPr="5AADB6DA" w:rsidR="4C3FBACD">
        <w:rPr>
          <w:rFonts w:ascii="Maywheather" w:hAnsi="Maywheather" w:eastAsia="Mayweather" w:cs="Mayweather"/>
        </w:rPr>
        <w:t>C</w:t>
      </w:r>
      <w:r w:rsidRPr="5AADB6DA" w:rsidR="315AACB1">
        <w:rPr>
          <w:rFonts w:ascii="Maywheather" w:hAnsi="Maywheather" w:eastAsia="Mayweather" w:cs="Mayweather"/>
        </w:rPr>
        <w:t>hancellor and Secretary of State of Justice</w:t>
      </w:r>
      <w:r w:rsidRPr="5AADB6DA" w:rsidR="03FD692D">
        <w:rPr>
          <w:rFonts w:ascii="Maywheather" w:hAnsi="Maywheather" w:eastAsia="Mayweather" w:cs="Mayweather"/>
        </w:rPr>
        <w:t>.</w:t>
      </w:r>
    </w:p>
    <w:p w:rsidRPr="0088440E" w:rsidR="006436B5" w:rsidP="1FF09456" w:rsidRDefault="03FD692D" w14:paraId="2482C305" w14:textId="1540E949">
      <w:pPr>
        <w:rPr>
          <w:rFonts w:ascii="Maywheather" w:hAnsi="Maywheather" w:eastAsia="Mayweather" w:cs="Mayweather"/>
        </w:rPr>
      </w:pPr>
      <w:r w:rsidRPr="5AADB6DA">
        <w:rPr>
          <w:rFonts w:ascii="Maywheather" w:hAnsi="Maywheather" w:eastAsia="Mayweather" w:cs="Mayweather"/>
        </w:rPr>
        <w:t xml:space="preserve">In this report, </w:t>
      </w:r>
      <w:r w:rsidRPr="5AADB6DA" w:rsidR="000E0027">
        <w:rPr>
          <w:rFonts w:ascii="Maywheather" w:hAnsi="Maywheather" w:eastAsia="Mayweather" w:cs="Mayweather"/>
        </w:rPr>
        <w:t>I</w:t>
      </w:r>
      <w:r w:rsidRPr="5AADB6DA">
        <w:rPr>
          <w:rFonts w:ascii="Maywheather" w:hAnsi="Maywheather" w:eastAsia="Mayweather" w:cs="Mayweather"/>
        </w:rPr>
        <w:t xml:space="preserve"> will delve into the contemporary issues </w:t>
      </w:r>
      <w:r w:rsidRPr="5AADB6DA" w:rsidR="708BFF46">
        <w:rPr>
          <w:rFonts w:ascii="Maywheather" w:hAnsi="Maywheather" w:eastAsia="Mayweather" w:cs="Mayweather"/>
        </w:rPr>
        <w:t>plaguing</w:t>
      </w:r>
      <w:r w:rsidRPr="5AADB6DA" w:rsidR="68F7BAAB">
        <w:rPr>
          <w:rFonts w:ascii="Maywheather" w:hAnsi="Maywheather" w:eastAsia="Mayweather" w:cs="Mayweather"/>
        </w:rPr>
        <w:t xml:space="preserve"> our prison facilities for young people</w:t>
      </w:r>
      <w:r w:rsidRPr="5AADB6DA" w:rsidR="3BA0F74E">
        <w:rPr>
          <w:rFonts w:ascii="Maywheather" w:hAnsi="Maywheather" w:eastAsia="Mayweather" w:cs="Mayweather"/>
        </w:rPr>
        <w:t xml:space="preserve"> mainly stemming from </w:t>
      </w:r>
      <w:r w:rsidRPr="5AADB6DA" w:rsidR="6C63941D">
        <w:rPr>
          <w:rFonts w:ascii="Maywheather" w:hAnsi="Maywheather" w:eastAsia="Mayweather" w:cs="Mayweather"/>
        </w:rPr>
        <w:t>the most recent</w:t>
      </w:r>
      <w:r w:rsidRPr="5AADB6DA" w:rsidR="3BA0F74E">
        <w:rPr>
          <w:rFonts w:ascii="Maywheather" w:hAnsi="Maywheather" w:eastAsia="Mayweather" w:cs="Mayweather"/>
        </w:rPr>
        <w:t xml:space="preserve"> </w:t>
      </w:r>
      <w:r w:rsidRPr="5AADB6DA" w:rsidR="28196A85">
        <w:rPr>
          <w:rFonts w:ascii="Maywheather" w:hAnsi="Maywheather" w:eastAsia="Mayweather" w:cs="Mayweather"/>
        </w:rPr>
        <w:t xml:space="preserve">HM Inspectorate Reports </w:t>
      </w:r>
      <w:r w:rsidRPr="5AADB6DA" w:rsidR="0E044556">
        <w:rPr>
          <w:rFonts w:ascii="Maywheather" w:hAnsi="Maywheather" w:eastAsia="Mayweather" w:cs="Mayweather"/>
        </w:rPr>
        <w:t>for HMYOI Feltham A</w:t>
      </w:r>
      <w:r w:rsidRPr="5AADB6DA" w:rsidR="32B6AE7D">
        <w:rPr>
          <w:rFonts w:ascii="Maywheather" w:hAnsi="Maywheather" w:eastAsia="Mayweather" w:cs="Mayweather"/>
        </w:rPr>
        <w:t>, as it</w:t>
      </w:r>
      <w:r w:rsidRPr="5AADB6DA" w:rsidR="07A5CA98">
        <w:rPr>
          <w:rFonts w:ascii="Maywheather" w:hAnsi="Maywheather" w:eastAsia="Mayweather" w:cs="Mayweather"/>
        </w:rPr>
        <w:t xml:space="preserve"> been known as the “most violent jail in England”</w:t>
      </w:r>
      <w:r w:rsidRPr="5AADB6DA" w:rsidR="46D5ECCD">
        <w:rPr>
          <w:rFonts w:ascii="Maywheather" w:hAnsi="Maywheather" w:eastAsia="Mayweather" w:cs="Mayweather"/>
        </w:rPr>
        <w:t xml:space="preserve"> (Sky News, 2024)</w:t>
      </w:r>
      <w:r w:rsidRPr="5AADB6DA" w:rsidR="07A5CA98">
        <w:rPr>
          <w:rFonts w:ascii="Maywheather" w:hAnsi="Maywheather" w:eastAsia="Mayweather" w:cs="Mayweather"/>
        </w:rPr>
        <w:t>.</w:t>
      </w:r>
    </w:p>
    <w:p w:rsidRPr="0088440E" w:rsidR="006436B5" w:rsidP="1FF09456" w:rsidRDefault="3450FE1A" w14:paraId="107E5082" w14:textId="54AC4E94">
      <w:pPr>
        <w:rPr>
          <w:rFonts w:ascii="Maywheather" w:hAnsi="Maywheather" w:eastAsia="Mayweather" w:cs="Mayweather"/>
        </w:rPr>
      </w:pPr>
      <w:r w:rsidRPr="5AADB6DA">
        <w:rPr>
          <w:rFonts w:ascii="Maywheather" w:hAnsi="Maywheather" w:eastAsia="Mayweather" w:cs="Mayweather"/>
        </w:rPr>
        <w:t>There</w:t>
      </w:r>
      <w:r w:rsidRPr="5AADB6DA" w:rsidR="5DBE77D2">
        <w:rPr>
          <w:rFonts w:ascii="Maywheather" w:hAnsi="Maywheather" w:eastAsia="Mayweather" w:cs="Mayweather"/>
        </w:rPr>
        <w:t xml:space="preserve"> are ch</w:t>
      </w:r>
      <w:r w:rsidRPr="5AADB6DA" w:rsidR="23EB47E8">
        <w:rPr>
          <w:rFonts w:ascii="Maywheather" w:hAnsi="Maywheather" w:eastAsia="Mayweather" w:cs="Mayweather"/>
        </w:rPr>
        <w:t>all</w:t>
      </w:r>
      <w:r w:rsidRPr="5AADB6DA" w:rsidR="61EE3196">
        <w:rPr>
          <w:rFonts w:ascii="Maywheather" w:hAnsi="Maywheather" w:eastAsia="Mayweather" w:cs="Mayweather"/>
        </w:rPr>
        <w:t xml:space="preserve">enges </w:t>
      </w:r>
      <w:r w:rsidRPr="5AADB6DA" w:rsidR="011084A9">
        <w:rPr>
          <w:rFonts w:ascii="Maywheather" w:hAnsi="Maywheather" w:eastAsia="Mayweather" w:cs="Mayweather"/>
        </w:rPr>
        <w:t xml:space="preserve">that </w:t>
      </w:r>
      <w:r w:rsidRPr="5AADB6DA" w:rsidR="5925DA74">
        <w:rPr>
          <w:rFonts w:ascii="Maywheather" w:hAnsi="Maywheather" w:eastAsia="Mayweather" w:cs="Mayweather"/>
        </w:rPr>
        <w:t>young peop</w:t>
      </w:r>
      <w:r w:rsidRPr="5AADB6DA" w:rsidR="5223CCE3">
        <w:rPr>
          <w:rFonts w:ascii="Maywheather" w:hAnsi="Maywheather" w:eastAsia="Mayweather" w:cs="Mayweather"/>
        </w:rPr>
        <w:t xml:space="preserve">le </w:t>
      </w:r>
      <w:r w:rsidRPr="5AADB6DA" w:rsidR="194B34EA">
        <w:rPr>
          <w:rFonts w:ascii="Maywheather" w:hAnsi="Maywheather" w:eastAsia="Mayweather" w:cs="Mayweather"/>
        </w:rPr>
        <w:t xml:space="preserve">face </w:t>
      </w:r>
      <w:r w:rsidRPr="5AADB6DA" w:rsidR="449CE399">
        <w:rPr>
          <w:rFonts w:ascii="Maywheather" w:hAnsi="Maywheather" w:eastAsia="Mayweather" w:cs="Mayweather"/>
        </w:rPr>
        <w:t xml:space="preserve">in prison </w:t>
      </w:r>
      <w:r w:rsidRPr="5AADB6DA" w:rsidR="26905BA4">
        <w:rPr>
          <w:rFonts w:ascii="Maywheather" w:hAnsi="Maywheather" w:eastAsia="Mayweather" w:cs="Mayweather"/>
        </w:rPr>
        <w:t xml:space="preserve">that </w:t>
      </w:r>
      <w:r w:rsidRPr="5AADB6DA" w:rsidR="1A1E2CA1">
        <w:rPr>
          <w:rFonts w:ascii="Maywheather" w:hAnsi="Maywheather" w:eastAsia="Mayweather" w:cs="Mayweather"/>
        </w:rPr>
        <w:t>must</w:t>
      </w:r>
      <w:r w:rsidRPr="5AADB6DA" w:rsidR="5D5E6333">
        <w:rPr>
          <w:rFonts w:ascii="Maywheather" w:hAnsi="Maywheather" w:eastAsia="Mayweather" w:cs="Mayweather"/>
        </w:rPr>
        <w:t xml:space="preserve"> be </w:t>
      </w:r>
      <w:r w:rsidRPr="5AADB6DA" w:rsidR="4611F6E1">
        <w:rPr>
          <w:rFonts w:ascii="Maywheather" w:hAnsi="Maywheather" w:eastAsia="Mayweather" w:cs="Mayweather"/>
        </w:rPr>
        <w:t>addressed,</w:t>
      </w:r>
      <w:r w:rsidRPr="5AADB6DA" w:rsidR="3AB81757">
        <w:rPr>
          <w:rFonts w:ascii="Maywheather" w:hAnsi="Maywheather" w:eastAsia="Mayweather" w:cs="Mayweather"/>
        </w:rPr>
        <w:t xml:space="preserve"> </w:t>
      </w:r>
      <w:r w:rsidRPr="5AADB6DA" w:rsidR="5CB80229">
        <w:rPr>
          <w:rFonts w:ascii="Maywheather" w:hAnsi="Maywheather" w:eastAsia="Mayweather" w:cs="Mayweather"/>
        </w:rPr>
        <w:t xml:space="preserve">which </w:t>
      </w:r>
      <w:r w:rsidRPr="5AADB6DA" w:rsidR="596C1E52">
        <w:rPr>
          <w:rFonts w:ascii="Maywheather" w:hAnsi="Maywheather" w:eastAsia="Mayweather" w:cs="Mayweather"/>
        </w:rPr>
        <w:t>t</w:t>
      </w:r>
      <w:r w:rsidRPr="5AADB6DA" w:rsidR="6B9B0D34">
        <w:rPr>
          <w:rFonts w:ascii="Maywheather" w:hAnsi="Maywheather" w:eastAsia="Mayweather" w:cs="Mayweather"/>
        </w:rPr>
        <w:t>his repor</w:t>
      </w:r>
      <w:r w:rsidRPr="5AADB6DA" w:rsidR="54DEC431">
        <w:rPr>
          <w:rFonts w:ascii="Maywheather" w:hAnsi="Maywheather" w:eastAsia="Mayweather" w:cs="Mayweather"/>
        </w:rPr>
        <w:t xml:space="preserve">t </w:t>
      </w:r>
      <w:r w:rsidRPr="5AADB6DA" w:rsidR="49F9EE0F">
        <w:rPr>
          <w:rFonts w:ascii="Maywheather" w:hAnsi="Maywheather" w:eastAsia="Mayweather" w:cs="Mayweather"/>
        </w:rPr>
        <w:t>will</w:t>
      </w:r>
      <w:r w:rsidRPr="5AADB6DA" w:rsidR="165F29A7">
        <w:rPr>
          <w:rFonts w:ascii="Maywheather" w:hAnsi="Maywheather" w:eastAsia="Mayweather" w:cs="Mayweather"/>
        </w:rPr>
        <w:t xml:space="preserve"> focus </w:t>
      </w:r>
      <w:r w:rsidRPr="5AADB6DA" w:rsidR="09844372">
        <w:rPr>
          <w:rFonts w:ascii="Maywheather" w:hAnsi="Maywheather" w:eastAsia="Mayweather" w:cs="Mayweather"/>
        </w:rPr>
        <w:t>on i</w:t>
      </w:r>
      <w:r w:rsidRPr="5AADB6DA" w:rsidR="73306F64">
        <w:rPr>
          <w:rFonts w:ascii="Maywheather" w:hAnsi="Maywheather" w:eastAsia="Mayweather" w:cs="Mayweather"/>
        </w:rPr>
        <w:t xml:space="preserve">ssues </w:t>
      </w:r>
      <w:r w:rsidRPr="5AADB6DA" w:rsidR="4B5B624E">
        <w:rPr>
          <w:rFonts w:ascii="Maywheather" w:hAnsi="Maywheather" w:eastAsia="Mayweather" w:cs="Mayweather"/>
        </w:rPr>
        <w:t xml:space="preserve">such </w:t>
      </w:r>
      <w:r w:rsidRPr="5AADB6DA" w:rsidR="6B35BC61">
        <w:rPr>
          <w:rFonts w:ascii="Maywheather" w:hAnsi="Maywheather" w:eastAsia="Mayweather" w:cs="Mayweather"/>
        </w:rPr>
        <w:t xml:space="preserve">as </w:t>
      </w:r>
      <w:r w:rsidRPr="5AADB6DA" w:rsidR="0F44B903">
        <w:rPr>
          <w:rFonts w:ascii="Maywheather" w:hAnsi="Maywheather" w:eastAsia="Mayweather" w:cs="Mayweather"/>
        </w:rPr>
        <w:t>o</w:t>
      </w:r>
      <w:r w:rsidRPr="5AADB6DA" w:rsidR="51DCFCBF">
        <w:rPr>
          <w:rFonts w:ascii="Maywheather" w:hAnsi="Maywheather" w:eastAsia="Mayweather" w:cs="Mayweather"/>
        </w:rPr>
        <w:t>vercro</w:t>
      </w:r>
      <w:r w:rsidRPr="5AADB6DA" w:rsidR="7D0DD0F4">
        <w:rPr>
          <w:rFonts w:ascii="Maywheather" w:hAnsi="Maywheather" w:eastAsia="Mayweather" w:cs="Mayweather"/>
        </w:rPr>
        <w:t>wding</w:t>
      </w:r>
      <w:r w:rsidRPr="5AADB6DA" w:rsidR="253B86EF">
        <w:rPr>
          <w:rFonts w:ascii="Maywheather" w:hAnsi="Maywheather" w:eastAsia="Mayweather" w:cs="Mayweather"/>
        </w:rPr>
        <w:t>, vi</w:t>
      </w:r>
      <w:r w:rsidRPr="5AADB6DA" w:rsidR="44173BFF">
        <w:rPr>
          <w:rFonts w:ascii="Maywheather" w:hAnsi="Maywheather" w:eastAsia="Mayweather" w:cs="Mayweather"/>
        </w:rPr>
        <w:t>olence</w:t>
      </w:r>
      <w:r w:rsidRPr="5AADB6DA" w:rsidR="755769D0">
        <w:rPr>
          <w:rFonts w:ascii="Maywheather" w:hAnsi="Maywheather" w:eastAsia="Mayweather" w:cs="Mayweather"/>
        </w:rPr>
        <w:t>/</w:t>
      </w:r>
      <w:r w:rsidRPr="5AADB6DA" w:rsidR="63FE72CE">
        <w:rPr>
          <w:rFonts w:ascii="Maywheather" w:hAnsi="Maywheather" w:eastAsia="Mayweather" w:cs="Mayweather"/>
        </w:rPr>
        <w:t>self-harm</w:t>
      </w:r>
      <w:r w:rsidRPr="5AADB6DA" w:rsidR="42390D5E">
        <w:rPr>
          <w:rFonts w:ascii="Maywheather" w:hAnsi="Maywheather" w:eastAsia="Mayweather" w:cs="Mayweather"/>
        </w:rPr>
        <w:t xml:space="preserve"> </w:t>
      </w:r>
      <w:r w:rsidRPr="5AADB6DA" w:rsidR="4D8491BA">
        <w:rPr>
          <w:rFonts w:ascii="Maywheather" w:hAnsi="Maywheather" w:eastAsia="Mayweather" w:cs="Mayweather"/>
        </w:rPr>
        <w:t xml:space="preserve">and </w:t>
      </w:r>
      <w:r w:rsidRPr="5AADB6DA" w:rsidR="588CB1A7">
        <w:rPr>
          <w:rFonts w:ascii="Maywheather" w:hAnsi="Maywheather" w:eastAsia="Mayweather" w:cs="Mayweather"/>
        </w:rPr>
        <w:t xml:space="preserve">inadequate </w:t>
      </w:r>
      <w:r w:rsidRPr="5AADB6DA" w:rsidR="3700AA44">
        <w:rPr>
          <w:rFonts w:ascii="Maywheather" w:hAnsi="Maywheather" w:eastAsia="Mayweather" w:cs="Mayweather"/>
        </w:rPr>
        <w:t>purposeful activity</w:t>
      </w:r>
      <w:r w:rsidRPr="5AADB6DA" w:rsidR="021A6D5F">
        <w:rPr>
          <w:rFonts w:ascii="Maywheather" w:hAnsi="Maywheather" w:eastAsia="Mayweather" w:cs="Mayweather"/>
        </w:rPr>
        <w:t>.</w:t>
      </w:r>
      <w:r w:rsidRPr="5AADB6DA" w:rsidR="78E37F76">
        <w:rPr>
          <w:rFonts w:ascii="Maywheather" w:hAnsi="Maywheather" w:eastAsia="Mayweather" w:cs="Mayweather"/>
        </w:rPr>
        <w:t xml:space="preserve"> </w:t>
      </w:r>
      <w:r w:rsidRPr="5AADB6DA" w:rsidR="037B7A85">
        <w:rPr>
          <w:rFonts w:ascii="Maywheather" w:hAnsi="Maywheather" w:eastAsia="Mayweather" w:cs="Mayweather"/>
        </w:rPr>
        <w:t>I</w:t>
      </w:r>
      <w:r w:rsidRPr="5AADB6DA" w:rsidR="16550AED">
        <w:rPr>
          <w:rFonts w:ascii="Maywheather" w:hAnsi="Maywheather" w:eastAsia="Mayweather" w:cs="Mayweather"/>
        </w:rPr>
        <w:t xml:space="preserve"> will a</w:t>
      </w:r>
      <w:r w:rsidRPr="5AADB6DA" w:rsidR="39A84A2A">
        <w:rPr>
          <w:rFonts w:ascii="Maywheather" w:hAnsi="Maywheather" w:eastAsia="Mayweather" w:cs="Mayweather"/>
        </w:rPr>
        <w:t>lso</w:t>
      </w:r>
      <w:r w:rsidRPr="5AADB6DA" w:rsidR="43A29045">
        <w:rPr>
          <w:rFonts w:ascii="Maywheather" w:hAnsi="Maywheather" w:eastAsia="Mayweather" w:cs="Mayweather"/>
        </w:rPr>
        <w:t xml:space="preserve"> </w:t>
      </w:r>
      <w:r w:rsidRPr="5AADB6DA" w:rsidR="77D38EA7">
        <w:rPr>
          <w:rFonts w:ascii="Maywheather" w:hAnsi="Maywheather" w:eastAsia="Mayweather" w:cs="Mayweather"/>
        </w:rPr>
        <w:t>examine</w:t>
      </w:r>
      <w:r w:rsidRPr="5AADB6DA" w:rsidR="54FE8E80">
        <w:rPr>
          <w:rFonts w:ascii="Maywheather" w:hAnsi="Maywheather" w:eastAsia="Mayweather" w:cs="Mayweather"/>
        </w:rPr>
        <w:t xml:space="preserve"> </w:t>
      </w:r>
      <w:r w:rsidRPr="5AADB6DA" w:rsidR="1A178C46">
        <w:rPr>
          <w:rFonts w:ascii="Maywheather" w:hAnsi="Maywheather" w:eastAsia="Mayweather" w:cs="Mayweather"/>
        </w:rPr>
        <w:t xml:space="preserve">how </w:t>
      </w:r>
      <w:r w:rsidRPr="5AADB6DA" w:rsidR="1499AA78">
        <w:rPr>
          <w:rFonts w:ascii="Maywheather" w:hAnsi="Maywheather" w:eastAsia="Mayweather" w:cs="Mayweather"/>
        </w:rPr>
        <w:t>the</w:t>
      </w:r>
      <w:r w:rsidRPr="5AADB6DA" w:rsidR="1A178C46">
        <w:rPr>
          <w:rFonts w:ascii="Maywheather" w:hAnsi="Maywheather" w:eastAsia="Mayweather" w:cs="Mayweather"/>
        </w:rPr>
        <w:t xml:space="preserve"> school</w:t>
      </w:r>
      <w:r w:rsidRPr="5AADB6DA" w:rsidR="0DCD3DCF">
        <w:rPr>
          <w:rFonts w:ascii="Maywheather" w:hAnsi="Maywheather" w:eastAsia="Mayweather" w:cs="Mayweather"/>
        </w:rPr>
        <w:t xml:space="preserve"> to</w:t>
      </w:r>
      <w:r w:rsidRPr="5AADB6DA" w:rsidR="669C1CAA">
        <w:rPr>
          <w:rFonts w:ascii="Maywheather" w:hAnsi="Maywheather" w:eastAsia="Mayweather" w:cs="Mayweather"/>
        </w:rPr>
        <w:t xml:space="preserve"> pri</w:t>
      </w:r>
      <w:r w:rsidRPr="5AADB6DA" w:rsidR="79B53CE2">
        <w:rPr>
          <w:rFonts w:ascii="Maywheather" w:hAnsi="Maywheather" w:eastAsia="Mayweather" w:cs="Mayweather"/>
        </w:rPr>
        <w:t>son pipe</w:t>
      </w:r>
      <w:r w:rsidRPr="5AADB6DA" w:rsidR="266EF36C">
        <w:rPr>
          <w:rFonts w:ascii="Maywheather" w:hAnsi="Maywheather" w:eastAsia="Mayweather" w:cs="Mayweather"/>
        </w:rPr>
        <w:t>line</w:t>
      </w:r>
      <w:r w:rsidRPr="5AADB6DA" w:rsidR="110F6AA0">
        <w:rPr>
          <w:rFonts w:ascii="Maywheather" w:hAnsi="Maywheather" w:eastAsia="Mayweather" w:cs="Mayweather"/>
        </w:rPr>
        <w:t xml:space="preserve"> </w:t>
      </w:r>
      <w:r w:rsidRPr="5AADB6DA" w:rsidR="16F8DB1C">
        <w:rPr>
          <w:rFonts w:ascii="Maywheather" w:hAnsi="Maywheather" w:eastAsia="Mayweather" w:cs="Mayweather"/>
        </w:rPr>
        <w:t>per</w:t>
      </w:r>
      <w:r w:rsidRPr="5AADB6DA" w:rsidR="2BD85B9C">
        <w:rPr>
          <w:rFonts w:ascii="Maywheather" w:hAnsi="Maywheather" w:eastAsia="Mayweather" w:cs="Mayweather"/>
        </w:rPr>
        <w:t>pe</w:t>
      </w:r>
      <w:r w:rsidRPr="5AADB6DA" w:rsidR="7770E455">
        <w:rPr>
          <w:rFonts w:ascii="Maywheather" w:hAnsi="Maywheather" w:eastAsia="Mayweather" w:cs="Mayweather"/>
        </w:rPr>
        <w:t xml:space="preserve">tuates </w:t>
      </w:r>
      <w:r w:rsidRPr="5AADB6DA" w:rsidR="1FF98BB9">
        <w:rPr>
          <w:rFonts w:ascii="Maywheather" w:hAnsi="Maywheather" w:eastAsia="Mayweather" w:cs="Mayweather"/>
        </w:rPr>
        <w:t>these issues</w:t>
      </w:r>
      <w:r w:rsidRPr="5AADB6DA" w:rsidR="35EDE0C2">
        <w:rPr>
          <w:rFonts w:ascii="Maywheather" w:hAnsi="Maywheather" w:eastAsia="Mayweather" w:cs="Mayweather"/>
        </w:rPr>
        <w:t xml:space="preserve"> and </w:t>
      </w:r>
      <w:r w:rsidRPr="5AADB6DA" w:rsidR="1C0D8054">
        <w:rPr>
          <w:rFonts w:ascii="Maywheather" w:hAnsi="Maywheather" w:eastAsia="Mayweather" w:cs="Mayweather"/>
        </w:rPr>
        <w:t>h</w:t>
      </w:r>
      <w:r w:rsidRPr="5AADB6DA" w:rsidR="78BF7D6D">
        <w:rPr>
          <w:rFonts w:ascii="Maywheather" w:hAnsi="Maywheather" w:eastAsia="Mayweather" w:cs="Mayweather"/>
        </w:rPr>
        <w:t xml:space="preserve">ow they </w:t>
      </w:r>
      <w:r w:rsidRPr="5AADB6DA" w:rsidR="7B72261D">
        <w:rPr>
          <w:rFonts w:ascii="Maywheather" w:hAnsi="Maywheather" w:eastAsia="Mayweather" w:cs="Mayweather"/>
        </w:rPr>
        <w:t>aff</w:t>
      </w:r>
      <w:r w:rsidRPr="5AADB6DA" w:rsidR="62A8F684">
        <w:rPr>
          <w:rFonts w:ascii="Maywheather" w:hAnsi="Maywheather" w:eastAsia="Mayweather" w:cs="Mayweather"/>
        </w:rPr>
        <w:t xml:space="preserve">ect </w:t>
      </w:r>
      <w:r w:rsidRPr="5AADB6DA" w:rsidR="78FC3352">
        <w:rPr>
          <w:rFonts w:ascii="Maywheather" w:hAnsi="Maywheather" w:eastAsia="Mayweather" w:cs="Mayweather"/>
        </w:rPr>
        <w:t xml:space="preserve">prison </w:t>
      </w:r>
      <w:r w:rsidRPr="5AADB6DA" w:rsidR="7C19C766">
        <w:rPr>
          <w:rFonts w:ascii="Maywheather" w:hAnsi="Maywheather" w:eastAsia="Mayweather" w:cs="Mayweather"/>
        </w:rPr>
        <w:t>staff</w:t>
      </w:r>
      <w:r w:rsidRPr="5AADB6DA" w:rsidR="14F9F337">
        <w:rPr>
          <w:rFonts w:ascii="Maywheather" w:hAnsi="Maywheather" w:eastAsia="Mayweather" w:cs="Mayweather"/>
        </w:rPr>
        <w:t xml:space="preserve"> and th</w:t>
      </w:r>
      <w:r w:rsidRPr="5AADB6DA" w:rsidR="35D55538">
        <w:rPr>
          <w:rFonts w:ascii="Maywheather" w:hAnsi="Maywheather" w:eastAsia="Mayweather" w:cs="Mayweather"/>
        </w:rPr>
        <w:t>e priso</w:t>
      </w:r>
      <w:r w:rsidRPr="5AADB6DA" w:rsidR="4DA968BD">
        <w:rPr>
          <w:rFonts w:ascii="Maywheather" w:hAnsi="Maywheather" w:eastAsia="Mayweather" w:cs="Mayweather"/>
        </w:rPr>
        <w:t>ners</w:t>
      </w:r>
      <w:r w:rsidRPr="5AADB6DA" w:rsidR="28AF4447">
        <w:rPr>
          <w:rFonts w:ascii="Maywheather" w:hAnsi="Maywheather" w:eastAsia="Mayweather" w:cs="Mayweather"/>
        </w:rPr>
        <w:t xml:space="preserve"> a</w:t>
      </w:r>
      <w:r w:rsidRPr="5AADB6DA" w:rsidR="64E71930">
        <w:rPr>
          <w:rFonts w:ascii="Maywheather" w:hAnsi="Maywheather" w:eastAsia="Mayweather" w:cs="Mayweather"/>
        </w:rPr>
        <w:t>nd how</w:t>
      </w:r>
      <w:r w:rsidRPr="5AADB6DA" w:rsidR="59A51C50">
        <w:rPr>
          <w:rFonts w:ascii="Maywheather" w:hAnsi="Maywheather" w:eastAsia="Mayweather" w:cs="Mayweather"/>
        </w:rPr>
        <w:t xml:space="preserve"> we cou</w:t>
      </w:r>
      <w:r w:rsidRPr="5AADB6DA" w:rsidR="3A523D16">
        <w:rPr>
          <w:rFonts w:ascii="Maywheather" w:hAnsi="Maywheather" w:eastAsia="Mayweather" w:cs="Mayweather"/>
        </w:rPr>
        <w:t>ld re</w:t>
      </w:r>
      <w:r w:rsidRPr="5AADB6DA" w:rsidR="612B7065">
        <w:rPr>
          <w:rFonts w:ascii="Maywheather" w:hAnsi="Maywheather" w:eastAsia="Mayweather" w:cs="Mayweather"/>
        </w:rPr>
        <w:t>s</w:t>
      </w:r>
      <w:r w:rsidRPr="5AADB6DA" w:rsidR="368ED12D">
        <w:rPr>
          <w:rFonts w:ascii="Maywheather" w:hAnsi="Maywheather" w:eastAsia="Mayweather" w:cs="Mayweather"/>
        </w:rPr>
        <w:t xml:space="preserve">olve </w:t>
      </w:r>
      <w:r w:rsidRPr="5AADB6DA" w:rsidR="1B218385">
        <w:rPr>
          <w:rFonts w:ascii="Maywheather" w:hAnsi="Maywheather" w:eastAsia="Mayweather" w:cs="Mayweather"/>
        </w:rPr>
        <w:t>this issue</w:t>
      </w:r>
      <w:r w:rsidRPr="5AADB6DA" w:rsidR="44D2C39C">
        <w:rPr>
          <w:rFonts w:ascii="Maywheather" w:hAnsi="Maywheather" w:eastAsia="Mayweather" w:cs="Mayweather"/>
        </w:rPr>
        <w:t>.</w:t>
      </w:r>
      <w:r w:rsidRPr="5AADB6DA" w:rsidR="700D9C4C">
        <w:rPr>
          <w:rFonts w:ascii="Maywheather" w:hAnsi="Maywheather" w:eastAsia="Mayweather" w:cs="Mayweather"/>
        </w:rPr>
        <w:t xml:space="preserve"> Your dedi</w:t>
      </w:r>
      <w:r w:rsidRPr="5AADB6DA" w:rsidR="50D3C74F">
        <w:rPr>
          <w:rFonts w:ascii="Maywheather" w:hAnsi="Maywheather" w:eastAsia="Mayweather" w:cs="Mayweather"/>
        </w:rPr>
        <w:t>ca</w:t>
      </w:r>
      <w:r w:rsidRPr="5AADB6DA" w:rsidR="28A50D16">
        <w:rPr>
          <w:rFonts w:ascii="Maywheather" w:hAnsi="Maywheather" w:eastAsia="Mayweather" w:cs="Mayweather"/>
        </w:rPr>
        <w:t xml:space="preserve">tion </w:t>
      </w:r>
      <w:r w:rsidRPr="5AADB6DA" w:rsidR="40F51E4E">
        <w:rPr>
          <w:rFonts w:ascii="Maywheather" w:hAnsi="Maywheather" w:eastAsia="Mayweather" w:cs="Mayweather"/>
        </w:rPr>
        <w:t>to sol</w:t>
      </w:r>
      <w:r w:rsidRPr="5AADB6DA" w:rsidR="18BA2865">
        <w:rPr>
          <w:rFonts w:ascii="Maywheather" w:hAnsi="Maywheather" w:eastAsia="Mayweather" w:cs="Mayweather"/>
        </w:rPr>
        <w:t xml:space="preserve">ving </w:t>
      </w:r>
      <w:r w:rsidRPr="5AADB6DA" w:rsidR="0867AF4B">
        <w:rPr>
          <w:rFonts w:ascii="Maywheather" w:hAnsi="Maywheather" w:eastAsia="Mayweather" w:cs="Mayweather"/>
        </w:rPr>
        <w:t>this pr</w:t>
      </w:r>
      <w:r w:rsidRPr="5AADB6DA" w:rsidR="2D37F807">
        <w:rPr>
          <w:rFonts w:ascii="Maywheather" w:hAnsi="Maywheather" w:eastAsia="Mayweather" w:cs="Mayweather"/>
        </w:rPr>
        <w:t>ison</w:t>
      </w:r>
      <w:r w:rsidRPr="5AADB6DA" w:rsidR="009743CD">
        <w:rPr>
          <w:rFonts w:ascii="Maywheather" w:hAnsi="Maywheather" w:eastAsia="Mayweather" w:cs="Mayweather"/>
        </w:rPr>
        <w:t xml:space="preserve"> crisi</w:t>
      </w:r>
      <w:r w:rsidRPr="5AADB6DA" w:rsidR="2610E95B">
        <w:rPr>
          <w:rFonts w:ascii="Maywheather" w:hAnsi="Maywheather" w:eastAsia="Mayweather" w:cs="Mayweather"/>
        </w:rPr>
        <w:t xml:space="preserve">s in </w:t>
      </w:r>
      <w:r w:rsidRPr="5AADB6DA" w:rsidR="2D44A3B4">
        <w:rPr>
          <w:rFonts w:ascii="Maywheather" w:hAnsi="Maywheather" w:eastAsia="Mayweather" w:cs="Mayweather"/>
        </w:rPr>
        <w:t>the p</w:t>
      </w:r>
      <w:r w:rsidRPr="5AADB6DA" w:rsidR="6AE04098">
        <w:rPr>
          <w:rFonts w:ascii="Maywheather" w:hAnsi="Maywheather" w:eastAsia="Mayweather" w:cs="Mayweather"/>
        </w:rPr>
        <w:t>ositio</w:t>
      </w:r>
      <w:r w:rsidRPr="5AADB6DA" w:rsidR="44B76A6D">
        <w:rPr>
          <w:rFonts w:ascii="Maywheather" w:hAnsi="Maywheather" w:eastAsia="Mayweather" w:cs="Mayweather"/>
        </w:rPr>
        <w:t>n you</w:t>
      </w:r>
      <w:r w:rsidRPr="5AADB6DA" w:rsidR="2E40747F">
        <w:rPr>
          <w:rFonts w:ascii="Maywheather" w:hAnsi="Maywheather" w:eastAsia="Mayweather" w:cs="Mayweather"/>
        </w:rPr>
        <w:t xml:space="preserve"> a</w:t>
      </w:r>
      <w:r w:rsidRPr="5AADB6DA" w:rsidR="11A4351E">
        <w:rPr>
          <w:rFonts w:ascii="Maywheather" w:hAnsi="Maywheather" w:eastAsia="Mayweather" w:cs="Mayweather"/>
        </w:rPr>
        <w:t>re at</w:t>
      </w:r>
      <w:r w:rsidRPr="5AADB6DA" w:rsidR="5485F2EE">
        <w:rPr>
          <w:rFonts w:ascii="Maywheather" w:hAnsi="Maywheather" w:eastAsia="Mayweather" w:cs="Mayweather"/>
        </w:rPr>
        <w:t>, you are</w:t>
      </w:r>
      <w:r w:rsidRPr="5AADB6DA" w:rsidR="3413C6F9">
        <w:rPr>
          <w:rFonts w:ascii="Maywheather" w:hAnsi="Maywheather" w:eastAsia="Mayweather" w:cs="Mayweather"/>
        </w:rPr>
        <w:t xml:space="preserve"> t</w:t>
      </w:r>
      <w:r w:rsidRPr="5AADB6DA" w:rsidR="6A6AFCB3">
        <w:rPr>
          <w:rFonts w:ascii="Maywheather" w:hAnsi="Maywheather" w:eastAsia="Mayweather" w:cs="Mayweather"/>
        </w:rPr>
        <w:t>he one</w:t>
      </w:r>
      <w:r w:rsidRPr="5AADB6DA" w:rsidR="4457750B">
        <w:rPr>
          <w:rFonts w:ascii="Maywheather" w:hAnsi="Maywheather" w:eastAsia="Mayweather" w:cs="Mayweather"/>
        </w:rPr>
        <w:t xml:space="preserve"> per</w:t>
      </w:r>
      <w:r w:rsidRPr="5AADB6DA" w:rsidR="02CDDC91">
        <w:rPr>
          <w:rFonts w:ascii="Maywheather" w:hAnsi="Maywheather" w:eastAsia="Mayweather" w:cs="Mayweather"/>
        </w:rPr>
        <w:t>son th</w:t>
      </w:r>
      <w:r w:rsidRPr="5AADB6DA" w:rsidR="28FFF507">
        <w:rPr>
          <w:rFonts w:ascii="Maywheather" w:hAnsi="Maywheather" w:eastAsia="Mayweather" w:cs="Mayweather"/>
        </w:rPr>
        <w:t>at</w:t>
      </w:r>
      <w:r w:rsidRPr="5AADB6DA" w:rsidR="48773E82">
        <w:rPr>
          <w:rFonts w:ascii="Maywheather" w:hAnsi="Maywheather" w:eastAsia="Mayweather" w:cs="Mayweather"/>
        </w:rPr>
        <w:t xml:space="preserve"> </w:t>
      </w:r>
      <w:r w:rsidRPr="5AADB6DA" w:rsidR="49D728DE">
        <w:rPr>
          <w:rFonts w:ascii="Maywheather" w:hAnsi="Maywheather" w:eastAsia="Mayweather" w:cs="Mayweather"/>
        </w:rPr>
        <w:t>with th</w:t>
      </w:r>
      <w:r w:rsidRPr="5AADB6DA" w:rsidR="7D23247C">
        <w:rPr>
          <w:rFonts w:ascii="Maywheather" w:hAnsi="Maywheather" w:eastAsia="Mayweather" w:cs="Mayweather"/>
        </w:rPr>
        <w:t>is inf</w:t>
      </w:r>
      <w:r w:rsidRPr="5AADB6DA" w:rsidR="5CA26990">
        <w:rPr>
          <w:rFonts w:ascii="Maywheather" w:hAnsi="Maywheather" w:eastAsia="Mayweather" w:cs="Mayweather"/>
        </w:rPr>
        <w:t>orm</w:t>
      </w:r>
      <w:r w:rsidRPr="5AADB6DA" w:rsidR="15E899F1">
        <w:rPr>
          <w:rFonts w:ascii="Maywheather" w:hAnsi="Maywheather" w:eastAsia="Mayweather" w:cs="Mayweather"/>
        </w:rPr>
        <w:t>a</w:t>
      </w:r>
      <w:r w:rsidRPr="5AADB6DA" w:rsidR="2CAE3E2F">
        <w:rPr>
          <w:rFonts w:ascii="Maywheather" w:hAnsi="Maywheather" w:eastAsia="Mayweather" w:cs="Mayweather"/>
        </w:rPr>
        <w:t>tion p</w:t>
      </w:r>
      <w:r w:rsidRPr="5AADB6DA" w:rsidR="5864930E">
        <w:rPr>
          <w:rFonts w:ascii="Maywheather" w:hAnsi="Maywheather" w:eastAsia="Mayweather" w:cs="Mayweather"/>
        </w:rPr>
        <w:t>ro</w:t>
      </w:r>
      <w:r w:rsidRPr="5AADB6DA" w:rsidR="58BB72B1">
        <w:rPr>
          <w:rFonts w:ascii="Maywheather" w:hAnsi="Maywheather" w:eastAsia="Mayweather" w:cs="Mayweather"/>
        </w:rPr>
        <w:t>vided</w:t>
      </w:r>
      <w:r w:rsidRPr="5AADB6DA" w:rsidR="0DA883A1">
        <w:rPr>
          <w:rFonts w:ascii="Maywheather" w:hAnsi="Maywheather" w:eastAsia="Mayweather" w:cs="Mayweather"/>
        </w:rPr>
        <w:t xml:space="preserve"> can </w:t>
      </w:r>
      <w:r w:rsidRPr="5AADB6DA" w:rsidR="20CBC996">
        <w:rPr>
          <w:rFonts w:ascii="Maywheather" w:hAnsi="Maywheather" w:eastAsia="Mayweather" w:cs="Mayweather"/>
        </w:rPr>
        <w:t>invoke</w:t>
      </w:r>
      <w:r w:rsidRPr="5AADB6DA" w:rsidR="5EFA8F22">
        <w:rPr>
          <w:rFonts w:ascii="Maywheather" w:hAnsi="Maywheather" w:eastAsia="Mayweather" w:cs="Mayweather"/>
        </w:rPr>
        <w:t xml:space="preserve"> </w:t>
      </w:r>
      <w:r w:rsidRPr="5AADB6DA" w:rsidR="625A15FB">
        <w:rPr>
          <w:rFonts w:ascii="Maywheather" w:hAnsi="Maywheather" w:eastAsia="Mayweather" w:cs="Mayweather"/>
        </w:rPr>
        <w:t>chang</w:t>
      </w:r>
      <w:r w:rsidRPr="5AADB6DA" w:rsidR="442EE38F">
        <w:rPr>
          <w:rFonts w:ascii="Maywheather" w:hAnsi="Maywheather" w:eastAsia="Mayweather" w:cs="Mayweather"/>
        </w:rPr>
        <w:t>e</w:t>
      </w:r>
      <w:r w:rsidRPr="5AADB6DA" w:rsidR="7AA0CBBC">
        <w:rPr>
          <w:rFonts w:ascii="Maywheather" w:hAnsi="Maywheather" w:eastAsia="Mayweather" w:cs="Mayweather"/>
        </w:rPr>
        <w:t>,</w:t>
      </w:r>
      <w:r w:rsidRPr="5AADB6DA" w:rsidR="4A8AF9E1">
        <w:rPr>
          <w:rFonts w:ascii="Maywheather" w:hAnsi="Maywheather" w:eastAsia="Mayweather" w:cs="Mayweather"/>
        </w:rPr>
        <w:t xml:space="preserve"> </w:t>
      </w:r>
      <w:r w:rsidRPr="5AADB6DA" w:rsidR="1B8AE720">
        <w:rPr>
          <w:rFonts w:ascii="Maywheather" w:hAnsi="Maywheather" w:eastAsia="Mayweather" w:cs="Mayweather"/>
        </w:rPr>
        <w:t xml:space="preserve">this initiative benefits not only the government by reducing pressure on resources but also supports young people who find themselves in the system, ultimately contributing to the greater good of </w:t>
      </w:r>
      <w:r w:rsidRPr="5AADB6DA" w:rsidR="00E401FF">
        <w:rPr>
          <w:rFonts w:ascii="Maywheather" w:hAnsi="Maywheather" w:eastAsia="Mayweather" w:cs="Mayweather"/>
        </w:rPr>
        <w:t>society</w:t>
      </w:r>
      <w:r w:rsidRPr="5AADB6DA" w:rsidR="1B8AE720">
        <w:rPr>
          <w:rFonts w:ascii="Maywheather" w:hAnsi="Maywheather" w:eastAsia="Mayweather" w:cs="Mayweather"/>
        </w:rPr>
        <w:t xml:space="preserve">. </w:t>
      </w:r>
    </w:p>
    <w:p w:rsidR="5D8FCB08" w:rsidP="6BF9F823" w:rsidRDefault="5D8FCB08" w14:paraId="5EC83C0A" w14:textId="29131739">
      <w:pPr>
        <w:pStyle w:val="Heading1"/>
      </w:pPr>
      <w:r w:rsidRPr="0088440E">
        <w:t>Key challenges</w:t>
      </w:r>
    </w:p>
    <w:p w:rsidRPr="0088440E" w:rsidR="0088440E" w:rsidP="5AADB6DA" w:rsidRDefault="008510E3" w14:paraId="5DD33678" w14:textId="21B12CA5">
      <w:pPr>
        <w:pStyle w:val="Heading2"/>
        <w:jc w:val="both"/>
      </w:pPr>
      <w:r>
        <w:t xml:space="preserve">Overcrowding </w:t>
      </w:r>
    </w:p>
    <w:p w:rsidRPr="0088440E" w:rsidR="48B87A13" w:rsidP="409A623B" w:rsidRDefault="48B87A13" w14:paraId="2A916703" w14:textId="64661AA0">
      <w:pPr>
        <w:rPr>
          <w:rFonts w:ascii="Maywheather" w:hAnsi="Maywheather" w:eastAsia="Mayweather" w:cs="Mayweather"/>
        </w:rPr>
      </w:pPr>
      <w:r w:rsidRPr="5727F282" w:rsidR="48B87A13">
        <w:rPr>
          <w:rFonts w:ascii="Maywheather" w:hAnsi="Maywheather" w:eastAsia="Mayweather" w:cs="Mayweather"/>
        </w:rPr>
        <w:t>On</w:t>
      </w:r>
      <w:r w:rsidRPr="5727F282" w:rsidR="318C874B">
        <w:rPr>
          <w:rFonts w:ascii="Maywheather" w:hAnsi="Maywheather" w:eastAsia="Mayweather" w:cs="Mayweather"/>
        </w:rPr>
        <w:t xml:space="preserve">e of the </w:t>
      </w:r>
      <w:r w:rsidRPr="5727F282" w:rsidR="26B23F29">
        <w:rPr>
          <w:rFonts w:ascii="Maywheather" w:hAnsi="Maywheather" w:eastAsia="Mayweather" w:cs="Mayweather"/>
        </w:rPr>
        <w:t>main</w:t>
      </w:r>
      <w:r w:rsidRPr="5727F282" w:rsidR="377CC40A">
        <w:rPr>
          <w:rFonts w:ascii="Maywheather" w:hAnsi="Maywheather" w:eastAsia="Mayweather" w:cs="Mayweather"/>
        </w:rPr>
        <w:t xml:space="preserve"> problems </w:t>
      </w:r>
      <w:r w:rsidRPr="5727F282" w:rsidR="6784DE3B">
        <w:rPr>
          <w:rFonts w:ascii="Maywheather" w:hAnsi="Maywheather" w:eastAsia="Mayweather" w:cs="Mayweather"/>
        </w:rPr>
        <w:t xml:space="preserve">facing prisons in </w:t>
      </w:r>
      <w:r w:rsidRPr="5727F282" w:rsidR="4A2C3C92">
        <w:rPr>
          <w:rFonts w:ascii="Maywheather" w:hAnsi="Maywheather" w:eastAsia="Mayweather" w:cs="Mayweather"/>
        </w:rPr>
        <w:t>Englan</w:t>
      </w:r>
      <w:r w:rsidRPr="5727F282" w:rsidR="1B1D147B">
        <w:rPr>
          <w:rFonts w:ascii="Maywheather" w:hAnsi="Maywheather" w:eastAsia="Mayweather" w:cs="Mayweather"/>
        </w:rPr>
        <w:t>d and</w:t>
      </w:r>
      <w:r w:rsidRPr="5727F282" w:rsidR="2E60B466">
        <w:rPr>
          <w:rFonts w:ascii="Maywheather" w:hAnsi="Maywheather" w:eastAsia="Mayweather" w:cs="Mayweather"/>
        </w:rPr>
        <w:t xml:space="preserve"> Wales </w:t>
      </w:r>
      <w:r w:rsidRPr="5727F282" w:rsidR="22B5DE1D">
        <w:rPr>
          <w:rFonts w:ascii="Maywheather" w:hAnsi="Maywheather" w:eastAsia="Mayweather" w:cs="Mayweather"/>
        </w:rPr>
        <w:t>is overc</w:t>
      </w:r>
      <w:r w:rsidRPr="5727F282" w:rsidR="57A3EDA4">
        <w:rPr>
          <w:rFonts w:ascii="Maywheather" w:hAnsi="Maywheather" w:eastAsia="Mayweather" w:cs="Mayweather"/>
        </w:rPr>
        <w:t>rowd</w:t>
      </w:r>
      <w:r w:rsidRPr="5727F282" w:rsidR="25B905F6">
        <w:rPr>
          <w:rFonts w:ascii="Maywheather" w:hAnsi="Maywheather" w:eastAsia="Mayweather" w:cs="Mayweather"/>
        </w:rPr>
        <w:t>ing</w:t>
      </w:r>
      <w:r w:rsidRPr="5727F282" w:rsidR="42E688FF">
        <w:rPr>
          <w:rFonts w:ascii="Maywheather" w:hAnsi="Maywheather" w:eastAsia="Mayweather" w:cs="Mayweather"/>
        </w:rPr>
        <w:t>, whi</w:t>
      </w:r>
      <w:r w:rsidRPr="5727F282" w:rsidR="4061E8C6">
        <w:rPr>
          <w:rFonts w:ascii="Maywheather" w:hAnsi="Maywheather" w:eastAsia="Mayweather" w:cs="Mayweather"/>
        </w:rPr>
        <w:t xml:space="preserve">ch </w:t>
      </w:r>
      <w:r w:rsidRPr="5727F282" w:rsidR="280C9B55">
        <w:rPr>
          <w:rFonts w:ascii="Maywheather" w:hAnsi="Maywheather" w:eastAsia="Mayweather" w:cs="Mayweather"/>
        </w:rPr>
        <w:t>has rea</w:t>
      </w:r>
      <w:r w:rsidRPr="5727F282" w:rsidR="7A7556B4">
        <w:rPr>
          <w:rFonts w:ascii="Maywheather" w:hAnsi="Maywheather" w:eastAsia="Mayweather" w:cs="Mayweather"/>
        </w:rPr>
        <w:t>ched a cri</w:t>
      </w:r>
      <w:r w:rsidRPr="5727F282" w:rsidR="306D516D">
        <w:rPr>
          <w:rFonts w:ascii="Maywheather" w:hAnsi="Maywheather" w:eastAsia="Mayweather" w:cs="Mayweather"/>
        </w:rPr>
        <w:t>tical p</w:t>
      </w:r>
      <w:r w:rsidRPr="5727F282" w:rsidR="4D213043">
        <w:rPr>
          <w:rFonts w:ascii="Maywheather" w:hAnsi="Maywheather" w:eastAsia="Mayweather" w:cs="Mayweather"/>
        </w:rPr>
        <w:t xml:space="preserve">oint. </w:t>
      </w:r>
      <w:r w:rsidRPr="5727F282" w:rsidR="7D416603">
        <w:rPr>
          <w:rFonts w:ascii="Maywheather" w:hAnsi="Maywheather" w:eastAsia="Mayweather" w:cs="Mayweather"/>
        </w:rPr>
        <w:t>Whi</w:t>
      </w:r>
      <w:r w:rsidRPr="5727F282" w:rsidR="36A90FA4">
        <w:rPr>
          <w:rFonts w:ascii="Maywheather" w:hAnsi="Maywheather" w:eastAsia="Mayweather" w:cs="Mayweather"/>
        </w:rPr>
        <w:t>lst t</w:t>
      </w:r>
      <w:r w:rsidRPr="5727F282" w:rsidR="48AC2E2E">
        <w:rPr>
          <w:rFonts w:ascii="Maywheather" w:hAnsi="Maywheather" w:eastAsia="Mayweather" w:cs="Mayweather"/>
        </w:rPr>
        <w:t>he pop</w:t>
      </w:r>
      <w:r w:rsidRPr="5727F282" w:rsidR="32FE5CF4">
        <w:rPr>
          <w:rFonts w:ascii="Maywheather" w:hAnsi="Maywheather" w:eastAsia="Mayweather" w:cs="Mayweather"/>
        </w:rPr>
        <w:t xml:space="preserve">ulation </w:t>
      </w:r>
      <w:r w:rsidRPr="5727F282" w:rsidR="77453479">
        <w:rPr>
          <w:rFonts w:ascii="Maywheather" w:hAnsi="Maywheather" w:eastAsia="Mayweather" w:cs="Mayweather"/>
        </w:rPr>
        <w:t>current</w:t>
      </w:r>
      <w:r w:rsidRPr="5727F282" w:rsidR="2E4433FC">
        <w:rPr>
          <w:rFonts w:ascii="Maywheather" w:hAnsi="Maywheather" w:eastAsia="Mayweather" w:cs="Mayweather"/>
        </w:rPr>
        <w:t xml:space="preserve">ly is at </w:t>
      </w:r>
      <w:r w:rsidRPr="5727F282" w:rsidR="443B0825">
        <w:rPr>
          <w:rFonts w:ascii="Maywheather" w:hAnsi="Maywheather" w:eastAsia="Mayweather" w:cs="Mayweather"/>
        </w:rPr>
        <w:t>87</w:t>
      </w:r>
      <w:r w:rsidRPr="5727F282" w:rsidR="0FB682C1">
        <w:rPr>
          <w:rFonts w:ascii="Maywheather" w:hAnsi="Maywheather" w:eastAsia="Mayweather" w:cs="Mayweather"/>
        </w:rPr>
        <w:t>,</w:t>
      </w:r>
      <w:r w:rsidRPr="5727F282" w:rsidR="383576EF">
        <w:rPr>
          <w:rFonts w:ascii="Maywheather" w:hAnsi="Maywheather" w:eastAsia="Mayweather" w:cs="Mayweather"/>
        </w:rPr>
        <w:t>938</w:t>
      </w:r>
      <w:r w:rsidRPr="5727F282" w:rsidR="42D17FF4">
        <w:rPr>
          <w:rFonts w:ascii="Maywheather" w:hAnsi="Maywheather" w:eastAsia="Mayweather" w:cs="Mayweather"/>
        </w:rPr>
        <w:t xml:space="preserve"> as </w:t>
      </w:r>
      <w:r w:rsidRPr="5727F282" w:rsidR="4ADCE083">
        <w:rPr>
          <w:rFonts w:ascii="Maywheather" w:hAnsi="Maywheather" w:eastAsia="Mayweather" w:cs="Mayweather"/>
        </w:rPr>
        <w:t xml:space="preserve">of right </w:t>
      </w:r>
      <w:r w:rsidRPr="5727F282" w:rsidR="47C5D6C7">
        <w:rPr>
          <w:rFonts w:ascii="Maywheather" w:hAnsi="Maywheather" w:eastAsia="Mayweather" w:cs="Mayweather"/>
        </w:rPr>
        <w:t xml:space="preserve">now in </w:t>
      </w:r>
      <w:r w:rsidRPr="5727F282" w:rsidR="3C935C74">
        <w:rPr>
          <w:rFonts w:ascii="Maywheather" w:hAnsi="Maywheather" w:eastAsia="Mayweather" w:cs="Mayweather"/>
        </w:rPr>
        <w:t>202</w:t>
      </w:r>
      <w:r w:rsidRPr="5727F282" w:rsidR="0D335D14">
        <w:rPr>
          <w:rFonts w:ascii="Maywheather" w:hAnsi="Maywheather" w:eastAsia="Mayweather" w:cs="Mayweather"/>
        </w:rPr>
        <w:t>5</w:t>
      </w:r>
      <w:r w:rsidRPr="5727F282" w:rsidR="0EF7BDE5">
        <w:rPr>
          <w:rFonts w:ascii="Maywheather" w:hAnsi="Maywheather" w:eastAsia="Mayweather" w:cs="Mayweather"/>
        </w:rPr>
        <w:t xml:space="preserve">, </w:t>
      </w:r>
      <w:r w:rsidRPr="5727F282" w:rsidR="08C4B3BA">
        <w:rPr>
          <w:rFonts w:ascii="Maywheather" w:hAnsi="Maywheather" w:eastAsia="Mayweather" w:cs="Mayweather"/>
        </w:rPr>
        <w:t>84,0</w:t>
      </w:r>
      <w:r w:rsidRPr="5727F282" w:rsidR="61BB1E90">
        <w:rPr>
          <w:rFonts w:ascii="Maywheather" w:hAnsi="Maywheather" w:eastAsia="Mayweather" w:cs="Mayweather"/>
        </w:rPr>
        <w:t>88</w:t>
      </w:r>
      <w:r w:rsidRPr="5727F282" w:rsidR="08C4B3BA">
        <w:rPr>
          <w:rFonts w:ascii="Maywheather" w:hAnsi="Maywheather" w:eastAsia="Mayweather" w:cs="Mayweather"/>
        </w:rPr>
        <w:t xml:space="preserve"> are men and 3,5</w:t>
      </w:r>
      <w:r w:rsidRPr="5727F282" w:rsidR="2B3A517E">
        <w:rPr>
          <w:rFonts w:ascii="Maywheather" w:hAnsi="Maywheather" w:eastAsia="Mayweather" w:cs="Mayweather"/>
        </w:rPr>
        <w:t>25</w:t>
      </w:r>
      <w:r w:rsidRPr="5727F282" w:rsidR="08C4B3BA">
        <w:rPr>
          <w:rFonts w:ascii="Maywheather" w:hAnsi="Maywheather" w:eastAsia="Mayweather" w:cs="Mayweather"/>
        </w:rPr>
        <w:t xml:space="preserve"> are women</w:t>
      </w:r>
      <w:r w:rsidRPr="5727F282" w:rsidR="0D335D14">
        <w:rPr>
          <w:rFonts w:ascii="Maywheather" w:hAnsi="Maywheather" w:eastAsia="Mayweather" w:cs="Mayweather"/>
        </w:rPr>
        <w:t xml:space="preserve"> (</w:t>
      </w:r>
      <w:r w:rsidRPr="5727F282" w:rsidR="64F2CB33">
        <w:rPr>
          <w:rFonts w:ascii="Maywheather" w:hAnsi="Maywheather" w:eastAsia="Mayweather" w:cs="Mayweather"/>
        </w:rPr>
        <w:t>H</w:t>
      </w:r>
      <w:r w:rsidRPr="5727F282" w:rsidR="3A842F3F">
        <w:rPr>
          <w:rFonts w:ascii="Maywheather" w:hAnsi="Maywheather" w:eastAsia="Mayweather" w:cs="Mayweather"/>
        </w:rPr>
        <w:t xml:space="preserve">oward </w:t>
      </w:r>
      <w:r w:rsidRPr="5727F282" w:rsidR="57233414">
        <w:rPr>
          <w:rFonts w:ascii="Maywheather" w:hAnsi="Maywheather" w:eastAsia="Mayweather" w:cs="Mayweather"/>
        </w:rPr>
        <w:t>Lea</w:t>
      </w:r>
      <w:r w:rsidRPr="5727F282" w:rsidR="1C8B1311">
        <w:rPr>
          <w:rFonts w:ascii="Maywheather" w:hAnsi="Maywheather" w:eastAsia="Mayweather" w:cs="Mayweather"/>
        </w:rPr>
        <w:t>gue</w:t>
      </w:r>
      <w:r w:rsidRPr="5727F282" w:rsidR="74EE1865">
        <w:rPr>
          <w:rFonts w:ascii="Maywheather" w:hAnsi="Maywheather" w:eastAsia="Mayweather" w:cs="Mayweather"/>
        </w:rPr>
        <w:t>, 2</w:t>
      </w:r>
      <w:r w:rsidRPr="5727F282" w:rsidR="2D61FDE8">
        <w:rPr>
          <w:rFonts w:ascii="Maywheather" w:hAnsi="Maywheather" w:eastAsia="Mayweather" w:cs="Mayweather"/>
        </w:rPr>
        <w:t>025</w:t>
      </w:r>
      <w:r w:rsidRPr="5727F282" w:rsidR="0D335D14">
        <w:rPr>
          <w:rFonts w:ascii="Maywheather" w:hAnsi="Maywheather" w:eastAsia="Mayweather" w:cs="Mayweather"/>
        </w:rPr>
        <w:t>)</w:t>
      </w:r>
      <w:r w:rsidRPr="5727F282" w:rsidR="08790B9B">
        <w:rPr>
          <w:rFonts w:ascii="Maywheather" w:hAnsi="Maywheather" w:eastAsia="Mayweather" w:cs="Mayweather"/>
        </w:rPr>
        <w:t xml:space="preserve">, </w:t>
      </w:r>
      <w:r w:rsidRPr="5727F282" w:rsidR="7F6E567F">
        <w:rPr>
          <w:rFonts w:ascii="Maywheather" w:hAnsi="Maywheather" w:eastAsia="Mayweather" w:cs="Mayweather"/>
        </w:rPr>
        <w:t>it i</w:t>
      </w:r>
      <w:r w:rsidRPr="5727F282" w:rsidR="63C0AAC1">
        <w:rPr>
          <w:rFonts w:ascii="Maywheather" w:hAnsi="Maywheather" w:eastAsia="Mayweather" w:cs="Mayweather"/>
        </w:rPr>
        <w:t>s pro</w:t>
      </w:r>
      <w:r w:rsidRPr="5727F282" w:rsidR="2DE9F22D">
        <w:rPr>
          <w:rFonts w:ascii="Maywheather" w:hAnsi="Maywheather" w:eastAsia="Mayweather" w:cs="Mayweather"/>
        </w:rPr>
        <w:t xml:space="preserve">jected to </w:t>
      </w:r>
      <w:r w:rsidRPr="5727F282" w:rsidR="384D681A">
        <w:rPr>
          <w:rFonts w:ascii="Maywheather" w:hAnsi="Maywheather" w:eastAsia="Mayweather" w:cs="Mayweather"/>
        </w:rPr>
        <w:t xml:space="preserve">grow </w:t>
      </w:r>
      <w:r w:rsidRPr="5727F282" w:rsidR="41833C21">
        <w:rPr>
          <w:rFonts w:ascii="Maywheather" w:hAnsi="Maywheather" w:eastAsia="Mayweather" w:cs="Mayweather"/>
        </w:rPr>
        <w:t>by 22</w:t>
      </w:r>
      <w:r w:rsidRPr="5727F282" w:rsidR="3F513A93">
        <w:rPr>
          <w:rFonts w:ascii="Maywheather" w:hAnsi="Maywheather" w:eastAsia="Mayweather" w:cs="Mayweather"/>
        </w:rPr>
        <w:t>%</w:t>
      </w:r>
      <w:r w:rsidRPr="5727F282" w:rsidR="7EB0B60B">
        <w:rPr>
          <w:rFonts w:ascii="Maywheather" w:hAnsi="Maywheather" w:eastAsia="Mayweather" w:cs="Mayweather"/>
        </w:rPr>
        <w:t xml:space="preserve"> to 105</w:t>
      </w:r>
      <w:r w:rsidRPr="5727F282" w:rsidR="3370FD3A">
        <w:rPr>
          <w:rFonts w:ascii="Maywheather" w:hAnsi="Maywheather" w:eastAsia="Mayweather" w:cs="Mayweather"/>
        </w:rPr>
        <w:t xml:space="preserve">,200 by </w:t>
      </w:r>
      <w:r w:rsidRPr="5727F282" w:rsidR="58D4459C">
        <w:rPr>
          <w:rFonts w:ascii="Maywheather" w:hAnsi="Maywheather" w:eastAsia="Mayweather" w:cs="Mayweather"/>
        </w:rPr>
        <w:t>March</w:t>
      </w:r>
      <w:r w:rsidRPr="5727F282" w:rsidR="3B18EA6F">
        <w:rPr>
          <w:rFonts w:ascii="Maywheather" w:hAnsi="Maywheather" w:eastAsia="Mayweather" w:cs="Mayweather"/>
        </w:rPr>
        <w:t xml:space="preserve"> 202</w:t>
      </w:r>
      <w:r w:rsidRPr="5727F282" w:rsidR="5B06CF16">
        <w:rPr>
          <w:rFonts w:ascii="Maywheather" w:hAnsi="Maywheather" w:eastAsia="Mayweather" w:cs="Mayweather"/>
        </w:rPr>
        <w:t>9 (</w:t>
      </w:r>
      <w:r w:rsidRPr="5727F282" w:rsidR="2528A354">
        <w:rPr>
          <w:rFonts w:ascii="Maywheather" w:hAnsi="Maywheather" w:eastAsia="Mayweather" w:cs="Mayweather"/>
        </w:rPr>
        <w:t>H</w:t>
      </w:r>
      <w:r w:rsidRPr="5727F282" w:rsidR="7F1750F5">
        <w:rPr>
          <w:rFonts w:ascii="Maywheather" w:hAnsi="Maywheather" w:eastAsia="Mayweather" w:cs="Mayweather"/>
        </w:rPr>
        <w:t xml:space="preserve">oward </w:t>
      </w:r>
      <w:r w:rsidRPr="5727F282" w:rsidR="7DBB46EF">
        <w:rPr>
          <w:rFonts w:ascii="Maywheather" w:hAnsi="Maywheather" w:eastAsia="Mayweather" w:cs="Mayweather"/>
        </w:rPr>
        <w:t>Lea</w:t>
      </w:r>
      <w:r w:rsidRPr="5727F282" w:rsidR="01A598BE">
        <w:rPr>
          <w:rFonts w:ascii="Maywheather" w:hAnsi="Maywheather" w:eastAsia="Mayweather" w:cs="Mayweather"/>
        </w:rPr>
        <w:t>gue</w:t>
      </w:r>
      <w:r w:rsidRPr="5727F282" w:rsidR="107335F0">
        <w:rPr>
          <w:rFonts w:ascii="Maywheather" w:hAnsi="Maywheather" w:eastAsia="Mayweather" w:cs="Mayweather"/>
        </w:rPr>
        <w:t>, 2024</w:t>
      </w:r>
      <w:r w:rsidRPr="5727F282" w:rsidR="5B06CF16">
        <w:rPr>
          <w:rFonts w:ascii="Maywheather" w:hAnsi="Maywheather" w:eastAsia="Mayweather" w:cs="Mayweather"/>
        </w:rPr>
        <w:t>)</w:t>
      </w:r>
      <w:r w:rsidRPr="5727F282" w:rsidR="67AC816D">
        <w:rPr>
          <w:rFonts w:ascii="Maywheather" w:hAnsi="Maywheather" w:eastAsia="Mayweather" w:cs="Mayweather"/>
        </w:rPr>
        <w:t>.</w:t>
      </w:r>
      <w:r w:rsidRPr="5727F282" w:rsidR="59C88728">
        <w:rPr>
          <w:rFonts w:ascii="Maywheather" w:hAnsi="Maywheather" w:eastAsia="Mayweather" w:cs="Mayweather"/>
        </w:rPr>
        <w:t xml:space="preserve"> Whilst the average number of </w:t>
      </w:r>
      <w:r w:rsidRPr="5727F282" w:rsidR="03AF6CE0">
        <w:rPr>
          <w:rFonts w:ascii="Maywheather" w:hAnsi="Maywheather" w:eastAsia="Mayweather" w:cs="Mayweather"/>
        </w:rPr>
        <w:t>youths</w:t>
      </w:r>
      <w:r w:rsidRPr="5727F282" w:rsidR="59C88728">
        <w:rPr>
          <w:rFonts w:ascii="Maywheather" w:hAnsi="Maywheather" w:eastAsia="Mayweather" w:cs="Mayweather"/>
        </w:rPr>
        <w:t xml:space="preserve"> in custody has decreased by 3%, prison punishments for young people have risen sharply by 21% in 2023/2024</w:t>
      </w:r>
      <w:r w:rsidRPr="5727F282" w:rsidR="26A85405">
        <w:rPr>
          <w:rFonts w:ascii="Maywheather" w:hAnsi="Maywheather" w:eastAsia="Mayweather" w:cs="Mayweather"/>
        </w:rPr>
        <w:t xml:space="preserve"> (</w:t>
      </w:r>
      <w:r w:rsidRPr="5727F282" w:rsidR="7B644797">
        <w:rPr>
          <w:rFonts w:ascii="Maywheather" w:hAnsi="Maywheather" w:eastAsia="Mayweather" w:cs="Mayweather"/>
        </w:rPr>
        <w:t>Ministry of Justice,</w:t>
      </w:r>
      <w:r w:rsidRPr="5727F282" w:rsidR="66D0C092">
        <w:rPr>
          <w:rFonts w:ascii="Maywheather" w:hAnsi="Maywheather" w:eastAsia="Mayweather" w:cs="Mayweather"/>
        </w:rPr>
        <w:t xml:space="preserve"> 2025</w:t>
      </w:r>
      <w:r w:rsidRPr="5727F282" w:rsidR="5C9F9493">
        <w:rPr>
          <w:rFonts w:ascii="Maywheather" w:hAnsi="Maywheather" w:eastAsia="Mayweather" w:cs="Mayweather"/>
        </w:rPr>
        <w:t>).</w:t>
      </w:r>
      <w:r w:rsidR="0029266B">
        <w:rPr/>
        <w:t xml:space="preserve"> </w:t>
      </w:r>
      <w:r w:rsidRPr="5727F282" w:rsidR="67AC816D">
        <w:rPr>
          <w:rFonts w:ascii="Maywheather" w:hAnsi="Maywheather" w:eastAsia="Mayweather" w:cs="Mayweather"/>
        </w:rPr>
        <w:t xml:space="preserve">HMYOI Feltham A </w:t>
      </w:r>
      <w:r w:rsidRPr="5727F282" w:rsidR="0EE6BC72">
        <w:rPr>
          <w:rFonts w:ascii="Maywheather" w:hAnsi="Maywheather" w:eastAsia="Mayweather" w:cs="Mayweather"/>
        </w:rPr>
        <w:t>is a young offender institution in West Londo</w:t>
      </w:r>
      <w:r w:rsidRPr="5727F282" w:rsidR="1B8116B6">
        <w:rPr>
          <w:rFonts w:ascii="Maywheather" w:hAnsi="Maywheather" w:eastAsia="Mayweather" w:cs="Mayweather"/>
        </w:rPr>
        <w:t xml:space="preserve">n, with a </w:t>
      </w:r>
      <w:r w:rsidRPr="5727F282" w:rsidR="3AFDD4B7">
        <w:rPr>
          <w:rFonts w:ascii="Maywheather" w:hAnsi="Maywheather" w:eastAsia="Mayweather" w:cs="Mayweather"/>
        </w:rPr>
        <w:t>capacity</w:t>
      </w:r>
      <w:r w:rsidRPr="5727F282" w:rsidR="1B8116B6">
        <w:rPr>
          <w:rFonts w:ascii="Maywheather" w:hAnsi="Maywheather" w:eastAsia="Mayweather" w:cs="Mayweather"/>
        </w:rPr>
        <w:t xml:space="preserve"> of 126 boys aged 15 to 18. However</w:t>
      </w:r>
      <w:r w:rsidRPr="5727F282" w:rsidR="3EA448F8">
        <w:rPr>
          <w:rFonts w:ascii="Maywheather" w:hAnsi="Maywheather" w:eastAsia="Mayweather" w:cs="Mayweather"/>
        </w:rPr>
        <w:t xml:space="preserve">, </w:t>
      </w:r>
      <w:r w:rsidRPr="5727F282" w:rsidR="20E76D9B">
        <w:rPr>
          <w:rFonts w:ascii="Maywheather" w:hAnsi="Maywheather" w:eastAsia="Mayweather" w:cs="Mayweather"/>
        </w:rPr>
        <w:t xml:space="preserve">from the previous </w:t>
      </w:r>
      <w:r w:rsidRPr="5727F282" w:rsidR="5D3CD1FC">
        <w:rPr>
          <w:rFonts w:ascii="Maywheather" w:hAnsi="Maywheather" w:eastAsia="Mayweather" w:cs="Mayweather"/>
        </w:rPr>
        <w:t xml:space="preserve">inspector report </w:t>
      </w:r>
      <w:r w:rsidRPr="5727F282" w:rsidR="20E76D9B">
        <w:rPr>
          <w:rFonts w:ascii="Maywheather" w:hAnsi="Maywheather" w:eastAsia="Mayweather" w:cs="Mayweather"/>
        </w:rPr>
        <w:t>independent review of HMYOI Feltham A</w:t>
      </w:r>
      <w:r w:rsidRPr="5727F282" w:rsidR="5AB6FE24">
        <w:rPr>
          <w:rFonts w:ascii="Maywheather" w:hAnsi="Maywheather" w:eastAsia="Mayweather" w:cs="Mayweather"/>
        </w:rPr>
        <w:t xml:space="preserve"> in</w:t>
      </w:r>
      <w:r w:rsidRPr="5727F282" w:rsidR="52341129">
        <w:rPr>
          <w:rFonts w:ascii="Maywheather" w:hAnsi="Maywheather" w:eastAsia="Mayweather" w:cs="Mayweather"/>
        </w:rPr>
        <w:t xml:space="preserve"> 2024</w:t>
      </w:r>
      <w:r w:rsidRPr="5727F282" w:rsidR="6403F809">
        <w:rPr>
          <w:rFonts w:ascii="Maywheather" w:hAnsi="Maywheather" w:eastAsia="Mayweather" w:cs="Mayweather"/>
        </w:rPr>
        <w:t xml:space="preserve">, the population was at 112 </w:t>
      </w:r>
      <w:r w:rsidRPr="5727F282" w:rsidR="03BB2A54">
        <w:rPr>
          <w:rFonts w:ascii="Maywheather" w:hAnsi="Maywheather" w:eastAsia="Mayweather" w:cs="Mayweather"/>
        </w:rPr>
        <w:t>because of</w:t>
      </w:r>
      <w:r w:rsidRPr="5727F282" w:rsidR="6403F809">
        <w:rPr>
          <w:rFonts w:ascii="Maywheather" w:hAnsi="Maywheather" w:eastAsia="Mayweather" w:cs="Mayweather"/>
        </w:rPr>
        <w:t xml:space="preserve"> the closure of HMYOI Cookham Wood</w:t>
      </w:r>
      <w:r w:rsidRPr="5727F282" w:rsidR="66401A02">
        <w:rPr>
          <w:rFonts w:ascii="Maywheather" w:hAnsi="Maywheather" w:eastAsia="Mayweather" w:cs="Mayweather"/>
        </w:rPr>
        <w:t>,</w:t>
      </w:r>
      <w:r w:rsidRPr="5727F282" w:rsidR="36CC5BFD">
        <w:rPr>
          <w:rFonts w:ascii="Maywheather" w:hAnsi="Maywheather" w:eastAsia="Mayweather" w:cs="Mayweather"/>
        </w:rPr>
        <w:t xml:space="preserve"> this means that Feltham </w:t>
      </w:r>
      <w:r w:rsidRPr="5727F282" w:rsidR="59BD8943">
        <w:rPr>
          <w:rFonts w:ascii="Maywheather" w:hAnsi="Maywheather" w:eastAsia="Mayweather" w:cs="Mayweather"/>
        </w:rPr>
        <w:t>receive</w:t>
      </w:r>
      <w:r w:rsidRPr="5727F282" w:rsidR="094A9C6D">
        <w:rPr>
          <w:rFonts w:ascii="Maywheather" w:hAnsi="Maywheather" w:eastAsia="Mayweather" w:cs="Mayweather"/>
        </w:rPr>
        <w:t>s</w:t>
      </w:r>
      <w:r w:rsidRPr="5727F282" w:rsidR="36CC5BFD">
        <w:rPr>
          <w:rFonts w:ascii="Maywheather" w:hAnsi="Maywheather" w:eastAsia="Mayweather" w:cs="Mayweather"/>
        </w:rPr>
        <w:t xml:space="preserve"> children from a much wider area</w:t>
      </w:r>
      <w:r w:rsidRPr="5727F282" w:rsidR="192C3F88">
        <w:rPr>
          <w:rFonts w:ascii="Maywheather" w:hAnsi="Maywheather" w:eastAsia="Mayweather" w:cs="Mayweather"/>
        </w:rPr>
        <w:t xml:space="preserve"> (HM Inspectorate of Prison, 2024)</w:t>
      </w:r>
      <w:r w:rsidRPr="5727F282" w:rsidR="074760F5">
        <w:rPr>
          <w:rFonts w:ascii="Maywheather" w:hAnsi="Maywheather" w:eastAsia="Mayweather" w:cs="Mayweather"/>
        </w:rPr>
        <w:t xml:space="preserve">, As a </w:t>
      </w:r>
      <w:r w:rsidRPr="5727F282" w:rsidR="074760F5">
        <w:rPr>
          <w:rFonts w:ascii="Maywheather" w:hAnsi="Maywheather" w:eastAsia="Mayweather" w:cs="Mayweather"/>
        </w:rPr>
        <w:t xml:space="preserve">result, this has increased the population by nearly 50%, which </w:t>
      </w:r>
      <w:r w:rsidRPr="5727F282" w:rsidR="007A6B6E">
        <w:rPr>
          <w:rFonts w:ascii="Maywheather" w:hAnsi="Maywheather" w:eastAsia="Mayweather" w:cs="Mayweather"/>
        </w:rPr>
        <w:t>suggests</w:t>
      </w:r>
      <w:r w:rsidRPr="5727F282" w:rsidR="074760F5">
        <w:rPr>
          <w:rFonts w:ascii="Maywheather" w:hAnsi="Maywheather" w:eastAsia="Mayweather" w:cs="Mayweather"/>
        </w:rPr>
        <w:t xml:space="preserve"> that the prison</w:t>
      </w:r>
      <w:r w:rsidRPr="5727F282" w:rsidR="5D499041">
        <w:rPr>
          <w:rFonts w:ascii="Maywheather" w:hAnsi="Maywheather" w:eastAsia="Mayweather" w:cs="Mayweather"/>
        </w:rPr>
        <w:t xml:space="preserve"> is operating</w:t>
      </w:r>
      <w:r w:rsidRPr="5727F282" w:rsidR="074760F5">
        <w:rPr>
          <w:rFonts w:ascii="Maywheather" w:hAnsi="Maywheather" w:eastAsia="Mayweather" w:cs="Mayweather"/>
        </w:rPr>
        <w:t xml:space="preserve"> beyond</w:t>
      </w:r>
      <w:r w:rsidRPr="5727F282" w:rsidR="4B2B64DB">
        <w:rPr>
          <w:rFonts w:ascii="Maywheather" w:hAnsi="Maywheather" w:eastAsia="Mayweather" w:cs="Mayweather"/>
        </w:rPr>
        <w:t xml:space="preserve"> </w:t>
      </w:r>
      <w:r w:rsidRPr="5727F282" w:rsidR="1B240830">
        <w:rPr>
          <w:rFonts w:ascii="Maywheather" w:hAnsi="Maywheather" w:eastAsia="Mayweather" w:cs="Mayweather"/>
        </w:rPr>
        <w:t>its</w:t>
      </w:r>
      <w:r w:rsidRPr="5727F282" w:rsidR="4B2B64DB">
        <w:rPr>
          <w:rFonts w:ascii="Maywheather" w:hAnsi="Maywheather" w:eastAsia="Mayweather" w:cs="Mayweather"/>
        </w:rPr>
        <w:t xml:space="preserve"> operational capacit</w:t>
      </w:r>
      <w:r w:rsidRPr="5727F282" w:rsidR="21A0131A">
        <w:rPr>
          <w:rFonts w:ascii="Maywheather" w:hAnsi="Maywheather" w:eastAsia="Mayweather" w:cs="Mayweather"/>
        </w:rPr>
        <w:t>y</w:t>
      </w:r>
      <w:r w:rsidRPr="5727F282" w:rsidR="31408E7E">
        <w:rPr>
          <w:rFonts w:ascii="Maywheather" w:hAnsi="Maywheather" w:eastAsia="Mayweather" w:cs="Mayweather"/>
        </w:rPr>
        <w:t xml:space="preserve"> of 120</w:t>
      </w:r>
      <w:r w:rsidRPr="5727F282" w:rsidR="2826D701">
        <w:rPr>
          <w:rFonts w:ascii="Maywheather" w:hAnsi="Maywheather" w:eastAsia="Mayweather" w:cs="Mayweather"/>
        </w:rPr>
        <w:t>.</w:t>
      </w:r>
    </w:p>
    <w:p w:rsidRPr="0088440E" w:rsidR="70C7A6AC" w:rsidP="5AADB6DA" w:rsidRDefault="1B85648A" w14:paraId="73CAD3EC" w14:textId="2913EEF3">
      <w:pPr>
        <w:rPr>
          <w:rFonts w:ascii="Maywheather" w:hAnsi="Maywheather" w:eastAsia="Mayweather" w:cs="Mayweather"/>
        </w:rPr>
      </w:pPr>
      <w:r w:rsidRPr="5AADB6DA">
        <w:rPr>
          <w:rFonts w:ascii="Maywheather" w:hAnsi="Maywheather" w:eastAsia="Mayweather" w:cs="Mayweather"/>
        </w:rPr>
        <w:t xml:space="preserve">The </w:t>
      </w:r>
      <w:r w:rsidRPr="5AADB6DA" w:rsidR="74CE34CE">
        <w:rPr>
          <w:rFonts w:ascii="Maywheather" w:hAnsi="Maywheather" w:eastAsia="Mayweather" w:cs="Mayweather"/>
        </w:rPr>
        <w:t>root</w:t>
      </w:r>
      <w:r w:rsidRPr="5AADB6DA">
        <w:rPr>
          <w:rFonts w:ascii="Maywheather" w:hAnsi="Maywheather" w:eastAsia="Mayweather" w:cs="Mayweather"/>
        </w:rPr>
        <w:t xml:space="preserve"> of </w:t>
      </w:r>
      <w:r w:rsidRPr="5AADB6DA" w:rsidR="333327B3">
        <w:rPr>
          <w:rFonts w:ascii="Maywheather" w:hAnsi="Maywheather" w:eastAsia="Mayweather" w:cs="Mayweather"/>
        </w:rPr>
        <w:t xml:space="preserve">prison </w:t>
      </w:r>
      <w:r w:rsidRPr="5AADB6DA">
        <w:rPr>
          <w:rFonts w:ascii="Maywheather" w:hAnsi="Maywheather" w:eastAsia="Mayweather" w:cs="Mayweather"/>
        </w:rPr>
        <w:t xml:space="preserve">overcrowding lies in the rise of incarceration rates and a </w:t>
      </w:r>
      <w:r w:rsidRPr="5AADB6DA" w:rsidR="4C5BD20F">
        <w:rPr>
          <w:rFonts w:ascii="Maywheather" w:hAnsi="Maywheather" w:eastAsia="Mayweather" w:cs="Mayweather"/>
        </w:rPr>
        <w:t>crown</w:t>
      </w:r>
      <w:r w:rsidRPr="5AADB6DA">
        <w:rPr>
          <w:rFonts w:ascii="Maywheather" w:hAnsi="Maywheather" w:eastAsia="Mayweather" w:cs="Mayweather"/>
        </w:rPr>
        <w:t xml:space="preserve"> court backlog</w:t>
      </w:r>
      <w:r w:rsidRPr="5AADB6DA" w:rsidR="0C9C4F10">
        <w:rPr>
          <w:rFonts w:ascii="Maywheather" w:hAnsi="Maywheather" w:eastAsia="Mayweather" w:cs="Mayweather"/>
        </w:rPr>
        <w:t>, which stood at 73,105 open cases</w:t>
      </w:r>
      <w:r w:rsidRPr="5AADB6DA" w:rsidR="6764BCD6">
        <w:rPr>
          <w:rFonts w:ascii="Maywheather" w:hAnsi="Maywheather" w:eastAsia="Mayweather" w:cs="Mayweather"/>
        </w:rPr>
        <w:t xml:space="preserve"> (At the end of September 2024)</w:t>
      </w:r>
      <w:r w:rsidRPr="5AADB6DA" w:rsidR="0C9C4F10">
        <w:rPr>
          <w:rFonts w:ascii="Maywheather" w:hAnsi="Maywheather" w:eastAsia="Mayweather" w:cs="Mayweather"/>
        </w:rPr>
        <w:t>, an increase of 10% on the previous year</w:t>
      </w:r>
      <w:r w:rsidRPr="5AADB6DA" w:rsidR="40F5C66D">
        <w:rPr>
          <w:rFonts w:ascii="Maywheather" w:hAnsi="Maywheather" w:eastAsia="Mayweather" w:cs="Mayweather"/>
        </w:rPr>
        <w:t xml:space="preserve"> (2023)</w:t>
      </w:r>
      <w:r w:rsidRPr="5AADB6DA" w:rsidR="0C9C4F10">
        <w:rPr>
          <w:rFonts w:ascii="Maywheather" w:hAnsi="Maywheather" w:eastAsia="Mayweather" w:cs="Mayweather"/>
        </w:rPr>
        <w:t xml:space="preserve"> (</w:t>
      </w:r>
      <w:r w:rsidRPr="5AADB6DA" w:rsidR="03D8D5CE">
        <w:rPr>
          <w:rFonts w:ascii="Maywheather" w:hAnsi="Maywheather" w:eastAsia="Mayweather" w:cs="Mayweather"/>
        </w:rPr>
        <w:t>Parliament</w:t>
      </w:r>
      <w:r w:rsidRPr="5AADB6DA" w:rsidR="0C9C4F10">
        <w:rPr>
          <w:rFonts w:ascii="Maywheather" w:hAnsi="Maywheather" w:eastAsia="Mayweather" w:cs="Mayweather"/>
        </w:rPr>
        <w:t>, 2024)</w:t>
      </w:r>
      <w:r w:rsidRPr="5AADB6DA" w:rsidR="2703B653">
        <w:rPr>
          <w:rFonts w:ascii="Maywheather" w:hAnsi="Maywheather" w:eastAsia="Mayweather" w:cs="Mayweather"/>
        </w:rPr>
        <w:t xml:space="preserve">. A </w:t>
      </w:r>
      <w:r w:rsidR="00E8379C">
        <w:rPr>
          <w:rFonts w:ascii="Maywheather" w:hAnsi="Maywheather" w:eastAsia="Mayweather" w:cs="Mayweather"/>
        </w:rPr>
        <w:t xml:space="preserve">notable challenge </w:t>
      </w:r>
      <w:r w:rsidR="0029266B">
        <w:rPr>
          <w:rFonts w:ascii="Maywheather" w:hAnsi="Maywheather" w:eastAsia="Mayweather" w:cs="Mayweather"/>
        </w:rPr>
        <w:t>is revealed</w:t>
      </w:r>
      <w:r w:rsidR="004723C1">
        <w:rPr>
          <w:rFonts w:ascii="Maywheather" w:hAnsi="Maywheather" w:eastAsia="Mayweather" w:cs="Mayweather"/>
        </w:rPr>
        <w:t xml:space="preserve"> in the </w:t>
      </w:r>
      <w:r w:rsidRPr="5AADB6DA" w:rsidR="6F0C0AA8">
        <w:rPr>
          <w:rFonts w:ascii="Maywheather" w:hAnsi="Maywheather" w:eastAsia="Mayweather" w:cs="Mayweather"/>
        </w:rPr>
        <w:t>statistic</w:t>
      </w:r>
      <w:r w:rsidRPr="5AADB6DA" w:rsidR="2703B653">
        <w:rPr>
          <w:rFonts w:ascii="Maywheather" w:hAnsi="Maywheather" w:eastAsia="Mayweather" w:cs="Mayweather"/>
        </w:rPr>
        <w:t xml:space="preserve"> </w:t>
      </w:r>
      <w:r w:rsidR="004723C1">
        <w:rPr>
          <w:rFonts w:ascii="Maywheather" w:hAnsi="Maywheather" w:eastAsia="Mayweather" w:cs="Mayweather"/>
        </w:rPr>
        <w:t xml:space="preserve">showing </w:t>
      </w:r>
      <w:r w:rsidRPr="5AADB6DA" w:rsidR="02FA53DD">
        <w:rPr>
          <w:rFonts w:ascii="Maywheather" w:hAnsi="Maywheather" w:eastAsia="Mayweather" w:cs="Mayweather"/>
        </w:rPr>
        <w:t xml:space="preserve">that 62% of children in youth detention have not been given a prison sentence </w:t>
      </w:r>
      <w:r w:rsidRPr="5AADB6DA" w:rsidR="0351B980">
        <w:rPr>
          <w:rFonts w:ascii="Maywheather" w:hAnsi="Maywheather" w:eastAsia="Mayweather" w:cs="Mayweather"/>
        </w:rPr>
        <w:t>(</w:t>
      </w:r>
      <w:r w:rsidRPr="5AADB6DA" w:rsidR="094E01D1">
        <w:rPr>
          <w:rFonts w:ascii="Maywheather" w:hAnsi="Maywheather" w:eastAsia="Mayweather" w:cs="Mayweather"/>
        </w:rPr>
        <w:t>Ministry of Justice</w:t>
      </w:r>
      <w:r w:rsidRPr="5AADB6DA" w:rsidR="0351B980">
        <w:rPr>
          <w:rFonts w:ascii="Maywheather" w:hAnsi="Maywheather" w:eastAsia="Mayweather" w:cs="Mayweather"/>
        </w:rPr>
        <w:t>, 2025), underscoring the system’s reliance on punitive measures. According t</w:t>
      </w:r>
      <w:r w:rsidRPr="5AADB6DA" w:rsidR="68DDC341">
        <w:rPr>
          <w:rFonts w:ascii="Maywheather" w:hAnsi="Maywheather" w:eastAsia="Mayweather" w:cs="Mayweather"/>
        </w:rPr>
        <w:t>o the inspectorate report on HMYOI Feltham A</w:t>
      </w:r>
      <w:r w:rsidRPr="5AADB6DA" w:rsidR="45161D77">
        <w:rPr>
          <w:rFonts w:ascii="Maywheather" w:hAnsi="Maywheather" w:eastAsia="Mayweather" w:cs="Mayweather"/>
        </w:rPr>
        <w:t xml:space="preserve"> (2024</w:t>
      </w:r>
      <w:r w:rsidRPr="5AADB6DA" w:rsidR="70CF7CFF">
        <w:rPr>
          <w:rFonts w:ascii="Maywheather" w:hAnsi="Maywheather" w:eastAsia="Mayweather" w:cs="Mayweather"/>
        </w:rPr>
        <w:t>a</w:t>
      </w:r>
      <w:r w:rsidRPr="5AADB6DA" w:rsidR="45161D77">
        <w:rPr>
          <w:rFonts w:ascii="Maywheather" w:hAnsi="Maywheather" w:eastAsia="Mayweather" w:cs="Mayweather"/>
        </w:rPr>
        <w:t>)</w:t>
      </w:r>
      <w:r w:rsidRPr="5AADB6DA" w:rsidR="7AB4CF87">
        <w:rPr>
          <w:rFonts w:ascii="Maywheather" w:hAnsi="Maywheather" w:eastAsia="Mayweather" w:cs="Mayweather"/>
        </w:rPr>
        <w:t xml:space="preserve"> </w:t>
      </w:r>
      <w:r w:rsidRPr="5AADB6DA" w:rsidR="68DDC341">
        <w:rPr>
          <w:rFonts w:ascii="Maywheather" w:hAnsi="Maywheather" w:eastAsia="Mayweather" w:cs="Mayweather"/>
        </w:rPr>
        <w:t>55% of detained youths were on remand, enduring an average wait of t</w:t>
      </w:r>
      <w:r w:rsidRPr="5AADB6DA" w:rsidR="685AD042">
        <w:rPr>
          <w:rFonts w:ascii="Maywheather" w:hAnsi="Maywheather" w:eastAsia="Mayweather" w:cs="Mayweather"/>
        </w:rPr>
        <w:t xml:space="preserve">hree months, while those sentenced </w:t>
      </w:r>
      <w:r w:rsidRPr="5AADB6DA" w:rsidR="7292AC2F">
        <w:rPr>
          <w:rFonts w:ascii="Maywheather" w:hAnsi="Maywheather" w:eastAsia="Mayweather" w:cs="Mayweather"/>
        </w:rPr>
        <w:t>faced</w:t>
      </w:r>
      <w:r w:rsidRPr="5AADB6DA" w:rsidR="685AD042">
        <w:rPr>
          <w:rFonts w:ascii="Maywheather" w:hAnsi="Maywheather" w:eastAsia="Mayweather" w:cs="Mayweather"/>
        </w:rPr>
        <w:t xml:space="preserve"> an average of 12 months. This imbalance</w:t>
      </w:r>
      <w:r w:rsidRPr="5AADB6DA" w:rsidR="4F00D6DD">
        <w:rPr>
          <w:rFonts w:ascii="Maywheather" w:hAnsi="Maywheather" w:eastAsia="Mayweather" w:cs="Mayweather"/>
        </w:rPr>
        <w:t xml:space="preserve"> exposes a system that disproportionately relies on short-term incarceration for young people, often unnecessarily. Such practice</w:t>
      </w:r>
      <w:r w:rsidRPr="5AADB6DA" w:rsidR="4F37F02F">
        <w:rPr>
          <w:rFonts w:ascii="Maywheather" w:hAnsi="Maywheather" w:eastAsia="Mayweather" w:cs="Mayweather"/>
        </w:rPr>
        <w:t xml:space="preserve">s not only fail to address the root causes of their behaviour but also aggravate overcrowding, compounding its harm effects on </w:t>
      </w:r>
      <w:r w:rsidRPr="1C43411D" w:rsidR="21B62D8A">
        <w:rPr>
          <w:rFonts w:ascii="Maywheather" w:hAnsi="Maywheather" w:eastAsia="Mayweather" w:cs="Mayweather"/>
        </w:rPr>
        <w:t>young people and prison staff</w:t>
      </w:r>
      <w:r w:rsidRPr="1C43411D" w:rsidR="312EFAB9">
        <w:rPr>
          <w:rFonts w:ascii="Maywheather" w:hAnsi="Maywheather" w:eastAsia="Mayweather" w:cs="Mayweather"/>
        </w:rPr>
        <w:t>.</w:t>
      </w:r>
    </w:p>
    <w:p w:rsidRPr="0088440E" w:rsidR="5F1A5A26" w:rsidP="008510E3" w:rsidRDefault="47225827" w14:paraId="1FAF3B43" w14:textId="08B10A3A">
      <w:pPr>
        <w:pStyle w:val="Heading2"/>
      </w:pPr>
      <w:r>
        <w:t>Self-Harm</w:t>
      </w:r>
    </w:p>
    <w:p w:rsidRPr="0088440E" w:rsidR="7708EAE3" w:rsidP="13416F03" w:rsidRDefault="75269F58" w14:paraId="0F537F3C" w14:textId="0491FB60">
      <w:pPr>
        <w:rPr>
          <w:rFonts w:ascii="Aptos" w:hAnsi="Aptos" w:eastAsia="Aptos" w:cs="Aptos"/>
        </w:rPr>
      </w:pPr>
      <w:r>
        <w:t xml:space="preserve">Beyond overcrowding, self-harm that become an issue. </w:t>
      </w:r>
      <w:r w:rsidRPr="5AADB6DA" w:rsidR="00E279D9">
        <w:rPr>
          <w:rFonts w:ascii="Aptos" w:hAnsi="Aptos" w:eastAsia="Aptos" w:cs="Aptos"/>
          <w:color w:val="000000" w:themeColor="text1"/>
        </w:rPr>
        <w:t>the</w:t>
      </w:r>
      <w:r w:rsidRPr="5AADB6DA" w:rsidR="1D05D64A">
        <w:rPr>
          <w:rFonts w:ascii="Aptos" w:hAnsi="Aptos" w:eastAsia="Aptos" w:cs="Aptos"/>
          <w:color w:val="000000" w:themeColor="text1"/>
        </w:rPr>
        <w:t xml:space="preserve"> rate of self-harm among children in custody has surged by 32% (Prison Reform Trust, 2024), a stark indicator of the psychological toll these environments exact. Exposure to violence perpetuates cycles of aggression, leaving young offenders feeling isolated, trapped, and without hope for the future. </w:t>
      </w:r>
      <w:r w:rsidR="07329B69">
        <w:t xml:space="preserve">The lack of </w:t>
      </w:r>
      <w:r w:rsidR="0A62ED9C">
        <w:t>mental health</w:t>
      </w:r>
      <w:r w:rsidR="07329B69">
        <w:t xml:space="preserve"> support within these institutions only worsens the challenges young offenders face. </w:t>
      </w:r>
      <w:r w:rsidR="50066A35">
        <w:t>According to the survey in the HM Inspectorate report</w:t>
      </w:r>
      <w:r w:rsidR="41DE47F8">
        <w:t xml:space="preserve"> on Feltham A in 2024</w:t>
      </w:r>
      <w:r w:rsidR="50066A35">
        <w:t xml:space="preserve">, 15% </w:t>
      </w:r>
      <w:r w:rsidR="6814E284">
        <w:t>of children reported feeling unsafe</w:t>
      </w:r>
      <w:r w:rsidR="69F2F8D7">
        <w:t xml:space="preserve"> </w:t>
      </w:r>
      <w:r w:rsidRPr="5AADB6DA" w:rsidR="69F2F8D7">
        <w:rPr>
          <w:rFonts w:ascii="Maywheather" w:hAnsi="Maywheather" w:eastAsia="Mayweather" w:cs="Mayweather"/>
        </w:rPr>
        <w:t>(HM Inspectorate of Prison, 2024</w:t>
      </w:r>
      <w:r w:rsidRPr="5AADB6DA" w:rsidR="5F80B7AE">
        <w:rPr>
          <w:rFonts w:ascii="Maywheather" w:hAnsi="Maywheather" w:eastAsia="Mayweather" w:cs="Mayweather"/>
        </w:rPr>
        <w:t>b</w:t>
      </w:r>
      <w:r w:rsidRPr="5AADB6DA" w:rsidR="69F2F8D7">
        <w:rPr>
          <w:rFonts w:ascii="Maywheather" w:hAnsi="Maywheather" w:eastAsia="Mayweather" w:cs="Mayweather"/>
        </w:rPr>
        <w:t>)</w:t>
      </w:r>
      <w:r w:rsidR="6814E284">
        <w:t xml:space="preserve">. </w:t>
      </w:r>
      <w:r w:rsidR="79A8C29D">
        <w:t xml:space="preserve">This challenge is magnified for girls, </w:t>
      </w:r>
      <w:r w:rsidR="30AFEEC2">
        <w:t>who</w:t>
      </w:r>
      <w:r w:rsidR="79A8C29D">
        <w:t xml:space="preserve"> represent only 1% of YOI populations, </w:t>
      </w:r>
      <w:r w:rsidR="2CC19569">
        <w:t xml:space="preserve">yet </w:t>
      </w:r>
      <w:r w:rsidR="0488F912">
        <w:t>girls</w:t>
      </w:r>
      <w:r w:rsidR="2CC19569">
        <w:t xml:space="preserve"> were responsible for almos</w:t>
      </w:r>
      <w:r w:rsidR="3C47C389">
        <w:t>t 60% of all self-harm incidents</w:t>
      </w:r>
      <w:r w:rsidR="2B84F85D">
        <w:t xml:space="preserve"> </w:t>
      </w:r>
      <w:r w:rsidR="34A99AFD">
        <w:t xml:space="preserve">(1,231 incidents out of a total 2,105) </w:t>
      </w:r>
      <w:r w:rsidR="3C47C389">
        <w:t>(HM Inspectorate of Prison, 2024</w:t>
      </w:r>
      <w:r w:rsidR="45618101">
        <w:t>b</w:t>
      </w:r>
      <w:r w:rsidR="3C27A939">
        <w:t>). Often carrying trauma from abuse or neglect, girls face heightened v</w:t>
      </w:r>
      <w:r w:rsidR="1FB58823">
        <w:t xml:space="preserve">ulnerability in male dominated spaces, where isolation exacerbates their distress. </w:t>
      </w:r>
      <w:r w:rsidR="50ED3853">
        <w:t xml:space="preserve">Compounding this is the restricted nature </w:t>
      </w:r>
      <w:r w:rsidR="73DB652B">
        <w:t xml:space="preserve">of their daily lives, with less than 2 hours out of cells </w:t>
      </w:r>
      <w:r w:rsidR="5661E60C">
        <w:t xml:space="preserve">lessens opportunities for peer interaction, personal growth and </w:t>
      </w:r>
      <w:r w:rsidR="33830E15">
        <w:t>purposeful</w:t>
      </w:r>
      <w:r w:rsidR="5661E60C">
        <w:t xml:space="preserve"> activities. </w:t>
      </w:r>
      <w:r w:rsidR="21D294E1">
        <w:t xml:space="preserve">Research by Farbstein et al (2022) highlights that such restrictive </w:t>
      </w:r>
      <w:r w:rsidR="41700859">
        <w:t>environments</w:t>
      </w:r>
      <w:r w:rsidR="21D294E1">
        <w:t xml:space="preserve"> and a lack of agency are significantly at a high risk of self- </w:t>
      </w:r>
      <w:r w:rsidR="3109F6ED">
        <w:t xml:space="preserve">harm and suicidal behaviour among adolescents. </w:t>
      </w:r>
      <w:r w:rsidR="5C714176">
        <w:t xml:space="preserve">During summer 2024 in Feltham A, </w:t>
      </w:r>
      <w:r w:rsidR="360C04AF">
        <w:t xml:space="preserve">there was a small number of incidents of disorder that had a </w:t>
      </w:r>
      <w:r w:rsidR="46F48D9B">
        <w:t>catastrophic</w:t>
      </w:r>
      <w:r w:rsidR="360C04AF">
        <w:t xml:space="preserve"> </w:t>
      </w:r>
      <w:r w:rsidR="4938CCD2">
        <w:t xml:space="preserve">impact on staffing resources. During this period, time out of cell fell </w:t>
      </w:r>
      <w:r w:rsidR="194FAB17">
        <w:t xml:space="preserve">to </w:t>
      </w:r>
      <w:r w:rsidR="7657761E">
        <w:t>its</w:t>
      </w:r>
      <w:r w:rsidR="194FAB17">
        <w:t xml:space="preserve"> </w:t>
      </w:r>
      <w:r w:rsidR="21EF82C1">
        <w:t>all-time</w:t>
      </w:r>
      <w:r w:rsidR="194FAB17">
        <w:t xml:space="preserve"> low with half the population </w:t>
      </w:r>
      <w:r w:rsidR="005438DF">
        <w:t>received</w:t>
      </w:r>
      <w:r w:rsidR="194FAB17">
        <w:t xml:space="preserve"> less than two hours each day and even some with 30 minutes</w:t>
      </w:r>
      <w:r w:rsidR="15697635">
        <w:t xml:space="preserve"> (HP Inspectorate of Prison</w:t>
      </w:r>
      <w:r w:rsidR="79E80CFA">
        <w:t>, 2024a</w:t>
      </w:r>
      <w:r w:rsidR="15697635">
        <w:t>)</w:t>
      </w:r>
      <w:r w:rsidR="194FAB17">
        <w:t>.</w:t>
      </w:r>
    </w:p>
    <w:p w:rsidRPr="0088440E" w:rsidR="41100C90" w:rsidP="008510E3" w:rsidRDefault="41100C90" w14:paraId="163BFA95" w14:textId="6A43E01C">
      <w:pPr>
        <w:pStyle w:val="Heading2"/>
      </w:pPr>
      <w:r w:rsidRPr="0088440E">
        <w:lastRenderedPageBreak/>
        <w:t>Purposeful activity</w:t>
      </w:r>
    </w:p>
    <w:p w:rsidRPr="0088440E" w:rsidR="409A623B" w:rsidP="13416F03" w:rsidRDefault="5D63FB21" w14:paraId="32B50641" w14:textId="69E3D6B6">
      <w:pPr>
        <w:spacing w:before="240" w:after="240"/>
        <w:rPr>
          <w:rFonts w:ascii="Aptos" w:hAnsi="Aptos" w:eastAsia="Aptos" w:cs="Aptos"/>
        </w:rPr>
      </w:pPr>
      <w:r>
        <w:t xml:space="preserve">Education exists to enable every child to reach their fullest potential. It </w:t>
      </w:r>
      <w:r w:rsidR="7960A818">
        <w:t>teaches</w:t>
      </w:r>
      <w:r>
        <w:t xml:space="preserve"> children critical thinking skills and sets them from their future ahead (</w:t>
      </w:r>
      <w:r w:rsidR="2EDF4D4B">
        <w:t>Mays, 2023</w:t>
      </w:r>
      <w:r>
        <w:t>)</w:t>
      </w:r>
      <w:r w:rsidR="6F7529EE">
        <w:t>. Engagement with education has been prevented to significantly reduce cri</w:t>
      </w:r>
      <w:r w:rsidR="6BB0A3A7">
        <w:t xml:space="preserve">me, with a 2017 review </w:t>
      </w:r>
      <w:r w:rsidR="29B1F9DB">
        <w:t xml:space="preserve">by the Ministry of Justice and Department of Education </w:t>
      </w:r>
      <w:r w:rsidR="6BB0A3A7">
        <w:t xml:space="preserve">found that the proven one-year </w:t>
      </w:r>
      <w:r w:rsidR="204D96C7">
        <w:t>reoffending rate is 34% for prison learners compared to 43% of people who don’t engage in any form of learning</w:t>
      </w:r>
      <w:r w:rsidR="1A5375B7">
        <w:t>.</w:t>
      </w:r>
      <w:r w:rsidR="431ECE0F">
        <w:t xml:space="preserve"> </w:t>
      </w:r>
      <w:r w:rsidRPr="13416F03" w:rsidR="77CC3A82">
        <w:rPr>
          <w:rFonts w:ascii="Aptos" w:hAnsi="Aptos" w:eastAsia="Aptos" w:cs="Aptos"/>
        </w:rPr>
        <w:t>The investigation of Feltham A revealed that instruction was inadequately structured, with children not making sufficient academic progress. Leaders failed to use children's starting points properly in English and Mathematics, resulting in low qualification achievement. While mathematics education improved due to greater monitoring and institutional planning, English education remained inadequate, with variable learning targets and a lack of clear instruction for students (HM Inspectorate of Prisons, 2024</w:t>
      </w:r>
      <w:r w:rsidRPr="13416F03" w:rsidR="424E75EB">
        <w:rPr>
          <w:rFonts w:ascii="Aptos" w:hAnsi="Aptos" w:eastAsia="Aptos" w:cs="Aptos"/>
        </w:rPr>
        <w:t>a</w:t>
      </w:r>
      <w:r w:rsidRPr="13416F03" w:rsidR="77CC3A82">
        <w:rPr>
          <w:rFonts w:ascii="Aptos" w:hAnsi="Aptos" w:eastAsia="Aptos" w:cs="Aptos"/>
        </w:rPr>
        <w:t>). Many children were unaware of their progress, resulting in disengagement</w:t>
      </w:r>
      <w:r w:rsidR="00E279D9">
        <w:rPr>
          <w:rFonts w:ascii="Aptos" w:hAnsi="Aptos" w:eastAsia="Aptos" w:cs="Aptos"/>
        </w:rPr>
        <w:t xml:space="preserve"> in their education</w:t>
      </w:r>
      <w:r w:rsidRPr="13416F03" w:rsidR="77CC3A82">
        <w:rPr>
          <w:rFonts w:ascii="Aptos" w:hAnsi="Aptos" w:eastAsia="Aptos" w:cs="Aptos"/>
        </w:rPr>
        <w:t>.</w:t>
      </w:r>
      <w:r w:rsidR="0B984B48">
        <w:t xml:space="preserve"> This is helpful as the attend</w:t>
      </w:r>
      <w:r w:rsidR="5F37BA77">
        <w:t>an</w:t>
      </w:r>
      <w:r w:rsidR="0B984B48">
        <w:t xml:space="preserve">ce is also an </w:t>
      </w:r>
      <w:r w:rsidR="0E76C342">
        <w:t>issue</w:t>
      </w:r>
      <w:r w:rsidR="0B984B48">
        <w:t xml:space="preserve">, with some </w:t>
      </w:r>
      <w:r w:rsidR="76778965">
        <w:t>making</w:t>
      </w:r>
      <w:r w:rsidR="6ED1D943">
        <w:t xml:space="preserve"> good use of education while others don’t regularly attend. Through </w:t>
      </w:r>
      <w:r w:rsidRPr="13416F03" w:rsidR="6ED1D943">
        <w:rPr>
          <w:rFonts w:ascii="Aptos" w:hAnsi="Aptos" w:eastAsia="Aptos" w:cs="Aptos"/>
        </w:rPr>
        <w:t xml:space="preserve">leaders introduced new strategies, including ‘single communities’ and enhanced monitoring, sustained improvement was hindered by significant incidents of assaults, violence, and poor </w:t>
      </w:r>
      <w:r w:rsidRPr="13416F03" w:rsidR="0FC00B00">
        <w:rPr>
          <w:rFonts w:ascii="Aptos" w:hAnsi="Aptos" w:eastAsia="Aptos" w:cs="Aptos"/>
        </w:rPr>
        <w:t>behaviour</w:t>
      </w:r>
      <w:r w:rsidRPr="13416F03" w:rsidR="6ED1D943">
        <w:rPr>
          <w:rFonts w:ascii="Aptos" w:hAnsi="Aptos" w:eastAsia="Aptos" w:cs="Aptos"/>
        </w:rPr>
        <w:t>. These factors contributed to an overall failure to provide children with the substantial knowledge and skills needed for their future</w:t>
      </w:r>
      <w:r w:rsidR="00E279D9">
        <w:rPr>
          <w:rFonts w:ascii="Aptos" w:hAnsi="Aptos" w:eastAsia="Aptos" w:cs="Aptos"/>
        </w:rPr>
        <w:t xml:space="preserve"> outside of the institution</w:t>
      </w:r>
      <w:r w:rsidRPr="13416F03" w:rsidR="6ED1D943">
        <w:rPr>
          <w:rFonts w:ascii="Aptos" w:hAnsi="Aptos" w:eastAsia="Aptos" w:cs="Aptos"/>
        </w:rPr>
        <w:t>.</w:t>
      </w:r>
    </w:p>
    <w:p w:rsidRPr="0088440E" w:rsidR="409A623B" w:rsidP="13416F03" w:rsidRDefault="7569AD5C" w14:paraId="6F96AD23" w14:textId="5D3EA48F">
      <w:pPr>
        <w:pStyle w:val="Heading1"/>
      </w:pPr>
      <w:r>
        <w:t>Why do these challenges exist</w:t>
      </w:r>
      <w:r w:rsidR="73FF4192">
        <w:t>?</w:t>
      </w:r>
    </w:p>
    <w:p w:rsidR="7569AD5C" w:rsidP="13416F03" w:rsidRDefault="7569AD5C" w14:paraId="3AB18BC4" w14:textId="1F509D9D">
      <w:pPr>
        <w:pStyle w:val="Heading2"/>
      </w:pPr>
      <w:r>
        <w:t>School-to-prison pipeline</w:t>
      </w:r>
    </w:p>
    <w:p w:rsidR="33C6BFE9" w:rsidP="13416F03" w:rsidRDefault="33C6BFE9" w14:paraId="0A16BDC6" w14:textId="4E778C98">
      <w:pPr>
        <w:rPr>
          <w:rFonts w:ascii="Aptos" w:hAnsi="Aptos" w:eastAsia="Aptos" w:cs="Aptos"/>
          <w:color w:val="000000" w:themeColor="text1"/>
        </w:rPr>
      </w:pPr>
      <w:r w:rsidRPr="13416F03">
        <w:rPr>
          <w:rFonts w:ascii="Aptos" w:hAnsi="Aptos" w:eastAsia="Aptos" w:cs="Aptos"/>
          <w:color w:val="000000" w:themeColor="text1"/>
        </w:rPr>
        <w:t>Self-harm</w:t>
      </w:r>
      <w:r w:rsidRPr="13416F03" w:rsidR="5CEB6580">
        <w:rPr>
          <w:rFonts w:ascii="Aptos" w:hAnsi="Aptos" w:eastAsia="Aptos" w:cs="Aptos"/>
          <w:color w:val="000000" w:themeColor="text1"/>
        </w:rPr>
        <w:t>, overcrowded institutions and inadequate purposeful activity are just a few of the major obstacles that young people traversing the criminal justice system frequently encounter.</w:t>
      </w:r>
      <w:r w:rsidRPr="13416F03" w:rsidR="27F92E92">
        <w:rPr>
          <w:rFonts w:ascii="Aptos" w:hAnsi="Aptos" w:eastAsia="Aptos" w:cs="Aptos"/>
          <w:color w:val="000000" w:themeColor="text1"/>
        </w:rPr>
        <w:t xml:space="preserve"> Examining the underlying reason is essential to comprehending these issues that the school-to-prison pipeline is one such case that will explain these issues for young people</w:t>
      </w:r>
      <w:r w:rsidRPr="13416F03" w:rsidR="117004CE">
        <w:rPr>
          <w:rFonts w:ascii="Aptos" w:hAnsi="Aptos" w:eastAsia="Aptos" w:cs="Aptos"/>
          <w:color w:val="000000" w:themeColor="text1"/>
        </w:rPr>
        <w:t xml:space="preserve"> in the criminal justice system. </w:t>
      </w:r>
    </w:p>
    <w:p w:rsidR="5119AE6E" w:rsidP="13416F03" w:rsidRDefault="5119AE6E" w14:paraId="461C7336" w14:textId="5994F225">
      <w:pPr>
        <w:rPr>
          <w:rFonts w:ascii="Aptos" w:hAnsi="Aptos" w:eastAsia="Aptos" w:cs="Aptos"/>
          <w:color w:val="000000" w:themeColor="text1"/>
        </w:rPr>
      </w:pPr>
      <w:r>
        <w:t>The school-to-prison pipeline refers to</w:t>
      </w:r>
      <w:r w:rsidR="7E2A5E89">
        <w:t xml:space="preserve"> a </w:t>
      </w:r>
      <w:r w:rsidR="6F648B67">
        <w:t>disturbing</w:t>
      </w:r>
      <w:r w:rsidR="7E2A5E89">
        <w:t xml:space="preserve"> pattern in which disciplinary policies in schools disproportionately funnel disadvantaged young people into the criminal justice system than attain a quality education </w:t>
      </w:r>
      <w:r w:rsidR="7C26E662">
        <w:t>(Advancement Project et al, 2011 as cited in Mallett, 2015). This issue</w:t>
      </w:r>
      <w:r w:rsidR="428B1B9A">
        <w:t xml:space="preserve"> cannot be examined in isolations as it interacts with the </w:t>
      </w:r>
      <w:r w:rsidR="5F99D184">
        <w:t>challenges</w:t>
      </w:r>
      <w:r w:rsidR="428B1B9A">
        <w:t xml:space="preserve"> as </w:t>
      </w:r>
      <w:r w:rsidR="26866BAA">
        <w:t>overcrowding</w:t>
      </w:r>
      <w:r w:rsidR="428B1B9A">
        <w:t xml:space="preserve"> in youth custody, self-harm</w:t>
      </w:r>
      <w:r w:rsidR="1B69C3AF">
        <w:t xml:space="preserve"> (mental health)</w:t>
      </w:r>
      <w:r w:rsidR="428B1B9A">
        <w:t xml:space="preserve"> and purposeful activit</w:t>
      </w:r>
      <w:r w:rsidR="0DD209DB">
        <w:t>y.</w:t>
      </w:r>
    </w:p>
    <w:p w:rsidR="1052A9C8" w:rsidP="13416F03" w:rsidRDefault="1052A9C8" w14:paraId="360F6484" w14:textId="62BD4BD2">
      <w:r>
        <w:t>In the Uk, zero tolerance</w:t>
      </w:r>
      <w:r w:rsidR="5530FBBF">
        <w:t xml:space="preserve"> policies in schools are less formalised than in the US, but there has been a trend toward stricter discipline in response to </w:t>
      </w:r>
      <w:r w:rsidR="66AA6E43">
        <w:t>concerns</w:t>
      </w:r>
      <w:r w:rsidR="5530FBBF">
        <w:t xml:space="preserve"> about behaviour and </w:t>
      </w:r>
      <w:r w:rsidR="5530FBBF">
        <w:lastRenderedPageBreak/>
        <w:t>safety. As a result, aggressive actions like exclusion a</w:t>
      </w:r>
      <w:r w:rsidR="107AE7E4">
        <w:t xml:space="preserve">nd expulsions often set the stage for young people to disengage from their education. </w:t>
      </w:r>
      <w:r w:rsidR="2BABF4AF">
        <w:t>According to the Department of Education 2024, the rate of suspension was 4.13 (413 suspensions for every 10,000) higher than last time when it was at 2.96 and the rate of permanent exclusions was 0.05 (5 permanent exclusion for every 10,000 pupils), an increase of 0.01. In addition, Research</w:t>
      </w:r>
      <w:r w:rsidR="5B807581">
        <w:t xml:space="preserve"> by Cathro, Tagliaferri &amp; Sutherland (2023)</w:t>
      </w:r>
      <w:r w:rsidR="2BABF4AF">
        <w:t xml:space="preserve"> shows that receiving a permanent exclusion increases the probability of custody by 33 percentage points and 1.3 percentage points for suspensions</w:t>
      </w:r>
      <w:r w:rsidR="2BE934A3">
        <w:t>.</w:t>
      </w:r>
      <w:r w:rsidR="2BABF4AF">
        <w:t xml:space="preserve"> This highlights that the policy doesn’t consider the short and long-term effects on enforcing punitive measures to solve issues amongst children</w:t>
      </w:r>
      <w:r w:rsidR="119EC227">
        <w:t>.</w:t>
      </w:r>
    </w:p>
    <w:p w:rsidR="1BFEA2BD" w:rsidP="13416F03" w:rsidRDefault="1BFEA2BD" w14:paraId="30B08901" w14:textId="654D225C">
      <w:r>
        <w:t>Young people entangled in the school-to-prison pipeline often come from backgrounds that exposes them to violence within their community.</w:t>
      </w:r>
      <w:r w:rsidR="1D7A6C88">
        <w:t xml:space="preserve"> The trauma and stress experienced within their </w:t>
      </w:r>
      <w:r w:rsidR="594D4B49">
        <w:t>environment</w:t>
      </w:r>
      <w:r w:rsidR="1D7A6C88">
        <w:t xml:space="preserve"> often leads young people to take that with them to schools, which can significantly impact their </w:t>
      </w:r>
      <w:r w:rsidR="7CA29FF3">
        <w:t>behaviour and learning. Trauma</w:t>
      </w:r>
      <w:r w:rsidR="185A3FDA">
        <w:t xml:space="preserve"> can manifest itself in different ways, like heightening emotional responses and impulsive behaviour</w:t>
      </w:r>
      <w:r w:rsidR="1B7EBF2A">
        <w:t>, because of abuse (physical, emotional or sexual)</w:t>
      </w:r>
      <w:r w:rsidR="5F40B64C">
        <w:t>, neglect, exposure to violence or loss (Webley, 2024)</w:t>
      </w:r>
      <w:r w:rsidR="185A3FDA">
        <w:t xml:space="preserve">. The problem with that is schools </w:t>
      </w:r>
      <w:r w:rsidR="372CE8BE">
        <w:t>cannot differentiate that that with misconduct behaviour, leading to punitive measures like suspension or ex</w:t>
      </w:r>
      <w:r w:rsidR="246CB8EB">
        <w:t>pulsion.  Such disciplinary actions can alienate students further as they problems not being cared for or even looked at due to inadequate training to deal with mental health issues, which causes them to disengage from education and increasing the likelihood of entering the criminal justice system.</w:t>
      </w:r>
    </w:p>
    <w:p w:rsidR="3ED961A8" w:rsidP="13416F03" w:rsidRDefault="3ED961A8" w14:paraId="77D5F0BF" w14:textId="49B48172">
      <w:r>
        <w:t>Underfunding of schools and support services frequently disrupts the process of education, a vital road to ending the cycle of incarceration, depriving disadvantaged pupils of the tools they need to learn. Significant budget cuts have resulted in problems providing special needs and mental health support which they would require. For instance, since 2010, governmental budget decisions have resulted in real terms cuts for over three quarters of England’s schools, affecting 66% of primary schools and 88% of secondary schools (Ofori, 2024). Additionally, despite only one in five young people experience mental health issues, only 25% of children with mental health conditions receive school-based support (Place2Be, 2023)</w:t>
      </w:r>
      <w:r w:rsidR="4B801DAE">
        <w:t xml:space="preserve">. </w:t>
      </w:r>
      <w:r>
        <w:t xml:space="preserve">The repercussion of inadequate </w:t>
      </w:r>
      <w:r w:rsidR="6C076E63">
        <w:t>finance is</w:t>
      </w:r>
      <w:r>
        <w:t xml:space="preserve"> alarming. Students are more likely to be </w:t>
      </w:r>
      <w:r w:rsidR="526D5EAA">
        <w:t>expelled</w:t>
      </w:r>
      <w:r>
        <w:t xml:space="preserve"> </w:t>
      </w:r>
      <w:r w:rsidR="2DDB39A4">
        <w:t>to be expelled or charged with a crime for actions that result from unmet needs, if they do not have access to mental health services</w:t>
      </w:r>
      <w:r w:rsidR="01B93862">
        <w:t xml:space="preserve">. Teachers, who are overworked and underprepared to handle difficult situations frequently use punitive tactics, which further alienates kids who are already at risk. Young people are pushed out of the education system and into the criminal justice system by this loop of neglect and punishment which feeds disadvantageous cycle.  </w:t>
      </w:r>
    </w:p>
    <w:p w:rsidR="27262A7D" w:rsidP="5AADB6DA" w:rsidRDefault="27262A7D" w14:paraId="4EE2FF84" w14:textId="4D6CD58F">
      <w:pPr>
        <w:rPr>
          <w:rFonts w:ascii="Aptos" w:hAnsi="Aptos" w:eastAsia="Aptos" w:cs="Aptos"/>
        </w:rPr>
      </w:pPr>
      <w:r w:rsidRPr="5AADB6DA">
        <w:rPr>
          <w:rFonts w:ascii="Aptos" w:hAnsi="Aptos" w:eastAsia="Aptos" w:cs="Aptos"/>
          <w:color w:val="000000" w:themeColor="text1"/>
        </w:rPr>
        <w:lastRenderedPageBreak/>
        <w:t xml:space="preserve">Several factors contribute to the school to prison pipeline, including school exclusions, lack of support for vulnerable students. Recent data shows </w:t>
      </w:r>
      <w:r w:rsidRPr="5AADB6DA" w:rsidR="4BF000EE">
        <w:rPr>
          <w:rFonts w:ascii="Aptos" w:hAnsi="Aptos" w:eastAsia="Aptos" w:cs="Aptos"/>
          <w:color w:val="000000" w:themeColor="text1"/>
        </w:rPr>
        <w:t xml:space="preserve">school </w:t>
      </w:r>
      <w:r w:rsidRPr="5AADB6DA">
        <w:rPr>
          <w:rFonts w:ascii="Aptos" w:hAnsi="Aptos" w:eastAsia="Aptos" w:cs="Aptos"/>
          <w:color w:val="000000" w:themeColor="text1"/>
        </w:rPr>
        <w:t xml:space="preserve">exclusion rates have increased significantly in the UK (Department of </w:t>
      </w:r>
      <w:r w:rsidRPr="5AADB6DA" w:rsidR="00B801F5">
        <w:rPr>
          <w:rFonts w:ascii="Aptos" w:hAnsi="Aptos" w:eastAsia="Aptos" w:cs="Aptos"/>
          <w:color w:val="000000" w:themeColor="text1"/>
        </w:rPr>
        <w:t>Education</w:t>
      </w:r>
      <w:r w:rsidRPr="5AADB6DA">
        <w:rPr>
          <w:rFonts w:ascii="Aptos" w:hAnsi="Aptos" w:eastAsia="Aptos" w:cs="Aptos"/>
          <w:color w:val="000000" w:themeColor="text1"/>
        </w:rPr>
        <w:t>, 2024). Structural racism and socioeconomic inequality mean that BAME and low-income students are more likely to face exclusion and criminalisation</w:t>
      </w:r>
      <w:r w:rsidRPr="5AADB6DA" w:rsidR="425526CB">
        <w:rPr>
          <w:rFonts w:ascii="Aptos" w:hAnsi="Aptos" w:eastAsia="Aptos" w:cs="Aptos"/>
          <w:color w:val="000000" w:themeColor="text1"/>
        </w:rPr>
        <w:t>, despite their relatively small population size</w:t>
      </w:r>
      <w:r w:rsidRPr="5AADB6DA">
        <w:rPr>
          <w:rFonts w:ascii="Aptos" w:hAnsi="Aptos" w:eastAsia="Aptos" w:cs="Aptos"/>
          <w:color w:val="000000" w:themeColor="text1"/>
        </w:rPr>
        <w:t>. Disadvantaged groups, such as Black Caribbean students are disproportionately affected by these exclusions with persistent disrupted behaviour being the most common reason for both suspensions and permanent exclusion</w:t>
      </w:r>
      <w:r w:rsidRPr="5AADB6DA" w:rsidR="5FCC2438">
        <w:rPr>
          <w:rFonts w:ascii="Aptos" w:hAnsi="Aptos" w:eastAsia="Aptos" w:cs="Aptos"/>
          <w:color w:val="000000" w:themeColor="text1"/>
        </w:rPr>
        <w:t xml:space="preserve"> (Department of Education, 2024)</w:t>
      </w:r>
      <w:r w:rsidRPr="5AADB6DA">
        <w:rPr>
          <w:rFonts w:ascii="Aptos" w:hAnsi="Aptos" w:eastAsia="Aptos" w:cs="Aptos"/>
          <w:color w:val="000000" w:themeColor="text1"/>
        </w:rPr>
        <w:t>.</w:t>
      </w:r>
      <w:r w:rsidRPr="5AADB6DA" w:rsidR="135E408E">
        <w:rPr>
          <w:rFonts w:ascii="Aptos" w:hAnsi="Aptos" w:eastAsia="Aptos" w:cs="Aptos"/>
          <w:color w:val="000000" w:themeColor="text1"/>
        </w:rPr>
        <w:t xml:space="preserve"> Half of children in custody are from Black, Asian or minority ethnic background with the proportion of black children being 2% higher than 10 years ago, yet continue to be overrepresented, as the number of Mixed ethnicity children increased by 17% while white children decreased by 4% (Department of Education</w:t>
      </w:r>
      <w:r w:rsidRPr="5AADB6DA" w:rsidR="2A265A63">
        <w:rPr>
          <w:rFonts w:ascii="Aptos" w:hAnsi="Aptos" w:eastAsia="Aptos" w:cs="Aptos"/>
          <w:color w:val="000000" w:themeColor="text1"/>
        </w:rPr>
        <w:t>, 2024</w:t>
      </w:r>
      <w:r w:rsidRPr="5AADB6DA" w:rsidR="135E408E">
        <w:rPr>
          <w:rFonts w:ascii="Aptos" w:hAnsi="Aptos" w:eastAsia="Aptos" w:cs="Aptos"/>
          <w:color w:val="000000" w:themeColor="text1"/>
        </w:rPr>
        <w:t>). This is further demonstrated with the population of HMYOI Feltham A of 80% of prisoners from black and minority ethnic group (HM Inspectorate of Prison, 2024a), illustrating the systemic biases that funnel marginalized groups into the criminal justice system</w:t>
      </w:r>
      <w:r w:rsidRPr="1C43411D" w:rsidR="0A29A47E">
        <w:rPr>
          <w:rFonts w:ascii="Aptos" w:hAnsi="Aptos" w:eastAsia="Aptos" w:cs="Aptos"/>
          <w:color w:val="000000" w:themeColor="text1"/>
        </w:rPr>
        <w:t>.</w:t>
      </w:r>
    </w:p>
    <w:p w:rsidR="27262A7D" w:rsidP="13416F03" w:rsidRDefault="27262A7D" w14:paraId="447480BF" w14:textId="34EBA52D">
      <w:pPr>
        <w:rPr>
          <w:rFonts w:ascii="Aptos" w:hAnsi="Aptos" w:eastAsia="Aptos" w:cs="Aptos"/>
          <w:color w:val="000000" w:themeColor="text1"/>
        </w:rPr>
      </w:pPr>
      <w:r w:rsidRPr="5AADB6DA">
        <w:rPr>
          <w:rFonts w:ascii="Aptos" w:hAnsi="Aptos" w:eastAsia="Aptos" w:cs="Aptos"/>
          <w:color w:val="000000" w:themeColor="text1"/>
        </w:rPr>
        <w:t>However, this reason can also make underlying issues with racial bias. Research shows that black students in a school is a strong predictor of punitive disciplinary measures across all three models (Punitive Disciplinary Response, Zero Tolerance and Extreme Punitive Disciplinary Response) (Welch &amp; Payne, 2010). This suggests that the proportion of black students in a school increases the likelihood of using restorative approaches decreases.</w:t>
      </w:r>
    </w:p>
    <w:p w:rsidR="6BAC9148" w:rsidP="13416F03" w:rsidRDefault="6F34FEC4" w14:paraId="65B8711C" w14:textId="661EC9FA">
      <w:pPr>
        <w:pStyle w:val="Heading1"/>
        <w:rPr>
          <w:rFonts w:ascii="Aptos" w:hAnsi="Aptos" w:eastAsia="Aptos" w:cs="Aptos"/>
          <w:b w:val="0"/>
          <w:color w:val="000000" w:themeColor="text1"/>
          <w:sz w:val="24"/>
          <w:szCs w:val="24"/>
        </w:rPr>
      </w:pPr>
      <w:r>
        <w:t>Effect on prisoner and staff</w:t>
      </w:r>
    </w:p>
    <w:p w:rsidR="28525BC4" w:rsidP="20E3B5A0" w:rsidRDefault="7FE24BDF" w14:paraId="46D8C668" w14:textId="4FC957CC">
      <w:pPr>
        <w:rPr>
          <w:rFonts w:ascii="Aptos" w:hAnsi="Aptos" w:eastAsia="Aptos" w:cs="Aptos"/>
        </w:rPr>
      </w:pPr>
      <w:r>
        <w:t xml:space="preserve">The decline in experience prison staff has been linked to significant funding cuts over past </w:t>
      </w:r>
      <w:r w:rsidR="2B794D03">
        <w:t>years, with the number of staff dropping by 26% between 2009-2014, despite increases in 2017/2018</w:t>
      </w:r>
      <w:r w:rsidR="3DC93905">
        <w:t xml:space="preserve"> the overall numbers of staff per 1000 prisoners is still 8% below 2009 levels</w:t>
      </w:r>
      <w:r w:rsidR="11B8B9AB">
        <w:t xml:space="preserve"> (Rowland, 2025)</w:t>
      </w:r>
      <w:r w:rsidR="3DC93905">
        <w:t xml:space="preserve">. </w:t>
      </w:r>
      <w:r w:rsidR="07871FD8">
        <w:t>Chronic underfunding</w:t>
      </w:r>
      <w:r w:rsidR="14E76676">
        <w:t xml:space="preserve"> leads to</w:t>
      </w:r>
      <w:r w:rsidR="0A62DAB4">
        <w:t xml:space="preserve"> a high tu</w:t>
      </w:r>
      <w:r w:rsidR="1EAD4396">
        <w:t xml:space="preserve">rnover rate </w:t>
      </w:r>
      <w:r w:rsidR="20ED8DFB">
        <w:t xml:space="preserve">as there is a high number of staff with less than three years of service than those with 10 or more years is at a decline </w:t>
      </w:r>
      <w:r w:rsidR="21B993B6">
        <w:t>(Prison Reform Trust, 2025)</w:t>
      </w:r>
      <w:r w:rsidR="4C2EA45F">
        <w:t xml:space="preserve">, </w:t>
      </w:r>
      <w:r w:rsidRPr="20E3B5A0" w:rsidR="2BCEABE0">
        <w:rPr>
          <w:rFonts w:ascii="Aptos" w:hAnsi="Aptos" w:eastAsia="Aptos" w:cs="Aptos"/>
        </w:rPr>
        <w:t>implying that there is no pre-established plan to satisfy the demands of each young person.</w:t>
      </w:r>
      <w:r w:rsidRPr="20E3B5A0" w:rsidR="70E01B5B">
        <w:rPr>
          <w:rFonts w:ascii="Aptos" w:hAnsi="Aptos" w:eastAsia="Aptos" w:cs="Aptos"/>
        </w:rPr>
        <w:t xml:space="preserve"> This creates a cycle of </w:t>
      </w:r>
      <w:r w:rsidRPr="20E3B5A0" w:rsidR="73CA1859">
        <w:rPr>
          <w:rFonts w:ascii="Aptos" w:hAnsi="Aptos" w:eastAsia="Aptos" w:cs="Aptos"/>
        </w:rPr>
        <w:t xml:space="preserve">apathy </w:t>
      </w:r>
      <w:r w:rsidRPr="20E3B5A0" w:rsidR="428D85A0">
        <w:rPr>
          <w:rFonts w:ascii="Aptos" w:hAnsi="Aptos" w:eastAsia="Aptos" w:cs="Aptos"/>
        </w:rPr>
        <w:t>amongst</w:t>
      </w:r>
      <w:r w:rsidRPr="20E3B5A0" w:rsidR="73CA1859">
        <w:rPr>
          <w:rFonts w:ascii="Aptos" w:hAnsi="Aptos" w:eastAsia="Aptos" w:cs="Aptos"/>
        </w:rPr>
        <w:t xml:space="preserve"> the staff as they seen themselves not </w:t>
      </w:r>
      <w:r w:rsidRPr="20E3B5A0" w:rsidR="1582CB41">
        <w:rPr>
          <w:rFonts w:ascii="Aptos" w:hAnsi="Aptos" w:eastAsia="Aptos" w:cs="Aptos"/>
        </w:rPr>
        <w:t>levelling</w:t>
      </w:r>
      <w:r w:rsidRPr="20E3B5A0" w:rsidR="73CA1859">
        <w:rPr>
          <w:rFonts w:ascii="Aptos" w:hAnsi="Aptos" w:eastAsia="Aptos" w:cs="Aptos"/>
        </w:rPr>
        <w:t xml:space="preserve"> up with the low pay that they receive. With that in mind, the cycle of staff </w:t>
      </w:r>
      <w:r w:rsidRPr="20E3B5A0" w:rsidR="3EB7E774">
        <w:rPr>
          <w:rFonts w:ascii="Aptos" w:hAnsi="Aptos" w:eastAsia="Aptos" w:cs="Aptos"/>
        </w:rPr>
        <w:t xml:space="preserve">with more years of experience will continue to decline. </w:t>
      </w:r>
    </w:p>
    <w:p w:rsidR="28525BC4" w:rsidP="20E3B5A0" w:rsidRDefault="4A2CAA4F" w14:paraId="7F519743" w14:textId="16B46128">
      <w:pPr>
        <w:rPr>
          <w:rFonts w:ascii="Aptos" w:hAnsi="Aptos" w:eastAsia="Aptos" w:cs="Aptos"/>
        </w:rPr>
      </w:pPr>
      <w:r w:rsidRPr="20E3B5A0">
        <w:rPr>
          <w:rFonts w:ascii="Aptos" w:hAnsi="Aptos" w:eastAsia="Aptos" w:cs="Aptos"/>
        </w:rPr>
        <w:t>I</w:t>
      </w:r>
      <w:r w:rsidRPr="20E3B5A0" w:rsidR="7D3D1B73">
        <w:rPr>
          <w:rFonts w:ascii="Aptos" w:hAnsi="Aptos" w:eastAsia="Aptos" w:cs="Aptos"/>
        </w:rPr>
        <w:t>n Feltham A, there was a serious incident over the summer of 2024 whic</w:t>
      </w:r>
      <w:r w:rsidRPr="20E3B5A0" w:rsidR="64A04BB4">
        <w:rPr>
          <w:rFonts w:ascii="Aptos" w:hAnsi="Aptos" w:eastAsia="Aptos" w:cs="Aptos"/>
        </w:rPr>
        <w:t xml:space="preserve">h led 34 members of the staff injured and a month prior of visit 75 members of 183 frontline staff were </w:t>
      </w:r>
      <w:r w:rsidRPr="20E3B5A0" w:rsidR="341179D1">
        <w:rPr>
          <w:rFonts w:ascii="Aptos" w:hAnsi="Aptos" w:eastAsia="Aptos" w:cs="Aptos"/>
        </w:rPr>
        <w:t>unable</w:t>
      </w:r>
      <w:r w:rsidRPr="20E3B5A0" w:rsidR="64A04BB4">
        <w:rPr>
          <w:rFonts w:ascii="Aptos" w:hAnsi="Aptos" w:eastAsia="Aptos" w:cs="Aptos"/>
        </w:rPr>
        <w:t xml:space="preserve"> to be deployed because of </w:t>
      </w:r>
      <w:r w:rsidRPr="20E3B5A0" w:rsidR="1B5F74C4">
        <w:rPr>
          <w:rFonts w:ascii="Aptos" w:hAnsi="Aptos" w:eastAsia="Aptos" w:cs="Aptos"/>
        </w:rPr>
        <w:t>sickness, temporary promotion or training commitments</w:t>
      </w:r>
      <w:r w:rsidRPr="20E3B5A0" w:rsidR="7E0A3720">
        <w:rPr>
          <w:rFonts w:ascii="Aptos" w:hAnsi="Aptos" w:eastAsia="Aptos" w:cs="Aptos"/>
        </w:rPr>
        <w:t xml:space="preserve"> (HM Inspectorate </w:t>
      </w:r>
      <w:r w:rsidRPr="20E3B5A0" w:rsidR="1F678BB7">
        <w:rPr>
          <w:rFonts w:ascii="Aptos" w:hAnsi="Aptos" w:eastAsia="Aptos" w:cs="Aptos"/>
        </w:rPr>
        <w:t>of</w:t>
      </w:r>
      <w:r w:rsidRPr="20E3B5A0" w:rsidR="7E0A3720">
        <w:rPr>
          <w:rFonts w:ascii="Aptos" w:hAnsi="Aptos" w:eastAsia="Aptos" w:cs="Aptos"/>
        </w:rPr>
        <w:t xml:space="preserve"> Report, 2024)</w:t>
      </w:r>
      <w:r w:rsidRPr="20E3B5A0" w:rsidR="36DFE59E">
        <w:rPr>
          <w:rFonts w:ascii="Aptos" w:hAnsi="Aptos" w:eastAsia="Aptos" w:cs="Aptos"/>
        </w:rPr>
        <w:t xml:space="preserve">. </w:t>
      </w:r>
      <w:r w:rsidRPr="20E3B5A0" w:rsidR="4CD09AC5">
        <w:rPr>
          <w:rFonts w:ascii="Aptos" w:hAnsi="Aptos" w:eastAsia="Aptos" w:cs="Aptos"/>
        </w:rPr>
        <w:t xml:space="preserve">This isn’t good considering, it did not even state if there was </w:t>
      </w:r>
      <w:r w:rsidRPr="20E3B5A0" w:rsidR="2BD29893">
        <w:rPr>
          <w:rFonts w:ascii="Aptos" w:hAnsi="Aptos" w:eastAsia="Aptos" w:cs="Aptos"/>
        </w:rPr>
        <w:lastRenderedPageBreak/>
        <w:t>mental</w:t>
      </w:r>
      <w:r w:rsidRPr="20E3B5A0" w:rsidR="4311A786">
        <w:rPr>
          <w:rFonts w:ascii="Aptos" w:hAnsi="Aptos" w:eastAsia="Aptos" w:cs="Aptos"/>
        </w:rPr>
        <w:t xml:space="preserve"> health</w:t>
      </w:r>
      <w:r w:rsidRPr="20E3B5A0" w:rsidR="2BD29893">
        <w:rPr>
          <w:rFonts w:ascii="Aptos" w:hAnsi="Aptos" w:eastAsia="Aptos" w:cs="Aptos"/>
        </w:rPr>
        <w:t xml:space="preserve"> </w:t>
      </w:r>
      <w:r w:rsidRPr="20E3B5A0" w:rsidR="4CD09AC5">
        <w:rPr>
          <w:rFonts w:ascii="Aptos" w:hAnsi="Aptos" w:eastAsia="Aptos" w:cs="Aptos"/>
        </w:rPr>
        <w:t>supp</w:t>
      </w:r>
      <w:r w:rsidRPr="20E3B5A0" w:rsidR="0E9CB8CE">
        <w:rPr>
          <w:rFonts w:ascii="Aptos" w:hAnsi="Aptos" w:eastAsia="Aptos" w:cs="Aptos"/>
        </w:rPr>
        <w:t xml:space="preserve">ort for </w:t>
      </w:r>
      <w:r w:rsidRPr="20E3B5A0" w:rsidR="20632338">
        <w:rPr>
          <w:rFonts w:ascii="Aptos" w:hAnsi="Aptos" w:eastAsia="Aptos" w:cs="Aptos"/>
        </w:rPr>
        <w:t>those who were injured during the incident</w:t>
      </w:r>
      <w:r w:rsidRPr="20E3B5A0" w:rsidR="4693C3C2">
        <w:rPr>
          <w:rFonts w:ascii="Aptos" w:hAnsi="Aptos" w:eastAsia="Aptos" w:cs="Aptos"/>
        </w:rPr>
        <w:t>, which would further reduce the working staff present at the prison.</w:t>
      </w:r>
    </w:p>
    <w:p w:rsidR="70E88D4A" w:rsidP="13416F03" w:rsidRDefault="36DFE59E" w14:paraId="5207514E" w14:textId="1E55469E">
      <w:pPr>
        <w:rPr>
          <w:rFonts w:ascii="Aptos" w:hAnsi="Aptos" w:eastAsia="Aptos" w:cs="Aptos"/>
        </w:rPr>
      </w:pPr>
      <w:r w:rsidRPr="5AADB6DA">
        <w:rPr>
          <w:rFonts w:ascii="Aptos" w:hAnsi="Aptos" w:eastAsia="Aptos" w:cs="Aptos"/>
        </w:rPr>
        <w:t xml:space="preserve">This prevented leaders from consistently delivering a </w:t>
      </w:r>
      <w:r w:rsidRPr="5AADB6DA" w:rsidR="321EAD7B">
        <w:rPr>
          <w:rFonts w:ascii="Aptos" w:hAnsi="Aptos" w:eastAsia="Aptos" w:cs="Aptos"/>
        </w:rPr>
        <w:t>meaningful</w:t>
      </w:r>
      <w:r w:rsidRPr="5AADB6DA">
        <w:rPr>
          <w:rFonts w:ascii="Aptos" w:hAnsi="Aptos" w:eastAsia="Aptos" w:cs="Aptos"/>
        </w:rPr>
        <w:t xml:space="preserve"> routine for children</w:t>
      </w:r>
      <w:r w:rsidRPr="5AADB6DA" w:rsidR="69A9B252">
        <w:rPr>
          <w:rFonts w:ascii="Aptos" w:hAnsi="Aptos" w:eastAsia="Aptos" w:cs="Aptos"/>
        </w:rPr>
        <w:t>. This affects the prisoners since this results them having less time out of their cell</w:t>
      </w:r>
      <w:r w:rsidRPr="5AADB6DA" w:rsidR="6CB98758">
        <w:rPr>
          <w:rFonts w:ascii="Aptos" w:hAnsi="Aptos" w:eastAsia="Aptos" w:cs="Aptos"/>
        </w:rPr>
        <w:t>, with over a third of children were locked up during the day, a 13.5% increase from the prev</w:t>
      </w:r>
      <w:r w:rsidRPr="5AADB6DA" w:rsidR="7AB8FB94">
        <w:rPr>
          <w:rFonts w:ascii="Aptos" w:hAnsi="Aptos" w:eastAsia="Aptos" w:cs="Aptos"/>
        </w:rPr>
        <w:t>ious inspection (HM Inspectorate of Prisons, 2024)</w:t>
      </w:r>
      <w:r w:rsidRPr="5AADB6DA" w:rsidR="1254FB46">
        <w:rPr>
          <w:rFonts w:ascii="Aptos" w:hAnsi="Aptos" w:eastAsia="Aptos" w:cs="Aptos"/>
        </w:rPr>
        <w:t xml:space="preserve">. </w:t>
      </w:r>
      <w:r w:rsidRPr="5AADB6DA" w:rsidR="0DF01CBB">
        <w:rPr>
          <w:rFonts w:ascii="Aptos" w:hAnsi="Aptos" w:eastAsia="Aptos" w:cs="Aptos"/>
        </w:rPr>
        <w:t>A</w:t>
      </w:r>
      <w:r w:rsidRPr="5AADB6DA" w:rsidR="1254FB46">
        <w:rPr>
          <w:rFonts w:ascii="Aptos" w:hAnsi="Aptos" w:eastAsia="Aptos" w:cs="Aptos"/>
        </w:rPr>
        <w:t xml:space="preserve"> </w:t>
      </w:r>
      <w:r w:rsidRPr="5AADB6DA" w:rsidR="0562503F">
        <w:rPr>
          <w:rFonts w:ascii="Aptos" w:hAnsi="Aptos" w:eastAsia="Aptos" w:cs="Aptos"/>
        </w:rPr>
        <w:t>strategy</w:t>
      </w:r>
      <w:r w:rsidRPr="5AADB6DA" w:rsidR="1254FB46">
        <w:rPr>
          <w:rFonts w:ascii="Aptos" w:hAnsi="Aptos" w:eastAsia="Aptos" w:cs="Aptos"/>
        </w:rPr>
        <w:t xml:space="preserve"> of single communi</w:t>
      </w:r>
      <w:r w:rsidRPr="5AADB6DA" w:rsidR="6699A62A">
        <w:rPr>
          <w:rFonts w:ascii="Aptos" w:hAnsi="Aptos" w:eastAsia="Aptos" w:cs="Aptos"/>
        </w:rPr>
        <w:t>ty strategy, where they aimed to get all children on each unit to mix enable a sense of community</w:t>
      </w:r>
      <w:r w:rsidRPr="5AADB6DA" w:rsidR="29A3C317">
        <w:rPr>
          <w:rFonts w:ascii="Aptos" w:hAnsi="Aptos" w:eastAsia="Aptos" w:cs="Aptos"/>
        </w:rPr>
        <w:t xml:space="preserve">, but this only backfired as it </w:t>
      </w:r>
      <w:r w:rsidRPr="5AADB6DA" w:rsidR="6699A62A">
        <w:rPr>
          <w:rFonts w:ascii="Aptos" w:hAnsi="Aptos" w:eastAsia="Aptos" w:cs="Aptos"/>
        </w:rPr>
        <w:t xml:space="preserve">increased the level of </w:t>
      </w:r>
      <w:r w:rsidRPr="5AADB6DA" w:rsidR="604AE9D1">
        <w:rPr>
          <w:rFonts w:ascii="Aptos" w:hAnsi="Aptos" w:eastAsia="Aptos" w:cs="Aptos"/>
        </w:rPr>
        <w:t xml:space="preserve">conflict which resulted only two units operating as a </w:t>
      </w:r>
      <w:r w:rsidRPr="5AADB6DA" w:rsidR="4D41F697">
        <w:rPr>
          <w:rFonts w:ascii="Aptos" w:hAnsi="Aptos" w:eastAsia="Aptos" w:cs="Aptos"/>
        </w:rPr>
        <w:t>single community</w:t>
      </w:r>
      <w:r w:rsidRPr="5AADB6DA" w:rsidR="604AE9D1">
        <w:rPr>
          <w:rFonts w:ascii="Aptos" w:hAnsi="Aptos" w:eastAsia="Aptos" w:cs="Aptos"/>
        </w:rPr>
        <w:t>, as others couldn’t mix</w:t>
      </w:r>
      <w:r w:rsidRPr="5AADB6DA" w:rsidR="5676DF81">
        <w:rPr>
          <w:rFonts w:ascii="Aptos" w:hAnsi="Aptos" w:eastAsia="Aptos" w:cs="Aptos"/>
        </w:rPr>
        <w:t xml:space="preserve"> with </w:t>
      </w:r>
      <w:r w:rsidRPr="5AADB6DA" w:rsidR="345FB5BE">
        <w:rPr>
          <w:rFonts w:ascii="Aptos" w:hAnsi="Aptos" w:eastAsia="Aptos" w:cs="Aptos"/>
        </w:rPr>
        <w:t>each other</w:t>
      </w:r>
      <w:r w:rsidRPr="5AADB6DA" w:rsidR="00E279D9">
        <w:rPr>
          <w:rFonts w:ascii="Aptos" w:hAnsi="Aptos" w:eastAsia="Aptos" w:cs="Aptos"/>
        </w:rPr>
        <w:t xml:space="preserve"> (HM Inspectorate of Prison, 2024)</w:t>
      </w:r>
      <w:r w:rsidRPr="5AADB6DA" w:rsidR="345FB5BE">
        <w:rPr>
          <w:rFonts w:ascii="Aptos" w:hAnsi="Aptos" w:eastAsia="Aptos" w:cs="Aptos"/>
        </w:rPr>
        <w:t>.</w:t>
      </w:r>
      <w:r w:rsidRPr="5AADB6DA" w:rsidR="26C726FC">
        <w:rPr>
          <w:rFonts w:ascii="Aptos" w:hAnsi="Aptos" w:eastAsia="Aptos" w:cs="Aptos"/>
        </w:rPr>
        <w:t xml:space="preserve"> </w:t>
      </w:r>
      <w:r w:rsidRPr="5AADB6DA" w:rsidR="434A5BDE">
        <w:rPr>
          <w:rFonts w:ascii="Aptos" w:hAnsi="Aptos" w:eastAsia="Aptos" w:cs="Aptos"/>
        </w:rPr>
        <w:t>In light of this, the absence of educational support, isolation from social interactions, and increased cell confinement can create an atmosphere in which people may lose the motivation to better themselves, which can result in apathy and a sense of hopelessness. Additionally, it doesn't help when there is inadequate family interaction with the child because it wasn't even sufficiently promoted for kids. Surveys indicate that things have gotten much worse in Feltham A (HM Inspectorate of Prison, 2024).</w:t>
      </w:r>
    </w:p>
    <w:p w:rsidR="13416F03" w:rsidP="13416F03" w:rsidRDefault="13416F03" w14:paraId="14C55724" w14:textId="289FAD05">
      <w:pPr>
        <w:rPr>
          <w:rFonts w:ascii="Aptos" w:hAnsi="Aptos" w:eastAsia="Aptos" w:cs="Aptos"/>
        </w:rPr>
      </w:pPr>
    </w:p>
    <w:p w:rsidR="554EAF5A" w:rsidP="13416F03" w:rsidRDefault="2268601A" w14:paraId="63ACA6C9" w14:textId="582867A5">
      <w:pPr>
        <w:pStyle w:val="Heading1"/>
        <w:rPr>
          <w:rFonts w:ascii="Aptos" w:hAnsi="Aptos" w:eastAsia="Aptos" w:cs="Aptos"/>
          <w:sz w:val="24"/>
          <w:szCs w:val="24"/>
        </w:rPr>
      </w:pPr>
      <w:r>
        <w:t>How can these challenges be solved?</w:t>
      </w:r>
    </w:p>
    <w:p w:rsidR="3D258EB9" w:rsidP="20E3B5A0" w:rsidRDefault="3D258EB9" w14:paraId="13B881F3" w14:textId="78D0ABF2">
      <w:pPr>
        <w:pStyle w:val="Heading2"/>
      </w:pPr>
      <w:r>
        <w:t>Introduction</w:t>
      </w:r>
    </w:p>
    <w:p w:rsidR="651AFF3B" w:rsidP="13416F03" w:rsidRDefault="5021331E" w14:paraId="276A32A1" w14:textId="14EA9D2A">
      <w:r>
        <w:t xml:space="preserve">The United </w:t>
      </w:r>
      <w:r w:rsidR="3FE5347B">
        <w:t xml:space="preserve">Nations on the Rights of the </w:t>
      </w:r>
      <w:r w:rsidR="11ECE7E2">
        <w:t>Child</w:t>
      </w:r>
      <w:r w:rsidR="3FE5347B">
        <w:t xml:space="preserve"> states that the imprisonment of children should only ever be applied as a last resort and for the </w:t>
      </w:r>
      <w:r w:rsidR="3B9B335E">
        <w:t>shortest</w:t>
      </w:r>
      <w:r w:rsidR="3FE5347B">
        <w:t xml:space="preserve"> appropriate </w:t>
      </w:r>
      <w:bookmarkStart w:name="_Int_6ltU9rZb" w:id="0"/>
      <w:r w:rsidR="3A571873">
        <w:t>period of time</w:t>
      </w:r>
      <w:bookmarkEnd w:id="0"/>
      <w:r w:rsidR="3FE5347B">
        <w:t xml:space="preserve"> (UNCRC, 1989 as cited in United Nation</w:t>
      </w:r>
      <w:r w:rsidR="28B2C9BC">
        <w:t>s, 2019</w:t>
      </w:r>
      <w:r w:rsidR="3FE5347B">
        <w:t>)</w:t>
      </w:r>
      <w:r w:rsidR="06DA0C2B">
        <w:t xml:space="preserve">.  In this section, I will discuss the </w:t>
      </w:r>
      <w:r w:rsidR="6434BF7D">
        <w:t>methods</w:t>
      </w:r>
      <w:r w:rsidR="06DA0C2B">
        <w:t xml:space="preserve"> to change how HMYOIs are run</w:t>
      </w:r>
      <w:r w:rsidR="423C7454">
        <w:t xml:space="preserve">, </w:t>
      </w:r>
      <w:r w:rsidR="5A6B0B7B">
        <w:t xml:space="preserve">redefining how people define punishment </w:t>
      </w:r>
      <w:r w:rsidR="790D1F34">
        <w:t xml:space="preserve">alternative methods to imprisonment </w:t>
      </w:r>
      <w:r w:rsidR="57025610">
        <w:t xml:space="preserve">by taking examples from other </w:t>
      </w:r>
      <w:r w:rsidR="3C8BECD7">
        <w:t>countries</w:t>
      </w:r>
      <w:r w:rsidR="57025610">
        <w:t xml:space="preserve"> and data to </w:t>
      </w:r>
      <w:r w:rsidR="00B3C3F1">
        <w:t>support</w:t>
      </w:r>
      <w:r w:rsidR="57025610">
        <w:t xml:space="preserve"> </w:t>
      </w:r>
      <w:r w:rsidR="73124A7D">
        <w:t>its</w:t>
      </w:r>
      <w:r w:rsidR="57025610">
        <w:t xml:space="preserve"> usefulness</w:t>
      </w:r>
      <w:r w:rsidR="49656162">
        <w:t>.</w:t>
      </w:r>
    </w:p>
    <w:p w:rsidR="651AFF3B" w:rsidP="20E3B5A0" w:rsidRDefault="0AE087E8" w14:paraId="15993B41" w14:textId="3ED4A604">
      <w:pPr>
        <w:pStyle w:val="Heading2"/>
      </w:pPr>
      <w:r>
        <w:t>Redefining punishment</w:t>
      </w:r>
    </w:p>
    <w:p w:rsidR="651AFF3B" w:rsidP="20E3B5A0" w:rsidRDefault="49656162" w14:paraId="31AA7B43" w14:textId="095600F3">
      <w:r>
        <w:t>Before anything else, the idea of punishment should be changed. T</w:t>
      </w:r>
      <w:r w:rsidR="3B3D91B9">
        <w:t xml:space="preserve">he premise of the justice system should be that the loss of liberty is the punishment, not retribution through </w:t>
      </w:r>
      <w:r w:rsidR="5A64CFE7">
        <w:t>punitive</w:t>
      </w:r>
      <w:r w:rsidR="3B3D91B9">
        <w:t xml:space="preserve"> means, nor any toughening on crimes since that just increases the number </w:t>
      </w:r>
      <w:r w:rsidR="0162B993">
        <w:t xml:space="preserve">of people going to prison. </w:t>
      </w:r>
      <w:r w:rsidR="40A5275E">
        <w:t xml:space="preserve"> A child- first perspective prioritizes young offenders' rights</w:t>
      </w:r>
      <w:r w:rsidR="0AAC6DE7">
        <w:t xml:space="preserve"> and </w:t>
      </w:r>
      <w:r w:rsidR="60E82CAD">
        <w:t>potential</w:t>
      </w:r>
      <w:r w:rsidR="0AAC6DE7">
        <w:t xml:space="preserve"> for rehabilitation over punishment</w:t>
      </w:r>
      <w:r w:rsidR="30BB078B">
        <w:t xml:space="preserve">. The peak age of offending </w:t>
      </w:r>
      <w:r w:rsidR="4798348A">
        <w:t>was 15-17 years old at 33.8%</w:t>
      </w:r>
      <w:r w:rsidR="4C3D0706">
        <w:t xml:space="preserve"> (Ministry of Justice, 2025)</w:t>
      </w:r>
      <w:r w:rsidR="4798348A">
        <w:t>, which highlights that crimes are done when the child is still maturing</w:t>
      </w:r>
      <w:r w:rsidR="073E8E3F">
        <w:t>, meaning that they will</w:t>
      </w:r>
      <w:r w:rsidR="3141C7BE">
        <w:t xml:space="preserve"> eventually</w:t>
      </w:r>
      <w:r w:rsidR="073E8E3F">
        <w:t xml:space="preserve"> grow out of </w:t>
      </w:r>
      <w:r w:rsidR="7625E3EA">
        <w:t>the</w:t>
      </w:r>
      <w:r w:rsidR="073E8E3F">
        <w:t xml:space="preserve"> behaviour alongside the </w:t>
      </w:r>
      <w:r w:rsidR="073E8E3F">
        <w:lastRenderedPageBreak/>
        <w:t>transition to adulthood. Therefore, this approach should start recognising them as children first</w:t>
      </w:r>
      <w:r w:rsidR="21B40244">
        <w:t>, criminals second</w:t>
      </w:r>
      <w:r w:rsidR="073E8E3F">
        <w:t xml:space="preserve">. </w:t>
      </w:r>
    </w:p>
    <w:p w:rsidR="13416F03" w:rsidP="20E3B5A0" w:rsidRDefault="0E10C7CC" w14:paraId="689DAEBB" w14:textId="603F300D">
      <w:pPr>
        <w:pStyle w:val="Heading2"/>
      </w:pPr>
      <w:r>
        <w:t>Improving YOI Management</w:t>
      </w:r>
    </w:p>
    <w:p w:rsidR="13416F03" w:rsidP="5AADB6DA" w:rsidRDefault="10D64F54" w14:paraId="25C9340F" w14:textId="22718928">
      <w:r>
        <w:t>Improving the operations of YOIs requires strong leadership and innovative practises. Facilities like HMYOI Parc served as a model on how</w:t>
      </w:r>
      <w:r w:rsidR="63D26560">
        <w:t xml:space="preserve"> to </w:t>
      </w:r>
      <w:r w:rsidR="36FFF299">
        <w:t>establish</w:t>
      </w:r>
      <w:r w:rsidR="63D26560">
        <w:t xml:space="preserve"> </w:t>
      </w:r>
      <w:r w:rsidR="6110314F">
        <w:t>initiatives and support that benefited both staff and the prisoner. In the Inspectorate report on Parc (2022) time out of cell was muc</w:t>
      </w:r>
      <w:r w:rsidR="5DB0DC98">
        <w:t xml:space="preserve">h better; most children </w:t>
      </w:r>
      <w:r w:rsidR="75ABAA0E">
        <w:t>were</w:t>
      </w:r>
      <w:r w:rsidR="5DB0DC98">
        <w:t xml:space="preserve"> out of their cell for between eight and eleven hours a day during the week and four to eight hours </w:t>
      </w:r>
      <w:r w:rsidR="61DCF6CF">
        <w:t xml:space="preserve">a day on the weekend, allowing them to socialise with others and take part in activities like the gym, library and even participated in </w:t>
      </w:r>
      <w:r w:rsidR="6BA26CE4">
        <w:t xml:space="preserve">enrichment </w:t>
      </w:r>
      <w:r w:rsidR="39F48FCE">
        <w:t xml:space="preserve">activities. </w:t>
      </w:r>
      <w:r w:rsidR="2EDE24BF">
        <w:t>The study by Norman, Sonoda and Ricciardelli (2024)</w:t>
      </w:r>
      <w:r w:rsidR="39F48FCE">
        <w:t xml:space="preserve"> has shown that a positive percepti</w:t>
      </w:r>
      <w:r w:rsidR="23C62434">
        <w:t xml:space="preserve">on of </w:t>
      </w:r>
      <w:r w:rsidR="5D4E6994">
        <w:t>availability</w:t>
      </w:r>
      <w:r w:rsidR="23C62434">
        <w:t xml:space="preserve"> of physical </w:t>
      </w:r>
      <w:r w:rsidR="21F945EB">
        <w:t>activities</w:t>
      </w:r>
      <w:r w:rsidR="23C62434">
        <w:t xml:space="preserve"> predicted a posi</w:t>
      </w:r>
      <w:r w:rsidR="0A0CA823">
        <w:t>ti</w:t>
      </w:r>
      <w:r w:rsidR="23C62434">
        <w:t xml:space="preserve">ve satisfaction </w:t>
      </w:r>
      <w:r w:rsidR="2EA7C96C">
        <w:t>amongst</w:t>
      </w:r>
      <w:r w:rsidR="23C62434">
        <w:t xml:space="preserve"> people</w:t>
      </w:r>
      <w:r w:rsidR="7D1F5646">
        <w:t xml:space="preserve"> and aid to rehabilitation by fostering social and behavioural changes, while providing a sense of autonomy</w:t>
      </w:r>
      <w:r w:rsidR="0BB5903E">
        <w:t xml:space="preserve">. This was a study that was </w:t>
      </w:r>
      <w:r w:rsidR="1ED19B78">
        <w:t>reviews qualitative scholarly publications over a 22-year period</w:t>
      </w:r>
      <w:r w:rsidR="349415DE">
        <w:t xml:space="preserve"> focusing on the potential of sports to aid rehabilitation and reducing reoffending and how sports help young people cope with incarceration. </w:t>
      </w:r>
    </w:p>
    <w:p w:rsidR="13416F03" w:rsidP="5AADB6DA" w:rsidRDefault="0E10C7CC" w14:paraId="1C0049D4" w14:textId="5FF83A18">
      <w:pPr>
        <w:pStyle w:val="Heading2"/>
      </w:pPr>
      <w:r>
        <w:t>Expanding secure schools</w:t>
      </w:r>
    </w:p>
    <w:p w:rsidR="13416F03" w:rsidRDefault="31D8B946" w14:paraId="03C8F461" w14:textId="36A91CD6">
      <w:r>
        <w:t xml:space="preserve">Expanding on secure schools like the Oasis Restore in Kent, offers young offenders a transformative approach to </w:t>
      </w:r>
      <w:r w:rsidR="7D043384">
        <w:t>rehabilitation</w:t>
      </w:r>
      <w:r>
        <w:t xml:space="preserve">. These facilities focus on education, mental health </w:t>
      </w:r>
      <w:r w:rsidR="1EBB4C9B">
        <w:t xml:space="preserve">care and </w:t>
      </w:r>
      <w:r w:rsidR="5291225A">
        <w:t>vocational</w:t>
      </w:r>
      <w:r w:rsidR="1EBB4C9B">
        <w:t xml:space="preserve"> training rather than punishment. This child first approach is important as it </w:t>
      </w:r>
      <w:r w:rsidR="6CC59970">
        <w:t xml:space="preserve">makes them reflect on their actions that led them </w:t>
      </w:r>
      <w:r w:rsidR="20EA2584">
        <w:t xml:space="preserve">there, which address the root cause of offending. By prioritizing </w:t>
      </w:r>
      <w:r w:rsidR="39DE9E05">
        <w:t>therapeutic</w:t>
      </w:r>
      <w:r w:rsidR="20EA2584">
        <w:t xml:space="preserve"> care and skill building, secure schools can help with fewer victims </w:t>
      </w:r>
      <w:r w:rsidR="30F2B995">
        <w:t>a</w:t>
      </w:r>
      <w:r w:rsidR="20EA2584">
        <w:t xml:space="preserve"> </w:t>
      </w:r>
      <w:r w:rsidR="6D4F4601">
        <w:t xml:space="preserve">safer </w:t>
      </w:r>
      <w:r w:rsidR="6607AEE7">
        <w:t>community but</w:t>
      </w:r>
      <w:r w:rsidR="6D4F4601">
        <w:t xml:space="preserve"> also allows children to </w:t>
      </w:r>
      <w:r w:rsidR="38C0AE4F">
        <w:t>reintegrate</w:t>
      </w:r>
      <w:r w:rsidR="6D4F4601">
        <w:t xml:space="preserve"> into society</w:t>
      </w:r>
      <w:r w:rsidR="6CC59970">
        <w:t xml:space="preserve"> </w:t>
      </w:r>
      <w:r w:rsidR="769DD27E">
        <w:t>(Youth Justice, 2024).</w:t>
      </w:r>
      <w:r w:rsidR="6F5037B6">
        <w:t xml:space="preserve"> </w:t>
      </w:r>
      <w:r w:rsidR="3354495F">
        <w:t>Implementing</w:t>
      </w:r>
      <w:r w:rsidR="6F5037B6">
        <w:t xml:space="preserve"> this will </w:t>
      </w:r>
      <w:r w:rsidR="5AD4206C">
        <w:t>have a positive effect on young people</w:t>
      </w:r>
      <w:r w:rsidR="59C4534C">
        <w:t xml:space="preserve">, staff and a greater good for the community. </w:t>
      </w:r>
      <w:r w:rsidR="1378FE3D">
        <w:t>If</w:t>
      </w:r>
      <w:r w:rsidR="59C4534C">
        <w:t xml:space="preserve"> these schools get adequate funding, </w:t>
      </w:r>
      <w:r w:rsidR="58A70426">
        <w:t>this is would be a net positive for the UK.</w:t>
      </w:r>
      <w:r w:rsidR="5330DD02">
        <w:t xml:space="preserve"> </w:t>
      </w:r>
    </w:p>
    <w:p w:rsidR="13416F03" w:rsidRDefault="73685DE1" w14:paraId="565C6501" w14:textId="339E672D">
      <w:r w:rsidRPr="20E3B5A0">
        <w:rPr>
          <w:rStyle w:val="Heading2Char"/>
        </w:rPr>
        <w:t>Norway’s Rehabilitation Model</w:t>
      </w:r>
    </w:p>
    <w:p w:rsidR="29B42767" w:rsidRDefault="29B42767" w14:paraId="784A8B2D" w14:textId="463D647C">
      <w:r>
        <w:t>Norway’s prison system prioritizes rehabilitation and reintegration</w:t>
      </w:r>
      <w:r w:rsidR="55FB06C2">
        <w:t xml:space="preserve"> through three principles. The first one is “normality” which </w:t>
      </w:r>
      <w:r w:rsidR="39496152">
        <w:t>prescribes</w:t>
      </w:r>
      <w:r w:rsidR="55FB06C2">
        <w:t xml:space="preserve"> life inside prison </w:t>
      </w:r>
      <w:r w:rsidR="474F1010">
        <w:t>should</w:t>
      </w:r>
      <w:r w:rsidR="55FB06C2">
        <w:t xml:space="preserve"> resemble </w:t>
      </w:r>
      <w:r w:rsidR="418039A6">
        <w:t>life</w:t>
      </w:r>
      <w:r w:rsidR="55FB06C2">
        <w:t xml:space="preserve"> </w:t>
      </w:r>
      <w:r w:rsidR="1857945A">
        <w:t>outside</w:t>
      </w:r>
      <w:r w:rsidR="55FB06C2">
        <w:t xml:space="preserve"> as </w:t>
      </w:r>
      <w:r w:rsidR="1857945A">
        <w:t>closely</w:t>
      </w:r>
      <w:r w:rsidR="55FB06C2">
        <w:t xml:space="preserve"> as possi</w:t>
      </w:r>
      <w:r w:rsidR="1BE05128">
        <w:t xml:space="preserve">bles (Wearing their own </w:t>
      </w:r>
      <w:r w:rsidR="5CB611DE">
        <w:t>clothes</w:t>
      </w:r>
      <w:r w:rsidR="1BE05128">
        <w:t>, cooking in communal kitchens or shop for groceries)</w:t>
      </w:r>
      <w:r w:rsidR="15500C04">
        <w:t xml:space="preserve"> (Bleicher, 2021). The second one is</w:t>
      </w:r>
      <w:r w:rsidR="3DDBC0E9">
        <w:t xml:space="preserve"> “progression” </w:t>
      </w:r>
      <w:r w:rsidR="2DD9A7DE">
        <w:t xml:space="preserve">which is where the inmate gradually </w:t>
      </w:r>
      <w:r w:rsidR="57E96C37">
        <w:t>earns</w:t>
      </w:r>
      <w:r w:rsidR="2DD9A7DE">
        <w:t xml:space="preserve"> more freedoms by taking </w:t>
      </w:r>
      <w:r w:rsidR="6B1A9FA5">
        <w:t>responsibility</w:t>
      </w:r>
      <w:r w:rsidR="2DD9A7DE">
        <w:t xml:space="preserve"> or accomplishing goals. </w:t>
      </w:r>
      <w:r w:rsidR="269CCC75">
        <w:t>Compared</w:t>
      </w:r>
      <w:r w:rsidR="2DD9A7DE">
        <w:t xml:space="preserve"> to </w:t>
      </w:r>
      <w:r w:rsidR="4FFCF3D3">
        <w:t>UK</w:t>
      </w:r>
      <w:r w:rsidR="1976E139">
        <w:t xml:space="preserve"> prisons, you are </w:t>
      </w:r>
      <w:r w:rsidR="6668C767">
        <w:t>locked</w:t>
      </w:r>
      <w:r w:rsidR="1976E139">
        <w:t xml:space="preserve"> up until the end of your sentence, but with Norway near the end of the s</w:t>
      </w:r>
      <w:r w:rsidR="624B78F5">
        <w:t>entence</w:t>
      </w:r>
      <w:r w:rsidR="1976E139">
        <w:t xml:space="preserve">, they can apply to </w:t>
      </w:r>
      <w:r w:rsidR="162B37F8">
        <w:t>transfer</w:t>
      </w:r>
      <w:r w:rsidR="1976E139">
        <w:t xml:space="preserve"> to low security facilities or </w:t>
      </w:r>
      <w:r w:rsidR="61ADFECB">
        <w:t>live or</w:t>
      </w:r>
      <w:r w:rsidR="0B26DFD5">
        <w:t xml:space="preserve"> work in the community. </w:t>
      </w:r>
      <w:r w:rsidR="351C586B">
        <w:t xml:space="preserve">Lastly “dynamic </w:t>
      </w:r>
      <w:r w:rsidR="7457CE71">
        <w:t>security” focusses</w:t>
      </w:r>
      <w:r w:rsidR="351C586B">
        <w:t xml:space="preserve"> on the role with prison </w:t>
      </w:r>
      <w:r w:rsidR="351C586B">
        <w:lastRenderedPageBreak/>
        <w:t xml:space="preserve">workers for them to build positive </w:t>
      </w:r>
      <w:r w:rsidR="357FC512">
        <w:t>relationship</w:t>
      </w:r>
      <w:r w:rsidR="351C586B">
        <w:t xml:space="preserve"> with </w:t>
      </w:r>
      <w:r w:rsidR="0617B03F">
        <w:t>incarcerated</w:t>
      </w:r>
      <w:r w:rsidR="351C586B">
        <w:t xml:space="preserve"> people</w:t>
      </w:r>
      <w:r w:rsidR="11F57E71">
        <w:t>. T</w:t>
      </w:r>
      <w:r w:rsidR="34976BC8">
        <w:t xml:space="preserve">hey are </w:t>
      </w:r>
      <w:r w:rsidR="77C38111">
        <w:t>trained</w:t>
      </w:r>
      <w:r w:rsidR="34976BC8">
        <w:t xml:space="preserve"> to</w:t>
      </w:r>
      <w:r w:rsidR="26FD131B">
        <w:t xml:space="preserve"> use</w:t>
      </w:r>
      <w:r w:rsidR="34976BC8">
        <w:t xml:space="preserve"> </w:t>
      </w:r>
      <w:r w:rsidR="6D7FF4C4">
        <w:t>force,</w:t>
      </w:r>
      <w:r w:rsidR="34976BC8">
        <w:t xml:space="preserve"> if necessar</w:t>
      </w:r>
      <w:r w:rsidR="49659C44">
        <w:t>y</w:t>
      </w:r>
      <w:r w:rsidR="1B2685DB">
        <w:t xml:space="preserve"> </w:t>
      </w:r>
      <w:r w:rsidR="1B8B082C">
        <w:t>but</w:t>
      </w:r>
      <w:r w:rsidR="1B2685DB">
        <w:t xml:space="preserve"> emphasis on the</w:t>
      </w:r>
      <w:r w:rsidR="43A65DEC">
        <w:t xml:space="preserve"> positivity</w:t>
      </w:r>
      <w:r w:rsidR="34976BC8">
        <w:t xml:space="preserve"> </w:t>
      </w:r>
      <w:r w:rsidR="2A20BA54">
        <w:t>and</w:t>
      </w:r>
      <w:r w:rsidR="34976BC8">
        <w:t xml:space="preserve"> stud</w:t>
      </w:r>
      <w:r w:rsidR="3D819F77">
        <w:t>ies</w:t>
      </w:r>
      <w:r w:rsidR="34976BC8">
        <w:t xml:space="preserve"> law, ethics, human rights and the science of behaviour change. </w:t>
      </w:r>
    </w:p>
    <w:p w:rsidR="674666B0" w:rsidRDefault="674666B0" w14:paraId="2A4F8E46" w14:textId="56EC55AD">
      <w:r>
        <w:t xml:space="preserve">Adapting Norway’s </w:t>
      </w:r>
      <w:r w:rsidR="70E8770C">
        <w:t>principles</w:t>
      </w:r>
      <w:r>
        <w:t xml:space="preserve"> to Youth </w:t>
      </w:r>
      <w:r w:rsidR="545E1767">
        <w:t>Offender Institutions</w:t>
      </w:r>
      <w:r>
        <w:t xml:space="preserve"> </w:t>
      </w:r>
      <w:r w:rsidR="72840E82">
        <w:t>could significantly improve outcomes</w:t>
      </w:r>
      <w:r w:rsidR="1BCF7FEF">
        <w:t xml:space="preserve"> for young people in the system</w:t>
      </w:r>
      <w:r w:rsidR="72840E82">
        <w:t>. By simulating real world co</w:t>
      </w:r>
      <w:r w:rsidR="489E3F0E">
        <w:t xml:space="preserve">nditions like giving the young people trust in navigating the </w:t>
      </w:r>
      <w:r w:rsidR="3E681398">
        <w:t>institution</w:t>
      </w:r>
      <w:r w:rsidR="489E3F0E">
        <w:t xml:space="preserve"> every day</w:t>
      </w:r>
      <w:r w:rsidR="00DD1942">
        <w:t>,</w:t>
      </w:r>
      <w:r w:rsidR="489E3F0E">
        <w:t xml:space="preserve"> helps them perform task </w:t>
      </w:r>
      <w:r w:rsidR="5B542DD7">
        <w:t>independently</w:t>
      </w:r>
      <w:r w:rsidR="00DD1942">
        <w:t xml:space="preserve"> and allows them to control their own autonomy </w:t>
      </w:r>
      <w:r w:rsidR="044FFBE1">
        <w:t xml:space="preserve">and introducing communal </w:t>
      </w:r>
      <w:r w:rsidR="221524FD">
        <w:t>living</w:t>
      </w:r>
      <w:r w:rsidR="044FFBE1">
        <w:t xml:space="preserve"> will emulate a community within the institution</w:t>
      </w:r>
      <w:r w:rsidR="0E255421">
        <w:t xml:space="preserve">. </w:t>
      </w:r>
      <w:r w:rsidR="7CF37D58">
        <w:t>Progression could offer incentive schemes to reward young people for achievements</w:t>
      </w:r>
      <w:r w:rsidR="37444B61">
        <w:t>, boosting moral and motivation</w:t>
      </w:r>
      <w:r w:rsidR="00DD1942">
        <w:t xml:space="preserve"> among the young people</w:t>
      </w:r>
      <w:r w:rsidR="37444B61">
        <w:t>. Emphasi</w:t>
      </w:r>
      <w:r w:rsidR="00BE8B9F">
        <w:t>zi</w:t>
      </w:r>
      <w:r w:rsidR="37444B61">
        <w:t xml:space="preserve">ng dynamic security </w:t>
      </w:r>
      <w:r w:rsidR="5D7356DC">
        <w:t>through</w:t>
      </w:r>
      <w:r w:rsidR="37444B61">
        <w:t xml:space="preserve"> staff training in </w:t>
      </w:r>
      <w:r w:rsidR="3931CB04">
        <w:t>relationship</w:t>
      </w:r>
      <w:r w:rsidR="37444B61">
        <w:t xml:space="preserve"> building and behavioural psych</w:t>
      </w:r>
      <w:r w:rsidR="004D25AE">
        <w:t>ology can</w:t>
      </w:r>
      <w:r w:rsidR="32970888">
        <w:t xml:space="preserve"> reduce tension and supports personal growth. </w:t>
      </w:r>
    </w:p>
    <w:p w:rsidR="20E3B5A0" w:rsidRDefault="530D3FB5" w14:paraId="1B1DC103" w14:textId="3C3BA130">
      <w:r>
        <w:t xml:space="preserve">Norway’s prison </w:t>
      </w:r>
      <w:r w:rsidR="070A6813">
        <w:t>system</w:t>
      </w:r>
      <w:r>
        <w:t xml:space="preserve"> has contributed to an </w:t>
      </w:r>
      <w:r w:rsidR="068D47A0">
        <w:t>exceptionally</w:t>
      </w:r>
      <w:r>
        <w:t xml:space="preserve"> low recidivism rate from 70% in </w:t>
      </w:r>
      <w:r w:rsidR="0BE2FAD9">
        <w:t>the 1990s to just 20% percent today, one of the lowest globally</w:t>
      </w:r>
      <w:r w:rsidR="56EA6DD1">
        <w:t xml:space="preserve"> (Denny, 2016)</w:t>
      </w:r>
      <w:r w:rsidR="0BE2FAD9">
        <w:t xml:space="preserve">. This success that can be </w:t>
      </w:r>
      <w:r w:rsidR="6C0CF4D3">
        <w:t>attributed</w:t>
      </w:r>
      <w:r w:rsidR="0BE2FAD9">
        <w:t xml:space="preserve"> from the idea that </w:t>
      </w:r>
      <w:r w:rsidR="0BD3C87C">
        <w:t>they don’t do longer sentences</w:t>
      </w:r>
      <w:r w:rsidR="4C82185F">
        <w:t xml:space="preserve">, they don’t increase </w:t>
      </w:r>
      <w:r w:rsidR="0724A29F">
        <w:t>policing</w:t>
      </w:r>
      <w:r w:rsidR="4C82185F">
        <w:t>, instead increase spending in better accommodation (agreeable and inclusive jails)</w:t>
      </w:r>
      <w:r w:rsidR="7DC6CDF3">
        <w:t xml:space="preserve"> to make the prison system more humane.</w:t>
      </w:r>
      <w:r w:rsidR="4BA47C7B">
        <w:t xml:space="preserve"> This is strengthened by the prison </w:t>
      </w:r>
      <w:r w:rsidR="40D30250">
        <w:t>occupancy</w:t>
      </w:r>
      <w:r w:rsidR="4BA47C7B">
        <w:t xml:space="preserve"> level</w:t>
      </w:r>
      <w:r w:rsidR="1E772846">
        <w:t xml:space="preserve"> with the UK being at 108.9% while Norway is much lower, at around 77% (World Prison Br</w:t>
      </w:r>
      <w:r w:rsidR="5CE023D1">
        <w:t>ief, 2024</w:t>
      </w:r>
      <w:r w:rsidR="1E772846">
        <w:t>)</w:t>
      </w:r>
      <w:r w:rsidR="5F7CCB94">
        <w:t xml:space="preserve">. </w:t>
      </w:r>
      <w:r w:rsidR="06E73083">
        <w:t>T</w:t>
      </w:r>
      <w:r w:rsidR="32970888">
        <w:t xml:space="preserve">hese strategies could </w:t>
      </w:r>
      <w:r w:rsidR="004D25AE">
        <w:t xml:space="preserve">address the root cause of offending, decreasing reoffending rates and building a rapport with the prison staff and prisoner. </w:t>
      </w:r>
    </w:p>
    <w:p w:rsidR="73685DE1" w:rsidP="20E3B5A0" w:rsidRDefault="73685DE1" w14:paraId="6FB6CCF0" w14:textId="7DE32899">
      <w:pPr>
        <w:pStyle w:val="Heading2"/>
      </w:pPr>
      <w:r>
        <w:t>Restorative Justice</w:t>
      </w:r>
    </w:p>
    <w:p w:rsidR="59E9A505" w:rsidRDefault="59E9A505" w14:paraId="0641E6B7" w14:textId="66CC1317">
      <w:r>
        <w:t xml:space="preserve">New Zealand’s restorative justice </w:t>
      </w:r>
      <w:r w:rsidR="7235727B">
        <w:t>approach</w:t>
      </w:r>
      <w:r>
        <w:t xml:space="preserve"> is a globally recognized model, </w:t>
      </w:r>
      <w:r w:rsidR="4EE5CBF6">
        <w:t>particularly</w:t>
      </w:r>
      <w:r>
        <w:t xml:space="preserve"> in its youth justice system. It’s </w:t>
      </w:r>
      <w:r w:rsidR="25EB62D4">
        <w:t xml:space="preserve">a </w:t>
      </w:r>
      <w:r w:rsidR="531B078C">
        <w:t>process</w:t>
      </w:r>
      <w:r w:rsidR="7044C830">
        <w:t xml:space="preserve"> in</w:t>
      </w:r>
      <w:r w:rsidR="531B078C">
        <w:t xml:space="preserve"> which parties with a stake in a specific </w:t>
      </w:r>
      <w:r w:rsidR="25682202">
        <w:t>offense collectively</w:t>
      </w:r>
      <w:r w:rsidR="2E9C571F">
        <w:t xml:space="preserve"> address the harm</w:t>
      </w:r>
      <w:r w:rsidR="5B6B332B">
        <w:t xml:space="preserve"> of the offense rather than punishing offenders.</w:t>
      </w:r>
      <w:r w:rsidR="61C6B425">
        <w:t xml:space="preserve"> This involves the victim, offender, their </w:t>
      </w:r>
      <w:r w:rsidR="0254F10A">
        <w:t>families</w:t>
      </w:r>
      <w:r w:rsidR="61C6B425">
        <w:t xml:space="preserve"> and community </w:t>
      </w:r>
      <w:r w:rsidR="724EA480">
        <w:t>representative</w:t>
      </w:r>
      <w:r w:rsidR="61C6B425">
        <w:t xml:space="preserve"> to </w:t>
      </w:r>
      <w:r w:rsidR="6729DFC7">
        <w:t>come</w:t>
      </w:r>
      <w:r w:rsidR="61C6B425">
        <w:t xml:space="preserve"> together to address</w:t>
      </w:r>
      <w:r w:rsidR="6327434A">
        <w:t xml:space="preserve"> the harm caused and agree </w:t>
      </w:r>
      <w:r w:rsidR="75B41A66">
        <w:t>on</w:t>
      </w:r>
      <w:r w:rsidR="6327434A">
        <w:t xml:space="preserve"> a way to move </w:t>
      </w:r>
      <w:r w:rsidR="390A2446">
        <w:t>forward</w:t>
      </w:r>
      <w:r w:rsidR="6327434A">
        <w:t xml:space="preserve"> </w:t>
      </w:r>
      <w:r w:rsidR="766C280D">
        <w:t>in a constructive manner</w:t>
      </w:r>
      <w:r w:rsidR="5B6B332B">
        <w:t xml:space="preserve"> </w:t>
      </w:r>
      <w:r w:rsidR="5A73E51D">
        <w:t>(New Zealand Criminal Justice System, 2019).</w:t>
      </w:r>
    </w:p>
    <w:p w:rsidR="4ED436AB" w:rsidRDefault="38405E05" w14:paraId="63E88DF5" w14:textId="21B54632">
      <w:r>
        <w:t xml:space="preserve">Restorative justice in New Zealand also integrates Māori cultural values which </w:t>
      </w:r>
      <w:r w:rsidR="6111AFB1">
        <w:t>emphasises</w:t>
      </w:r>
      <w:r>
        <w:t xml:space="preserve"> collective responsibility, healing and the </w:t>
      </w:r>
      <w:r w:rsidR="6319CA89">
        <w:t>restoration</w:t>
      </w:r>
      <w:r>
        <w:t xml:space="preserve"> of relationships</w:t>
      </w:r>
      <w:r w:rsidR="7CF10035">
        <w:t xml:space="preserve"> (World Mediation Organisation, 2022)</w:t>
      </w:r>
      <w:r w:rsidR="2690961E">
        <w:t xml:space="preserve">. Central to this approach is Tikanga </w:t>
      </w:r>
      <w:r w:rsidR="72688D2D">
        <w:t>Māori</w:t>
      </w:r>
      <w:r w:rsidR="2690961E">
        <w:t>, which pri</w:t>
      </w:r>
      <w:r w:rsidR="40104F95">
        <w:t>oritizes balance, respect and interconnectedness with the community</w:t>
      </w:r>
      <w:r w:rsidR="388BA3CB">
        <w:t xml:space="preserve">. By </w:t>
      </w:r>
      <w:r w:rsidR="5D78F9CD">
        <w:t>engaging</w:t>
      </w:r>
      <w:r w:rsidR="388BA3CB">
        <w:t xml:space="preserve"> </w:t>
      </w:r>
      <w:r w:rsidR="4F8C0BF2">
        <w:t>in whanau (family) and kaumatua (elders), who bring wisdom and support to h</w:t>
      </w:r>
      <w:r w:rsidR="40ABD361">
        <w:t>ealing</w:t>
      </w:r>
      <w:r w:rsidR="55DE29B6">
        <w:t>. By engaging in meetings with the victim</w:t>
      </w:r>
      <w:r w:rsidR="493CDA0D">
        <w:t>, this enables open dialogue between the victim, offenders and community members.</w:t>
      </w:r>
      <w:r w:rsidR="0029266B">
        <w:t xml:space="preserve"> </w:t>
      </w:r>
      <w:r w:rsidR="5692893B">
        <w:t xml:space="preserve">Restorative justice </w:t>
      </w:r>
      <w:r w:rsidR="10B46C99">
        <w:t>offers</w:t>
      </w:r>
      <w:r w:rsidR="5692893B">
        <w:t xml:space="preserve"> significant psychological benefits </w:t>
      </w:r>
      <w:r w:rsidR="33DF0FAB">
        <w:t xml:space="preserve">for </w:t>
      </w:r>
      <w:r w:rsidR="5F42AE01">
        <w:t>both victims and offender.  For victims, these processes provide an opportunity to express their emotions and share the impact of the offense directly with the offender. This can alle</w:t>
      </w:r>
      <w:r w:rsidR="2364E165">
        <w:t xml:space="preserve">viate feelings of </w:t>
      </w:r>
      <w:r w:rsidR="2364E165">
        <w:lastRenderedPageBreak/>
        <w:t xml:space="preserve">anger, fear or helplessness, empowering victims and giving them a sense of </w:t>
      </w:r>
      <w:r w:rsidR="391031FD">
        <w:t>closure</w:t>
      </w:r>
      <w:r w:rsidR="2364E165">
        <w:t>.</w:t>
      </w:r>
      <w:r w:rsidR="0B90742D">
        <w:t xml:space="preserve"> </w:t>
      </w:r>
      <w:r w:rsidR="28113902">
        <w:t>Surveys have shown that the majority (</w:t>
      </w:r>
      <w:r w:rsidR="6E147846">
        <w:t>81%</w:t>
      </w:r>
      <w:r w:rsidR="28113902">
        <w:t>)</w:t>
      </w:r>
      <w:r w:rsidR="317A1D1F">
        <w:t xml:space="preserve"> of victims said they would </w:t>
      </w:r>
      <w:r w:rsidR="7961387A">
        <w:t xml:space="preserve">be likely to </w:t>
      </w:r>
      <w:r w:rsidR="1A4B1691">
        <w:t>recommend</w:t>
      </w:r>
      <w:r w:rsidR="7961387A">
        <w:t xml:space="preserve"> restorative justice to others </w:t>
      </w:r>
      <w:r w:rsidR="6C8240F0">
        <w:t>(New Zealand Ministry of Justice, 2016)</w:t>
      </w:r>
    </w:p>
    <w:p w:rsidR="73685DE1" w:rsidP="5AADB6DA" w:rsidRDefault="5F42AE01" w14:paraId="112DFE26" w14:textId="422C06A6">
      <w:r>
        <w:t xml:space="preserve">For offenders, restorative justice promotes self-reflection and accountability. By confronting the consequences of their actions and hearing directly from those they’ve harmed, offenders develop empathy and an understanding of their </w:t>
      </w:r>
      <w:r w:rsidR="5FA080DD">
        <w:t>behaviour's</w:t>
      </w:r>
      <w:r>
        <w:t xml:space="preserve"> impact. </w:t>
      </w:r>
      <w:r w:rsidR="30274EEB">
        <w:t xml:space="preserve">The focus on rehabilitation rather than punishment </w:t>
      </w:r>
      <w:r w:rsidR="0A395370">
        <w:t xml:space="preserve">encourages offenders identify positive pathways by challenging patterns of antisocial behaviour and support </w:t>
      </w:r>
      <w:r w:rsidR="00271BEF">
        <w:t>independent growth</w:t>
      </w:r>
      <w:r w:rsidR="4B0096C2">
        <w:t>.</w:t>
      </w:r>
    </w:p>
    <w:p w:rsidR="4B0096C2" w:rsidRDefault="2568CD1E" w14:paraId="79E5FDFA" w14:textId="02D68593">
      <w:r>
        <w:t>A study by Shem-TOV, Raphael and Skog (2024)</w:t>
      </w:r>
      <w:r w:rsidR="4B0096C2">
        <w:t xml:space="preserve"> ha</w:t>
      </w:r>
      <w:r w:rsidR="6F6D7462">
        <w:t>ve</w:t>
      </w:r>
      <w:r w:rsidR="4B0096C2">
        <w:t xml:space="preserve"> shown that this can greatly reduce reoffending, with the study on the Make it Right program (</w:t>
      </w:r>
      <w:r w:rsidR="00271BEF">
        <w:t xml:space="preserve">a </w:t>
      </w:r>
      <w:r w:rsidR="4B0096C2">
        <w:t xml:space="preserve">program serves youth aged 13-17 who would have otherwise face serious felony charges). Of 143 eligible cases, 69.2% were assigned to MIR, while 30.8% faced felony prosecution. Felony prosecution resulted in high </w:t>
      </w:r>
      <w:r w:rsidR="4980AD7E">
        <w:t>recidivism</w:t>
      </w:r>
      <w:r w:rsidR="4B0096C2">
        <w:t xml:space="preserve"> rates with 42.3% within six months and 56.8% at twelve months. Among MIR participants, 66.7% completed the program, with much lower reoffending rates, with 11.5% at six months and 19.2% at 12 months. However, those who did not complete MIR program had rearrest rates like felony prosecution. Successful MIR completion takes about 189.5 day (6+ months) to complete but has proven to be an effective method in reducing reoffending for young people and a great alternative to incarceration.</w:t>
      </w:r>
    </w:p>
    <w:p w:rsidR="73685DE1" w:rsidP="20E3B5A0" w:rsidRDefault="73685DE1" w14:paraId="38DAF32E" w14:textId="1845BE48">
      <w:pPr>
        <w:pStyle w:val="Heading1"/>
      </w:pPr>
      <w:r>
        <w:t>Conclusion</w:t>
      </w:r>
    </w:p>
    <w:p w:rsidR="7A7216F3" w:rsidRDefault="7A7216F3" w14:paraId="6C048957" w14:textId="7C361C87">
      <w:r>
        <w:t xml:space="preserve">In conclusion, </w:t>
      </w:r>
      <w:r w:rsidR="527BD995">
        <w:t>the</w:t>
      </w:r>
      <w:r>
        <w:t xml:space="preserve"> crisis in youth offender institutions demands urgent and fundamental reform. The existing system, built on p</w:t>
      </w:r>
      <w:r w:rsidR="4920A312">
        <w:t xml:space="preserve">unitive measures, fails both young offenders </w:t>
      </w:r>
      <w:r w:rsidR="2E7785A8">
        <w:t>and</w:t>
      </w:r>
      <w:r w:rsidR="4920A312">
        <w:t xml:space="preserve"> prison staff. Redefining punishment as a</w:t>
      </w:r>
      <w:r w:rsidR="660DE4B2">
        <w:t xml:space="preserve"> chance for rehabilitation rather than retribution. </w:t>
      </w:r>
      <w:r w:rsidR="677DBCE4">
        <w:t>The punishment must be a loss of liberty, not more agony within the prison walls.</w:t>
      </w:r>
    </w:p>
    <w:p w:rsidR="13416F03" w:rsidP="13416F03" w:rsidRDefault="7CD06934" w14:paraId="1B0684C6" w14:textId="3D3D2FD1">
      <w:r w:rsidRPr="71B87611">
        <w:rPr>
          <w:rFonts w:ascii="Aptos" w:hAnsi="Aptos" w:eastAsia="Aptos" w:cs="Aptos"/>
        </w:rPr>
        <w:t>It</w:t>
      </w:r>
      <w:r w:rsidRPr="62829C60">
        <w:rPr>
          <w:rFonts w:ascii="Aptos" w:hAnsi="Aptos" w:eastAsia="Aptos" w:cs="Aptos"/>
        </w:rPr>
        <w:t xml:space="preserve"> is vital that YOIs undergo a drastic change to imitate real-world conditions. Humane care promotes rehabilitation, as demonstrated by Norway's model, which places a high priority on everyday life, progress, and dynamic security. Reducing reoffending and preparing young people for reintegration can be achieved by implementing similar techniques that allows them to make decisions on their own and engage in interactions with other.</w:t>
      </w:r>
      <w:r w:rsidRPr="1DC675DF" w:rsidR="2367F1E1">
        <w:rPr>
          <w:rFonts w:ascii="Aptos" w:hAnsi="Aptos" w:eastAsia="Aptos" w:cs="Aptos"/>
        </w:rPr>
        <w:t xml:space="preserve"> </w:t>
      </w:r>
      <w:r w:rsidRPr="0C46FDFD" w:rsidR="2367F1E1">
        <w:rPr>
          <w:rFonts w:ascii="Aptos" w:hAnsi="Aptos" w:eastAsia="Aptos" w:cs="Aptos"/>
        </w:rPr>
        <w:t>A structured, well-funded system that supports both prisoners and staff, rather than creating hostility between them, will enhance safety, morale, and effectiveness.</w:t>
      </w:r>
    </w:p>
    <w:p w:rsidR="2367F1E1" w:rsidP="630B9C30" w:rsidRDefault="2367F1E1" w14:paraId="0C6B6674" w14:textId="0BAC2F55">
      <w:pPr>
        <w:rPr>
          <w:rFonts w:ascii="Aptos" w:hAnsi="Aptos" w:eastAsia="Aptos" w:cs="Aptos"/>
        </w:rPr>
      </w:pPr>
      <w:r w:rsidRPr="630B9C30">
        <w:rPr>
          <w:rFonts w:ascii="Aptos" w:hAnsi="Aptos" w:eastAsia="Aptos" w:cs="Aptos"/>
        </w:rPr>
        <w:t>Failure to act now will entrench a cycle of harm, where prisons breed further criminality rather than prevent it. The government must prioritize secure schools, staff training, and therapeutic environments to create a system that rehabilitates rather than punishes. Without this shift, we will continue failing young offenders, prison staff, and society.</w:t>
      </w:r>
    </w:p>
    <w:p w:rsidRPr="0088440E" w:rsidR="002E4B74" w:rsidP="00271BEF" w:rsidRDefault="67F7EE2C" w14:paraId="6722AF46" w14:textId="03318831">
      <w:pPr>
        <w:pStyle w:val="Heading1"/>
      </w:pPr>
      <w:r>
        <w:br w:type="page"/>
      </w:r>
      <w:r w:rsidR="3D401010">
        <w:lastRenderedPageBreak/>
        <w:t>References</w:t>
      </w:r>
    </w:p>
    <w:p w:rsidR="0781EB74" w:rsidP="20E3B5A0" w:rsidRDefault="00A71237" w14:paraId="578129B5" w14:textId="3A648E0F">
      <w:pPr>
        <w:spacing w:after="0"/>
      </w:pPr>
      <w:r w:rsidRPr="20E3B5A0">
        <w:rPr>
          <w:rFonts w:ascii="Calibri" w:hAnsi="Calibri" w:eastAsia="Calibri" w:cs="Calibri"/>
          <w:color w:val="000000" w:themeColor="text1"/>
          <w:sz w:val="27"/>
          <w:szCs w:val="27"/>
        </w:rPr>
        <w:t xml:space="preserve">Bleicher, A. (2021). </w:t>
      </w:r>
      <w:r w:rsidRPr="20E3B5A0">
        <w:rPr>
          <w:rFonts w:ascii="Calibri" w:hAnsi="Calibri" w:eastAsia="Calibri" w:cs="Calibri"/>
          <w:i/>
          <w:iCs/>
          <w:color w:val="000000" w:themeColor="text1"/>
          <w:sz w:val="27"/>
          <w:szCs w:val="27"/>
        </w:rPr>
        <w:t>Norway’s Humane Approach to Prisons Can Work Here Too | UCSF Magazine</w:t>
      </w:r>
      <w:r w:rsidRPr="20E3B5A0">
        <w:rPr>
          <w:rFonts w:ascii="Calibri" w:hAnsi="Calibri" w:eastAsia="Calibri" w:cs="Calibri"/>
          <w:color w:val="000000" w:themeColor="text1"/>
          <w:sz w:val="27"/>
          <w:szCs w:val="27"/>
        </w:rPr>
        <w:t xml:space="preserve">. [online] UCSF Magazine. Available at: </w:t>
      </w:r>
      <w:hyperlink r:id="rId5">
        <w:r w:rsidRPr="20E3B5A0">
          <w:rPr>
            <w:rStyle w:val="Hyperlink"/>
            <w:rFonts w:ascii="Calibri" w:hAnsi="Calibri" w:eastAsia="Calibri" w:cs="Calibri"/>
            <w:sz w:val="27"/>
            <w:szCs w:val="27"/>
          </w:rPr>
          <w:t>https://magazine.ucsf.edu/norways-humane-approach-prisons-can-work-here-too</w:t>
        </w:r>
      </w:hyperlink>
      <w:r w:rsidRPr="20E3B5A0">
        <w:rPr>
          <w:rFonts w:ascii="Calibri" w:hAnsi="Calibri" w:eastAsia="Calibri" w:cs="Calibri"/>
          <w:color w:val="000000" w:themeColor="text1"/>
          <w:sz w:val="27"/>
          <w:szCs w:val="27"/>
        </w:rPr>
        <w:t>. [Accessed: 22 March 2025]</w:t>
      </w:r>
    </w:p>
    <w:p w:rsidR="0781EB74" w:rsidP="20E3B5A0" w:rsidRDefault="393ABA90" w14:paraId="27D63376" w14:textId="3F39F4EA">
      <w:pPr>
        <w:spacing w:before="240" w:after="240"/>
        <w:rPr>
          <w:rFonts w:ascii="Calibri" w:hAnsi="Calibri" w:eastAsia="Calibri" w:cs="Calibri"/>
          <w:color w:val="000000" w:themeColor="text1"/>
        </w:rPr>
      </w:pPr>
      <w:r w:rsidRPr="20E3B5A0">
        <w:rPr>
          <w:rFonts w:ascii="Calibri" w:hAnsi="Calibri" w:eastAsia="Calibri" w:cs="Calibri"/>
          <w:color w:val="000000" w:themeColor="text1"/>
          <w:sz w:val="27"/>
          <w:szCs w:val="27"/>
        </w:rPr>
        <w:t xml:space="preserve">Cathro, C., Tagliaferri, G. and Sutherland, A. (2023). School exclusions and youth custody. [online] Behavioural Insights Team, Behavioural Insights Team, pp.22–23. Available at: </w:t>
      </w:r>
      <w:hyperlink w:anchor="page=22.50" r:id="rId6">
        <w:r w:rsidRPr="20E3B5A0">
          <w:rPr>
            <w:rStyle w:val="Hyperlink"/>
            <w:rFonts w:ascii="Calibri" w:hAnsi="Calibri" w:eastAsia="Calibri" w:cs="Calibri"/>
            <w:sz w:val="27"/>
            <w:szCs w:val="27"/>
          </w:rPr>
          <w:t>https://www.bi.team/wp-content/uploads/2023/01/Nuffield-Foundation-Exclusions-and-Youth-Custody-Report-vFinal-2023-01-17.pdf?form=MG0AV3#page=22.50</w:t>
        </w:r>
      </w:hyperlink>
      <w:r w:rsidRPr="20E3B5A0">
        <w:rPr>
          <w:rFonts w:ascii="Calibri" w:hAnsi="Calibri" w:eastAsia="Calibri" w:cs="Calibri"/>
          <w:color w:val="000000" w:themeColor="text1"/>
          <w:sz w:val="27"/>
          <w:szCs w:val="27"/>
        </w:rPr>
        <w:t xml:space="preserve">  [Accessed 17 Mar. 2025]</w:t>
      </w:r>
    </w:p>
    <w:p w:rsidR="0781EB74" w:rsidP="13416F03" w:rsidRDefault="0781EB74" w14:paraId="2F39B441" w14:textId="7EB59C8E">
      <w:pPr>
        <w:spacing w:before="240" w:after="240"/>
        <w:rPr>
          <w:rFonts w:ascii="Calibri" w:hAnsi="Calibri" w:eastAsia="Calibri" w:cs="Calibri"/>
          <w:color w:val="000000" w:themeColor="text1"/>
          <w:sz w:val="27"/>
          <w:szCs w:val="27"/>
        </w:rPr>
      </w:pPr>
      <w:r w:rsidRPr="13416F03">
        <w:rPr>
          <w:rFonts w:ascii="Calibri" w:hAnsi="Calibri" w:eastAsia="Calibri" w:cs="Calibri"/>
          <w:color w:val="000000" w:themeColor="text1"/>
          <w:sz w:val="27"/>
          <w:szCs w:val="27"/>
        </w:rPr>
        <w:t xml:space="preserve">Department for Education (2024). Suspensions and permanent exclusions in England, Autumn term 2022/23. [online] explore-education-statistics.service.gov.uk. . Available at: </w:t>
      </w:r>
      <w:hyperlink r:id="rId7">
        <w:r w:rsidRPr="13416F03">
          <w:rPr>
            <w:rStyle w:val="Hyperlink"/>
            <w:rFonts w:ascii="Calibri" w:hAnsi="Calibri" w:eastAsia="Calibri" w:cs="Calibri"/>
            <w:sz w:val="27"/>
            <w:szCs w:val="27"/>
          </w:rPr>
          <w:t>https://explore-education-statistics.service.gov.uk/find-statistics/suspensions-and-permanent-exclusions-in-england</w:t>
        </w:r>
      </w:hyperlink>
      <w:r w:rsidRPr="13416F03">
        <w:rPr>
          <w:rFonts w:ascii="Calibri" w:hAnsi="Calibri" w:eastAsia="Calibri" w:cs="Calibri"/>
          <w:color w:val="000000" w:themeColor="text1"/>
          <w:sz w:val="27"/>
          <w:szCs w:val="27"/>
        </w:rPr>
        <w:t xml:space="preserve">. </w:t>
      </w:r>
      <w:r w:rsidRPr="13416F03" w:rsidR="45693C49">
        <w:rPr>
          <w:rFonts w:ascii="Calibri" w:hAnsi="Calibri" w:eastAsia="Calibri" w:cs="Calibri"/>
          <w:color w:val="000000" w:themeColor="text1"/>
          <w:sz w:val="27"/>
          <w:szCs w:val="27"/>
        </w:rPr>
        <w:t>[Accessed: 16 March 2025]</w:t>
      </w:r>
    </w:p>
    <w:p w:rsidR="724102F4" w:rsidP="4F6F72FC" w:rsidRDefault="3833DD59" w14:paraId="047363AF" w14:textId="69561E19">
      <w:pPr>
        <w:spacing w:after="0"/>
        <w:rPr>
          <w:rFonts w:ascii="Calibri" w:hAnsi="Calibri" w:eastAsia="Calibri" w:cs="Calibri"/>
          <w:color w:val="000000" w:themeColor="text1"/>
          <w:sz w:val="27"/>
          <w:szCs w:val="27"/>
        </w:rPr>
      </w:pPr>
      <w:r w:rsidRPr="08434E8E">
        <w:rPr>
          <w:rFonts w:ascii="Calibri" w:hAnsi="Calibri" w:eastAsia="Calibri" w:cs="Calibri"/>
          <w:color w:val="000000" w:themeColor="text1"/>
          <w:sz w:val="27"/>
          <w:szCs w:val="27"/>
        </w:rPr>
        <w:t xml:space="preserve">Denny, M. (2016). Norway’s Prison System: Investigating Recidivism and Norway’s Prison System: Investigating Recidivism and Reintegration </w:t>
      </w:r>
      <w:proofErr w:type="spellStart"/>
      <w:r w:rsidRPr="08434E8E">
        <w:rPr>
          <w:rFonts w:ascii="Calibri" w:hAnsi="Calibri" w:eastAsia="Calibri" w:cs="Calibri"/>
          <w:color w:val="000000" w:themeColor="text1"/>
          <w:sz w:val="27"/>
          <w:szCs w:val="27"/>
        </w:rPr>
        <w:t>Reintegration</w:t>
      </w:r>
      <w:proofErr w:type="spellEnd"/>
      <w:r w:rsidRPr="08434E8E">
        <w:rPr>
          <w:rFonts w:ascii="Calibri" w:hAnsi="Calibri" w:eastAsia="Calibri" w:cs="Calibri"/>
          <w:color w:val="000000" w:themeColor="text1"/>
          <w:sz w:val="27"/>
          <w:szCs w:val="27"/>
        </w:rPr>
        <w:t xml:space="preserve">. </w:t>
      </w:r>
      <w:r w:rsidRPr="08434E8E">
        <w:rPr>
          <w:rFonts w:ascii="Calibri" w:hAnsi="Calibri" w:eastAsia="Calibri" w:cs="Calibri"/>
          <w:i/>
          <w:iCs/>
          <w:color w:val="000000" w:themeColor="text1"/>
          <w:sz w:val="27"/>
          <w:szCs w:val="27"/>
        </w:rPr>
        <w:t>Journal of Student Research</w:t>
      </w:r>
      <w:r w:rsidRPr="08434E8E">
        <w:rPr>
          <w:rFonts w:ascii="Calibri" w:hAnsi="Calibri" w:eastAsia="Calibri" w:cs="Calibri"/>
          <w:color w:val="000000" w:themeColor="text1"/>
          <w:sz w:val="27"/>
          <w:szCs w:val="27"/>
        </w:rPr>
        <w:t>, 10(10</w:t>
      </w:r>
      <w:r w:rsidRPr="1388C40F">
        <w:rPr>
          <w:rFonts w:ascii="Calibri" w:hAnsi="Calibri" w:eastAsia="Calibri" w:cs="Calibri"/>
          <w:color w:val="000000" w:themeColor="text1"/>
          <w:sz w:val="27"/>
          <w:szCs w:val="27"/>
        </w:rPr>
        <w:t xml:space="preserve">). </w:t>
      </w:r>
      <w:r w:rsidRPr="5EAD58AF">
        <w:rPr>
          <w:rFonts w:ascii="Calibri" w:hAnsi="Calibri" w:eastAsia="Calibri" w:cs="Calibri"/>
          <w:color w:val="000000" w:themeColor="text1"/>
          <w:sz w:val="27"/>
          <w:szCs w:val="27"/>
        </w:rPr>
        <w:t xml:space="preserve">Available at: </w:t>
      </w:r>
      <w:hyperlink r:id="rId8">
        <w:r w:rsidRPr="5EAD58AF">
          <w:rPr>
            <w:rStyle w:val="Hyperlink"/>
            <w:rFonts w:ascii="Calibri" w:hAnsi="Calibri" w:eastAsia="Calibri" w:cs="Calibri"/>
            <w:sz w:val="27"/>
            <w:szCs w:val="27"/>
          </w:rPr>
          <w:t>https://digitalcommons.coastal.edu/cgi/viewcontent.cgi?article=1032&amp;context=bridges</w:t>
        </w:r>
      </w:hyperlink>
      <w:r w:rsidRPr="5EAD58AF">
        <w:rPr>
          <w:rFonts w:ascii="Calibri" w:hAnsi="Calibri" w:eastAsia="Calibri" w:cs="Calibri"/>
          <w:color w:val="000000" w:themeColor="text1"/>
          <w:sz w:val="27"/>
          <w:szCs w:val="27"/>
        </w:rPr>
        <w:t xml:space="preserve"> </w:t>
      </w:r>
      <w:r w:rsidRPr="0E0BAC02">
        <w:rPr>
          <w:rFonts w:ascii="Calibri" w:hAnsi="Calibri" w:eastAsia="Calibri" w:cs="Calibri"/>
          <w:color w:val="000000" w:themeColor="text1"/>
          <w:sz w:val="27"/>
          <w:szCs w:val="27"/>
        </w:rPr>
        <w:t>[</w:t>
      </w:r>
      <w:r w:rsidRPr="249C0A4D">
        <w:rPr>
          <w:rFonts w:ascii="Calibri" w:hAnsi="Calibri" w:eastAsia="Calibri" w:cs="Calibri"/>
          <w:color w:val="000000" w:themeColor="text1"/>
          <w:sz w:val="27"/>
          <w:szCs w:val="27"/>
        </w:rPr>
        <w:t xml:space="preserve">Accessed: </w:t>
      </w:r>
      <w:r w:rsidRPr="53772C33">
        <w:rPr>
          <w:rFonts w:ascii="Calibri" w:hAnsi="Calibri" w:eastAsia="Calibri" w:cs="Calibri"/>
          <w:color w:val="000000" w:themeColor="text1"/>
          <w:sz w:val="27"/>
          <w:szCs w:val="27"/>
        </w:rPr>
        <w:t xml:space="preserve">22 March </w:t>
      </w:r>
      <w:r w:rsidRPr="0246C536">
        <w:rPr>
          <w:rFonts w:ascii="Calibri" w:hAnsi="Calibri" w:eastAsia="Calibri" w:cs="Calibri"/>
          <w:color w:val="000000" w:themeColor="text1"/>
          <w:sz w:val="27"/>
          <w:szCs w:val="27"/>
        </w:rPr>
        <w:t>2025]</w:t>
      </w:r>
    </w:p>
    <w:p w:rsidR="0781EB74" w:rsidP="13416F03" w:rsidRDefault="0781EB74" w14:paraId="7807535B" w14:textId="5BB25821">
      <w:pPr>
        <w:spacing w:before="240" w:after="240"/>
      </w:pPr>
      <w:r w:rsidRPr="13416F03">
        <w:rPr>
          <w:rFonts w:ascii="Calibri" w:hAnsi="Calibri" w:eastAsia="Calibri" w:cs="Calibri"/>
          <w:color w:val="000000" w:themeColor="text1"/>
          <w:sz w:val="27"/>
          <w:szCs w:val="27"/>
        </w:rPr>
        <w:t>HM Inspectorate of Prisons. (2024</w:t>
      </w:r>
      <w:r w:rsidRPr="13416F03" w:rsidR="3E63BA21">
        <w:rPr>
          <w:rFonts w:ascii="Calibri" w:hAnsi="Calibri" w:eastAsia="Calibri" w:cs="Calibri"/>
          <w:color w:val="000000" w:themeColor="text1"/>
          <w:sz w:val="27"/>
          <w:szCs w:val="27"/>
        </w:rPr>
        <w:t>b</w:t>
      </w:r>
      <w:r w:rsidRPr="13416F03">
        <w:rPr>
          <w:rFonts w:ascii="Calibri" w:hAnsi="Calibri" w:eastAsia="Calibri" w:cs="Calibri"/>
          <w:color w:val="000000" w:themeColor="text1"/>
          <w:sz w:val="27"/>
          <w:szCs w:val="27"/>
        </w:rPr>
        <w:t xml:space="preserve">). Children in custody 2023-24 – HM Inspectorate of Prisons. [online] Available at: </w:t>
      </w:r>
      <w:hyperlink r:id="rId9">
        <w:r w:rsidRPr="13416F03">
          <w:rPr>
            <w:rStyle w:val="Hyperlink"/>
            <w:rFonts w:ascii="Calibri" w:hAnsi="Calibri" w:eastAsia="Calibri" w:cs="Calibri"/>
            <w:sz w:val="27"/>
            <w:szCs w:val="27"/>
          </w:rPr>
          <w:t>https://hmiprisons.justiceinspectorates.gov.uk/hmipris_reports/children-in-custody-2023-24/</w:t>
        </w:r>
      </w:hyperlink>
      <w:r w:rsidRPr="13416F03">
        <w:rPr>
          <w:rFonts w:ascii="Calibri" w:hAnsi="Calibri" w:eastAsia="Calibri" w:cs="Calibri"/>
          <w:color w:val="000000" w:themeColor="text1"/>
          <w:sz w:val="27"/>
          <w:szCs w:val="27"/>
        </w:rPr>
        <w:t xml:space="preserve">. </w:t>
      </w:r>
    </w:p>
    <w:p w:rsidR="0781EB74" w:rsidP="13416F03" w:rsidRDefault="393ABA90" w14:paraId="0B36929F" w14:textId="0C5E89C7">
      <w:pPr>
        <w:spacing w:before="240" w:after="240"/>
      </w:pPr>
      <w:r w:rsidRPr="20E3B5A0">
        <w:rPr>
          <w:rFonts w:ascii="Calibri" w:hAnsi="Calibri" w:eastAsia="Calibri" w:cs="Calibri"/>
          <w:color w:val="000000" w:themeColor="text1"/>
          <w:sz w:val="27"/>
          <w:szCs w:val="27"/>
        </w:rPr>
        <w:t>H</w:t>
      </w:r>
      <w:r w:rsidRPr="20E3B5A0" w:rsidR="2D7C62E6">
        <w:rPr>
          <w:rFonts w:ascii="Calibri" w:hAnsi="Calibri" w:eastAsia="Calibri" w:cs="Calibri"/>
          <w:color w:val="000000" w:themeColor="text1"/>
          <w:sz w:val="27"/>
          <w:szCs w:val="27"/>
        </w:rPr>
        <w:t>M</w:t>
      </w:r>
      <w:r w:rsidRPr="20E3B5A0">
        <w:rPr>
          <w:rFonts w:ascii="Calibri" w:hAnsi="Calibri" w:eastAsia="Calibri" w:cs="Calibri"/>
          <w:color w:val="000000" w:themeColor="text1"/>
          <w:sz w:val="27"/>
          <w:szCs w:val="27"/>
        </w:rPr>
        <w:t xml:space="preserve"> Inspectorate of Prisons. (2024</w:t>
      </w:r>
      <w:r w:rsidRPr="20E3B5A0" w:rsidR="051669B1">
        <w:rPr>
          <w:rFonts w:ascii="Calibri" w:hAnsi="Calibri" w:eastAsia="Calibri" w:cs="Calibri"/>
          <w:color w:val="000000" w:themeColor="text1"/>
          <w:sz w:val="27"/>
          <w:szCs w:val="27"/>
        </w:rPr>
        <w:t>a</w:t>
      </w:r>
      <w:r w:rsidRPr="20E3B5A0">
        <w:rPr>
          <w:rFonts w:ascii="Calibri" w:hAnsi="Calibri" w:eastAsia="Calibri" w:cs="Calibri"/>
          <w:color w:val="000000" w:themeColor="text1"/>
          <w:sz w:val="27"/>
          <w:szCs w:val="27"/>
        </w:rPr>
        <w:t xml:space="preserve">). HMYOI Feltham A – HM Inspectorate of Prisons. [online] Available at: </w:t>
      </w:r>
      <w:hyperlink r:id="rId10">
        <w:r w:rsidRPr="20E3B5A0">
          <w:rPr>
            <w:rStyle w:val="Hyperlink"/>
            <w:rFonts w:ascii="Calibri" w:hAnsi="Calibri" w:eastAsia="Calibri" w:cs="Calibri"/>
            <w:sz w:val="27"/>
            <w:szCs w:val="27"/>
          </w:rPr>
          <w:t>https://hmiprisons.justiceinspectorates.gov.uk/hmipris_reports/hmyoi-feltham-a-5/</w:t>
        </w:r>
      </w:hyperlink>
      <w:r w:rsidRPr="20E3B5A0">
        <w:rPr>
          <w:rFonts w:ascii="Calibri" w:hAnsi="Calibri" w:eastAsia="Calibri" w:cs="Calibri"/>
          <w:color w:val="000000" w:themeColor="text1"/>
          <w:sz w:val="27"/>
          <w:szCs w:val="27"/>
        </w:rPr>
        <w:t>.  [Accessed: 7 March 2025]</w:t>
      </w:r>
    </w:p>
    <w:p w:rsidR="0781EB74" w:rsidP="13416F03" w:rsidRDefault="393ABA90" w14:paraId="413D4FB9" w14:textId="71C7E8C8">
      <w:pPr>
        <w:spacing w:before="240" w:after="24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lastRenderedPageBreak/>
        <w:t xml:space="preserve">HM Prison and Probation Service and Youth Custody Service (2025) Youth custody data. Available at: </w:t>
      </w:r>
      <w:hyperlink r:id="rId11">
        <w:r w:rsidRPr="20E3B5A0">
          <w:rPr>
            <w:rStyle w:val="Hyperlink"/>
            <w:rFonts w:ascii="Calibri" w:hAnsi="Calibri" w:eastAsia="Calibri" w:cs="Calibri"/>
            <w:sz w:val="27"/>
            <w:szCs w:val="27"/>
          </w:rPr>
          <w:t>https://www.gov.uk/government/publications/youth-custody-data</w:t>
        </w:r>
      </w:hyperlink>
      <w:r w:rsidRPr="20E3B5A0">
        <w:rPr>
          <w:rFonts w:ascii="Calibri" w:hAnsi="Calibri" w:eastAsia="Calibri" w:cs="Calibri"/>
          <w:color w:val="000000" w:themeColor="text1"/>
          <w:sz w:val="27"/>
          <w:szCs w:val="27"/>
        </w:rPr>
        <w:t>.  [Accessed: 19 March 2025]</w:t>
      </w:r>
    </w:p>
    <w:p w:rsidR="08302F32" w:rsidP="20E3B5A0" w:rsidRDefault="08302F32" w14:paraId="10DFC39A" w14:textId="092858F5">
      <w:pPr>
        <w:spacing w:before="240" w:after="240"/>
        <w:rPr>
          <w:rFonts w:ascii="Calibri" w:hAnsi="Calibri" w:eastAsia="Calibri" w:cs="Calibri"/>
          <w:sz w:val="27"/>
          <w:szCs w:val="27"/>
        </w:rPr>
      </w:pPr>
      <w:r w:rsidRPr="20E3B5A0">
        <w:rPr>
          <w:rFonts w:ascii="Calibri" w:hAnsi="Calibri" w:eastAsia="Calibri" w:cs="Calibri"/>
          <w:color w:val="000000" w:themeColor="text1"/>
          <w:sz w:val="27"/>
          <w:szCs w:val="27"/>
        </w:rPr>
        <w:t xml:space="preserve">HP Inspectorate of Prisons </w:t>
      </w:r>
      <w:r w:rsidRPr="20E3B5A0">
        <w:rPr>
          <w:rFonts w:ascii="Calibri" w:hAnsi="Calibri" w:eastAsia="Calibri" w:cs="Calibri"/>
          <w:color w:val="2C3E50"/>
          <w:sz w:val="27"/>
          <w:szCs w:val="27"/>
        </w:rPr>
        <w:t xml:space="preserve">(2022). </w:t>
      </w:r>
      <w:r w:rsidRPr="20E3B5A0">
        <w:rPr>
          <w:rFonts w:ascii="Calibri" w:hAnsi="Calibri" w:eastAsia="Calibri" w:cs="Calibri"/>
          <w:i/>
          <w:iCs/>
          <w:color w:val="2C3E50"/>
          <w:sz w:val="27"/>
          <w:szCs w:val="27"/>
        </w:rPr>
        <w:t>HMYOI Parc – HM Inspectorate of Prisons</w:t>
      </w:r>
      <w:r w:rsidRPr="20E3B5A0">
        <w:rPr>
          <w:rFonts w:ascii="Calibri" w:hAnsi="Calibri" w:eastAsia="Calibri" w:cs="Calibri"/>
          <w:color w:val="2C3E50"/>
          <w:sz w:val="27"/>
          <w:szCs w:val="27"/>
        </w:rPr>
        <w:t xml:space="preserve">. [online] Available at: </w:t>
      </w:r>
      <w:hyperlink r:id="rId12">
        <w:r w:rsidRPr="20E3B5A0">
          <w:rPr>
            <w:rStyle w:val="Hyperlink"/>
            <w:rFonts w:ascii="Calibri" w:hAnsi="Calibri" w:eastAsia="Calibri" w:cs="Calibri"/>
            <w:sz w:val="27"/>
            <w:szCs w:val="27"/>
          </w:rPr>
          <w:t>https://hmiprisons.justiceinspectorates.gov.uk/hmipris_reports/hmyoi-parc-2/</w:t>
        </w:r>
      </w:hyperlink>
      <w:r w:rsidRPr="20E3B5A0">
        <w:rPr>
          <w:rFonts w:ascii="Calibri" w:hAnsi="Calibri" w:eastAsia="Calibri" w:cs="Calibri"/>
          <w:color w:val="2C3E50"/>
          <w:sz w:val="27"/>
          <w:szCs w:val="27"/>
        </w:rPr>
        <w:t xml:space="preserve"> </w:t>
      </w:r>
      <w:r w:rsidRPr="20E3B5A0" w:rsidR="377FED27">
        <w:rPr>
          <w:rFonts w:ascii="Calibri" w:hAnsi="Calibri" w:eastAsia="Calibri" w:cs="Calibri"/>
          <w:color w:val="2C3E50"/>
          <w:sz w:val="27"/>
          <w:szCs w:val="27"/>
        </w:rPr>
        <w:t xml:space="preserve"> </w:t>
      </w:r>
      <w:r w:rsidRPr="20E3B5A0">
        <w:rPr>
          <w:rFonts w:ascii="Calibri" w:hAnsi="Calibri" w:eastAsia="Calibri" w:cs="Calibri"/>
          <w:color w:val="2C3E50"/>
          <w:sz w:val="27"/>
          <w:szCs w:val="27"/>
        </w:rPr>
        <w:t>[Accessed 21 Mar. 2025].</w:t>
      </w:r>
    </w:p>
    <w:p w:rsidR="0781EB74" w:rsidP="13416F03" w:rsidRDefault="0781EB74" w14:paraId="643AE547" w14:textId="368F6E65">
      <w:pPr>
        <w:spacing w:before="240" w:after="240"/>
        <w:rPr>
          <w:rFonts w:ascii="Calibri" w:hAnsi="Calibri" w:eastAsia="Calibri" w:cs="Calibri"/>
          <w:color w:val="000000" w:themeColor="text1"/>
          <w:sz w:val="27"/>
          <w:szCs w:val="27"/>
        </w:rPr>
      </w:pPr>
      <w:r w:rsidRPr="13416F03">
        <w:rPr>
          <w:rFonts w:ascii="Calibri" w:hAnsi="Calibri" w:eastAsia="Calibri" w:cs="Calibri"/>
          <w:color w:val="000000" w:themeColor="text1"/>
          <w:sz w:val="27"/>
          <w:szCs w:val="27"/>
        </w:rPr>
        <w:t xml:space="preserve">Mays, A. (2023). Why Is Education Important For Children? [online] Cambridge Online Tuition. Available at: </w:t>
      </w:r>
      <w:hyperlink r:id="rId13">
        <w:r w:rsidRPr="13416F03">
          <w:rPr>
            <w:rStyle w:val="Hyperlink"/>
            <w:rFonts w:ascii="Calibri" w:hAnsi="Calibri" w:eastAsia="Calibri" w:cs="Calibri"/>
            <w:sz w:val="27"/>
            <w:szCs w:val="27"/>
          </w:rPr>
          <w:t>https://cambridgeonlinetuition.co.uk/why-is-education-important-for-children</w:t>
        </w:r>
      </w:hyperlink>
      <w:r w:rsidRPr="13416F03">
        <w:rPr>
          <w:rFonts w:ascii="Calibri" w:hAnsi="Calibri" w:eastAsia="Calibri" w:cs="Calibri"/>
          <w:color w:val="000000" w:themeColor="text1"/>
          <w:sz w:val="27"/>
          <w:szCs w:val="27"/>
        </w:rPr>
        <w:t>.</w:t>
      </w:r>
      <w:r w:rsidRPr="13416F03" w:rsidR="1C6DFEFB">
        <w:rPr>
          <w:rFonts w:ascii="Calibri" w:hAnsi="Calibri" w:eastAsia="Calibri" w:cs="Calibri"/>
          <w:color w:val="000000" w:themeColor="text1"/>
          <w:sz w:val="27"/>
          <w:szCs w:val="27"/>
        </w:rPr>
        <w:t xml:space="preserve"> </w:t>
      </w:r>
      <w:r w:rsidRPr="13416F03">
        <w:rPr>
          <w:rFonts w:ascii="Calibri" w:hAnsi="Calibri" w:eastAsia="Calibri" w:cs="Calibri"/>
          <w:color w:val="000000" w:themeColor="text1"/>
          <w:sz w:val="27"/>
          <w:szCs w:val="27"/>
        </w:rPr>
        <w:t xml:space="preserve"> [Accessed: 20 March 2025].</w:t>
      </w:r>
    </w:p>
    <w:p w:rsidR="6A662BA1" w:rsidP="13416F03" w:rsidRDefault="6A662BA1" w14:paraId="538B2CC7" w14:textId="5B7F5FE8">
      <w:pPr>
        <w:spacing w:after="0"/>
        <w:rPr>
          <w:rFonts w:ascii="Calibri" w:hAnsi="Calibri" w:eastAsia="Calibri" w:cs="Calibri"/>
          <w:sz w:val="27"/>
          <w:szCs w:val="27"/>
        </w:rPr>
      </w:pPr>
      <w:r w:rsidRPr="13416F03">
        <w:rPr>
          <w:rFonts w:ascii="Calibri" w:hAnsi="Calibri" w:eastAsia="Calibri" w:cs="Calibri"/>
          <w:color w:val="000000" w:themeColor="text1"/>
          <w:sz w:val="27"/>
          <w:szCs w:val="27"/>
        </w:rPr>
        <w:t xml:space="preserve">Mallett, C.A. (2015). The School-to-Prison Pipeline: A Critical Review of the Punitive Paradigm Shift. </w:t>
      </w:r>
      <w:r w:rsidRPr="13416F03">
        <w:rPr>
          <w:rFonts w:ascii="Calibri" w:hAnsi="Calibri" w:eastAsia="Calibri" w:cs="Calibri"/>
          <w:i/>
          <w:iCs/>
          <w:color w:val="000000" w:themeColor="text1"/>
          <w:sz w:val="27"/>
          <w:szCs w:val="27"/>
        </w:rPr>
        <w:t>Child and Adolescent Social Work Journal</w:t>
      </w:r>
      <w:r w:rsidRPr="13416F03">
        <w:rPr>
          <w:rFonts w:ascii="Calibri" w:hAnsi="Calibri" w:eastAsia="Calibri" w:cs="Calibri"/>
          <w:color w:val="000000" w:themeColor="text1"/>
          <w:sz w:val="27"/>
          <w:szCs w:val="27"/>
        </w:rPr>
        <w:t xml:space="preserve">, [online] 33(1), pp.15–24. </w:t>
      </w:r>
      <w:proofErr w:type="spellStart"/>
      <w:r w:rsidRPr="13416F03">
        <w:rPr>
          <w:rFonts w:ascii="Calibri" w:hAnsi="Calibri" w:eastAsia="Calibri" w:cs="Calibri"/>
          <w:color w:val="000000" w:themeColor="text1"/>
          <w:sz w:val="27"/>
          <w:szCs w:val="27"/>
        </w:rPr>
        <w:t>doi</w:t>
      </w:r>
      <w:proofErr w:type="spellEnd"/>
      <w:r w:rsidRPr="13416F03">
        <w:rPr>
          <w:rFonts w:ascii="Calibri" w:hAnsi="Calibri" w:eastAsia="Calibri" w:cs="Calibri"/>
          <w:color w:val="000000" w:themeColor="text1"/>
          <w:sz w:val="27"/>
          <w:szCs w:val="27"/>
        </w:rPr>
        <w:t xml:space="preserve">: </w:t>
      </w:r>
      <w:hyperlink r:id="rId14">
        <w:r w:rsidRPr="13416F03">
          <w:rPr>
            <w:rStyle w:val="Hyperlink"/>
            <w:rFonts w:ascii="Calibri" w:hAnsi="Calibri" w:eastAsia="Calibri" w:cs="Calibri"/>
            <w:sz w:val="27"/>
            <w:szCs w:val="27"/>
          </w:rPr>
          <w:t>https://doi.org/10.1007/s10560-015-0397-1</w:t>
        </w:r>
      </w:hyperlink>
      <w:r w:rsidRPr="13416F03">
        <w:rPr>
          <w:rFonts w:ascii="Calibri" w:hAnsi="Calibri" w:eastAsia="Calibri" w:cs="Calibri"/>
          <w:color w:val="000000" w:themeColor="text1"/>
          <w:sz w:val="27"/>
          <w:szCs w:val="27"/>
        </w:rPr>
        <w:t xml:space="preserve">. </w:t>
      </w:r>
      <w:r w:rsidRPr="13416F03" w:rsidR="6FF56FA7">
        <w:rPr>
          <w:rFonts w:ascii="Calibri" w:hAnsi="Calibri" w:eastAsia="Calibri" w:cs="Calibri"/>
          <w:color w:val="000000" w:themeColor="text1"/>
          <w:sz w:val="27"/>
          <w:szCs w:val="27"/>
        </w:rPr>
        <w:t>[Accessed: 16 March 2025</w:t>
      </w:r>
      <w:r w:rsidRPr="13416F03" w:rsidR="6FF56FA7">
        <w:rPr>
          <w:rFonts w:ascii="Calibri" w:hAnsi="Calibri" w:eastAsia="Calibri" w:cs="Calibri"/>
          <w:sz w:val="27"/>
          <w:szCs w:val="27"/>
        </w:rPr>
        <w:t>]</w:t>
      </w:r>
    </w:p>
    <w:p w:rsidR="0781EB74" w:rsidP="13416F03" w:rsidRDefault="393ABA90" w14:paraId="6DE3B289" w14:textId="60C7457D">
      <w:pPr>
        <w:spacing w:before="240" w:after="24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 xml:space="preserve">Ministry of Justice and Department for Education (2017) Exploring the outcomes of prisoner learners: Analysis of linked offender records from the Police National Computer and Individualised Learner Records. Ministry of Justice, p.2. Available: </w:t>
      </w:r>
      <w:hyperlink r:id="rId15">
        <w:r w:rsidRPr="20E3B5A0">
          <w:rPr>
            <w:rStyle w:val="Hyperlink"/>
            <w:rFonts w:ascii="Calibri" w:hAnsi="Calibri" w:eastAsia="Calibri" w:cs="Calibri"/>
            <w:sz w:val="27"/>
            <w:szCs w:val="27"/>
          </w:rPr>
          <w:t>https://assets.publishing.service.gov.uk/media/5a81c99840f0b6230269927f/pnc-ilr.pdf</w:t>
        </w:r>
      </w:hyperlink>
      <w:r w:rsidRPr="20E3B5A0">
        <w:rPr>
          <w:rFonts w:ascii="Calibri" w:hAnsi="Calibri" w:eastAsia="Calibri" w:cs="Calibri"/>
          <w:color w:val="000000" w:themeColor="text1"/>
          <w:sz w:val="27"/>
          <w:szCs w:val="27"/>
        </w:rPr>
        <w:t xml:space="preserve"> </w:t>
      </w:r>
      <w:r w:rsidRPr="20E3B5A0" w:rsidR="41C6983D">
        <w:rPr>
          <w:rFonts w:ascii="Calibri" w:hAnsi="Calibri" w:eastAsia="Calibri" w:cs="Calibri"/>
          <w:color w:val="000000" w:themeColor="text1"/>
          <w:sz w:val="27"/>
          <w:szCs w:val="27"/>
        </w:rPr>
        <w:t xml:space="preserve"> </w:t>
      </w:r>
      <w:r w:rsidRPr="20E3B5A0">
        <w:rPr>
          <w:rFonts w:ascii="Calibri" w:hAnsi="Calibri" w:eastAsia="Calibri" w:cs="Calibri"/>
          <w:color w:val="000000" w:themeColor="text1"/>
          <w:sz w:val="27"/>
          <w:szCs w:val="27"/>
        </w:rPr>
        <w:t>[Accessed: 9 March 2025]</w:t>
      </w:r>
    </w:p>
    <w:p w:rsidR="7DD4EAD1" w:rsidP="20E3B5A0" w:rsidRDefault="7DD4EAD1" w14:paraId="3897F735" w14:textId="05BA62D4">
      <w:pPr>
        <w:spacing w:after="0"/>
      </w:pPr>
      <w:r w:rsidRPr="20E3B5A0">
        <w:rPr>
          <w:rFonts w:ascii="Calibri" w:hAnsi="Calibri" w:eastAsia="Calibri" w:cs="Calibri"/>
          <w:color w:val="000000" w:themeColor="text1"/>
          <w:sz w:val="27"/>
          <w:szCs w:val="27"/>
        </w:rPr>
        <w:t xml:space="preserve">Ministry of Justice. (2025). </w:t>
      </w:r>
      <w:r w:rsidRPr="20E3B5A0">
        <w:rPr>
          <w:rFonts w:ascii="Calibri" w:hAnsi="Calibri" w:eastAsia="Calibri" w:cs="Calibri"/>
          <w:i/>
          <w:iCs/>
          <w:color w:val="000000" w:themeColor="text1"/>
          <w:sz w:val="27"/>
          <w:szCs w:val="27"/>
        </w:rPr>
        <w:t>Proven reoffending statistics: January to March 2023</w:t>
      </w:r>
      <w:r w:rsidRPr="20E3B5A0">
        <w:rPr>
          <w:rFonts w:ascii="Calibri" w:hAnsi="Calibri" w:eastAsia="Calibri" w:cs="Calibri"/>
          <w:color w:val="000000" w:themeColor="text1"/>
          <w:sz w:val="27"/>
          <w:szCs w:val="27"/>
        </w:rPr>
        <w:t xml:space="preserve">. [online] GOV.UK. Available at: </w:t>
      </w:r>
      <w:hyperlink w:anchor="statisticians-comment" r:id="rId16">
        <w:r w:rsidRPr="20E3B5A0">
          <w:rPr>
            <w:rStyle w:val="Hyperlink"/>
            <w:rFonts w:ascii="Calibri" w:hAnsi="Calibri" w:eastAsia="Calibri" w:cs="Calibri"/>
            <w:sz w:val="27"/>
            <w:szCs w:val="27"/>
          </w:rPr>
          <w:t>https://www.gov.uk/government/statistics/proven-reoffending-statistics-january-to-march-2023/proven-reoffending-statistics-january-to-march-2023#statisticians-comment</w:t>
        </w:r>
      </w:hyperlink>
      <w:r w:rsidRPr="20E3B5A0">
        <w:rPr>
          <w:rFonts w:ascii="Calibri" w:hAnsi="Calibri" w:eastAsia="Calibri" w:cs="Calibri"/>
          <w:color w:val="000000" w:themeColor="text1"/>
          <w:sz w:val="27"/>
          <w:szCs w:val="27"/>
        </w:rPr>
        <w:t>.</w:t>
      </w:r>
    </w:p>
    <w:p w:rsidR="7DD4EAD1" w:rsidP="20E3B5A0" w:rsidRDefault="7DD4EAD1" w14:paraId="5C838180" w14:textId="44C60BC0">
      <w:pPr>
        <w:spacing w:after="0"/>
      </w:pPr>
      <w:r w:rsidRPr="20E3B5A0">
        <w:rPr>
          <w:rFonts w:ascii="Calibri" w:hAnsi="Calibri" w:eastAsia="Calibri" w:cs="Calibri"/>
          <w:color w:val="000000" w:themeColor="text1"/>
          <w:sz w:val="27"/>
          <w:szCs w:val="27"/>
        </w:rPr>
        <w:t>‌</w:t>
      </w:r>
      <w:r w:rsidRPr="20E3B5A0" w:rsidR="2AEA56EC">
        <w:rPr>
          <w:rFonts w:ascii="Calibri" w:hAnsi="Calibri" w:eastAsia="Calibri" w:cs="Calibri"/>
          <w:color w:val="000000" w:themeColor="text1"/>
          <w:sz w:val="27"/>
          <w:szCs w:val="27"/>
        </w:rPr>
        <w:t>Norman, M., Sonoda, J. and Ricciardelli, R. (2024). Sport, Physical Activity, and Young People Who Are Incarcerated: A Scoping Review.</w:t>
      </w:r>
      <w:r w:rsidRPr="20E3B5A0" w:rsidR="2AEA56EC">
        <w:rPr>
          <w:rFonts w:ascii="Calibri" w:hAnsi="Calibri" w:eastAsia="Calibri" w:cs="Calibri"/>
          <w:color w:val="000000" w:themeColor="text1"/>
          <w:sz w:val="27"/>
          <w:szCs w:val="27"/>
          <w:lang w:val="en-US"/>
        </w:rPr>
        <w:t xml:space="preserve"> </w:t>
      </w:r>
      <w:r w:rsidRPr="20E3B5A0" w:rsidR="2AEA56EC">
        <w:rPr>
          <w:rFonts w:ascii="Calibri" w:hAnsi="Calibri" w:eastAsia="Calibri" w:cs="Calibri"/>
          <w:i/>
          <w:iCs/>
          <w:color w:val="000000" w:themeColor="text1"/>
          <w:sz w:val="27"/>
          <w:szCs w:val="27"/>
          <w:lang w:val="en-US"/>
        </w:rPr>
        <w:t>Youth Justice</w:t>
      </w:r>
      <w:r w:rsidRPr="20E3B5A0" w:rsidR="2AEA56EC">
        <w:rPr>
          <w:rFonts w:ascii="Calibri" w:hAnsi="Calibri" w:eastAsia="Calibri" w:cs="Calibri"/>
          <w:color w:val="000000" w:themeColor="text1"/>
          <w:sz w:val="27"/>
          <w:szCs w:val="27"/>
        </w:rPr>
        <w:t xml:space="preserve">. </w:t>
      </w:r>
      <w:proofErr w:type="spellStart"/>
      <w:r w:rsidRPr="20E3B5A0" w:rsidR="2AEA56EC">
        <w:rPr>
          <w:rFonts w:ascii="Calibri" w:hAnsi="Calibri" w:eastAsia="Calibri" w:cs="Calibri"/>
          <w:color w:val="000000" w:themeColor="text1"/>
          <w:sz w:val="27"/>
          <w:szCs w:val="27"/>
        </w:rPr>
        <w:t>doi</w:t>
      </w:r>
      <w:proofErr w:type="spellEnd"/>
      <w:r w:rsidRPr="20E3B5A0" w:rsidR="2AEA56EC">
        <w:rPr>
          <w:rFonts w:ascii="Calibri" w:hAnsi="Calibri" w:eastAsia="Calibri" w:cs="Calibri"/>
          <w:color w:val="000000" w:themeColor="text1"/>
          <w:sz w:val="27"/>
          <w:szCs w:val="27"/>
        </w:rPr>
        <w:t xml:space="preserve">: </w:t>
      </w:r>
      <w:hyperlink r:id="rId17">
        <w:r w:rsidRPr="20E3B5A0" w:rsidR="2AEA56EC">
          <w:rPr>
            <w:rStyle w:val="Hyperlink"/>
            <w:rFonts w:ascii="Calibri" w:hAnsi="Calibri" w:eastAsia="Calibri" w:cs="Calibri"/>
            <w:sz w:val="27"/>
            <w:szCs w:val="27"/>
          </w:rPr>
          <w:t>https://doi.org/10.1177/14732254231220594</w:t>
        </w:r>
      </w:hyperlink>
      <w:r w:rsidRPr="20E3B5A0" w:rsidR="2AEA56EC">
        <w:rPr>
          <w:rFonts w:ascii="Calibri" w:hAnsi="Calibri" w:eastAsia="Calibri" w:cs="Calibri"/>
          <w:color w:val="000000" w:themeColor="text1"/>
          <w:sz w:val="27"/>
          <w:szCs w:val="27"/>
        </w:rPr>
        <w:t>.  [Accessed: 22 March 2025]</w:t>
      </w:r>
    </w:p>
    <w:p w:rsidR="1815410D" w:rsidP="20E3B5A0" w:rsidRDefault="1815410D" w14:paraId="4AE4EB80" w14:textId="061B6BF6">
      <w:pPr>
        <w:spacing w:after="0"/>
      </w:pPr>
      <w:r w:rsidRPr="20E3B5A0">
        <w:rPr>
          <w:rFonts w:ascii="Calibri" w:hAnsi="Calibri" w:eastAsia="Calibri" w:cs="Calibri"/>
          <w:color w:val="000000" w:themeColor="text1"/>
          <w:sz w:val="27"/>
          <w:szCs w:val="27"/>
        </w:rPr>
        <w:t xml:space="preserve">New Zealand Ministry of Justice (2019). </w:t>
      </w:r>
      <w:r w:rsidRPr="20E3B5A0">
        <w:rPr>
          <w:rFonts w:ascii="Calibri" w:hAnsi="Calibri" w:eastAsia="Calibri" w:cs="Calibri"/>
          <w:i/>
          <w:iCs/>
          <w:color w:val="000000" w:themeColor="text1"/>
          <w:sz w:val="27"/>
          <w:szCs w:val="27"/>
        </w:rPr>
        <w:t>How restorative justice works | New Zealand Ministry of Justice</w:t>
      </w:r>
      <w:r w:rsidRPr="20E3B5A0">
        <w:rPr>
          <w:rFonts w:ascii="Calibri" w:hAnsi="Calibri" w:eastAsia="Calibri" w:cs="Calibri"/>
          <w:color w:val="000000" w:themeColor="text1"/>
          <w:sz w:val="27"/>
          <w:szCs w:val="27"/>
        </w:rPr>
        <w:t xml:space="preserve">. [online] Govt.nz. Available at: </w:t>
      </w:r>
      <w:hyperlink r:id="rId18">
        <w:r w:rsidRPr="20E3B5A0">
          <w:rPr>
            <w:rStyle w:val="Hyperlink"/>
            <w:rFonts w:ascii="Calibri" w:hAnsi="Calibri" w:eastAsia="Calibri" w:cs="Calibri"/>
            <w:sz w:val="27"/>
            <w:szCs w:val="27"/>
          </w:rPr>
          <w:t>https://www.justice.govt.nz/courts/criminal/charged-with-a-crime/how-restorative-justice-works/</w:t>
        </w:r>
      </w:hyperlink>
      <w:r w:rsidRPr="20E3B5A0">
        <w:rPr>
          <w:rFonts w:ascii="Calibri" w:hAnsi="Calibri" w:eastAsia="Calibri" w:cs="Calibri"/>
          <w:color w:val="000000" w:themeColor="text1"/>
          <w:sz w:val="27"/>
          <w:szCs w:val="27"/>
        </w:rPr>
        <w:t>. [Accessed: 22 March 2025]</w:t>
      </w:r>
    </w:p>
    <w:p w:rsidR="3207F99D" w:rsidP="13416F03" w:rsidRDefault="3207F99D" w14:paraId="5FE7DB01" w14:textId="39E0ED55">
      <w:pPr>
        <w:spacing w:before="240" w:after="240"/>
        <w:rPr>
          <w:rFonts w:ascii="Calibri" w:hAnsi="Calibri" w:eastAsia="Calibri" w:cs="Calibri"/>
          <w:sz w:val="27"/>
          <w:szCs w:val="27"/>
        </w:rPr>
      </w:pPr>
      <w:r w:rsidRPr="13416F03">
        <w:rPr>
          <w:rFonts w:ascii="Calibri" w:hAnsi="Calibri" w:eastAsia="Calibri" w:cs="Calibri"/>
          <w:color w:val="2C3E50"/>
          <w:sz w:val="27"/>
          <w:szCs w:val="27"/>
        </w:rPr>
        <w:t xml:space="preserve">Ofori, M. (2024). Most schools in England facing real-terms cuts since 2010 thanks to Tories, analysis shows. </w:t>
      </w:r>
      <w:r w:rsidRPr="13416F03">
        <w:rPr>
          <w:rFonts w:ascii="Calibri" w:hAnsi="Calibri" w:eastAsia="Calibri" w:cs="Calibri"/>
          <w:i/>
          <w:iCs/>
          <w:color w:val="2C3E50"/>
          <w:sz w:val="27"/>
          <w:szCs w:val="27"/>
        </w:rPr>
        <w:t>The Guardian</w:t>
      </w:r>
      <w:r w:rsidRPr="13416F03">
        <w:rPr>
          <w:rFonts w:ascii="Calibri" w:hAnsi="Calibri" w:eastAsia="Calibri" w:cs="Calibri"/>
          <w:color w:val="2C3E50"/>
          <w:sz w:val="27"/>
          <w:szCs w:val="27"/>
        </w:rPr>
        <w:t xml:space="preserve">. [online] 24 Feb. Available at: </w:t>
      </w:r>
      <w:hyperlink r:id="rId19">
        <w:r w:rsidRPr="13416F03">
          <w:rPr>
            <w:rStyle w:val="Hyperlink"/>
            <w:rFonts w:ascii="Calibri" w:hAnsi="Calibri" w:eastAsia="Calibri" w:cs="Calibri"/>
            <w:sz w:val="27"/>
            <w:szCs w:val="27"/>
          </w:rPr>
          <w:t>https://www.theguardian.com/education/2024/feb/24/schools-england-real-terms-cuts-since-2010-tories</w:t>
        </w:r>
      </w:hyperlink>
      <w:r w:rsidRPr="13416F03">
        <w:rPr>
          <w:rFonts w:ascii="Calibri" w:hAnsi="Calibri" w:eastAsia="Calibri" w:cs="Calibri"/>
          <w:color w:val="2C3E50"/>
          <w:sz w:val="27"/>
          <w:szCs w:val="27"/>
        </w:rPr>
        <w:t>. [Accessed: 16 March 2025]</w:t>
      </w:r>
    </w:p>
    <w:p w:rsidR="27E55EAA" w:rsidP="13416F03" w:rsidRDefault="27E55EAA" w14:paraId="7AA2E2B0" w14:textId="7BAA2001">
      <w:pPr>
        <w:spacing w:after="0"/>
        <w:rPr>
          <w:rFonts w:ascii="Calibri" w:hAnsi="Calibri" w:eastAsia="Calibri" w:cs="Calibri"/>
          <w:sz w:val="27"/>
          <w:szCs w:val="27"/>
        </w:rPr>
      </w:pPr>
      <w:r w:rsidRPr="13416F03">
        <w:rPr>
          <w:rFonts w:ascii="Calibri" w:hAnsi="Calibri" w:eastAsia="Calibri" w:cs="Calibri"/>
          <w:color w:val="000000" w:themeColor="text1"/>
          <w:sz w:val="27"/>
          <w:szCs w:val="27"/>
        </w:rPr>
        <w:t xml:space="preserve">Place2Be (2023). </w:t>
      </w:r>
      <w:r w:rsidRPr="13416F03">
        <w:rPr>
          <w:rFonts w:ascii="Calibri" w:hAnsi="Calibri" w:eastAsia="Calibri" w:cs="Calibri"/>
          <w:i/>
          <w:iCs/>
          <w:color w:val="000000" w:themeColor="text1"/>
          <w:sz w:val="27"/>
          <w:szCs w:val="27"/>
        </w:rPr>
        <w:t>New report from NHS England shows increase in children experiencing mental health difficulties</w:t>
      </w:r>
      <w:r w:rsidRPr="13416F03">
        <w:rPr>
          <w:rFonts w:ascii="Calibri" w:hAnsi="Calibri" w:eastAsia="Calibri" w:cs="Calibri"/>
          <w:color w:val="000000" w:themeColor="text1"/>
          <w:sz w:val="27"/>
          <w:szCs w:val="27"/>
        </w:rPr>
        <w:t xml:space="preserve">. [online] Place2Be. Available at: </w:t>
      </w:r>
      <w:hyperlink r:id="rId20">
        <w:r w:rsidRPr="13416F03">
          <w:rPr>
            <w:rStyle w:val="Hyperlink"/>
            <w:rFonts w:ascii="Calibri" w:hAnsi="Calibri" w:eastAsia="Calibri" w:cs="Calibri"/>
            <w:sz w:val="27"/>
            <w:szCs w:val="27"/>
          </w:rPr>
          <w:t>https://www.place2be.org.uk/about-us/news-and-blogs/2023/november/new-report-from-nhs-england-shows-increase-in-children-experiencing-mental-health-difficulties/</w:t>
        </w:r>
      </w:hyperlink>
      <w:r w:rsidRPr="13416F03">
        <w:rPr>
          <w:rFonts w:ascii="Calibri" w:hAnsi="Calibri" w:eastAsia="Calibri" w:cs="Calibri"/>
          <w:color w:val="000000" w:themeColor="text1"/>
          <w:sz w:val="27"/>
          <w:szCs w:val="27"/>
        </w:rPr>
        <w:t>. [Accessed: 16 March 2025]</w:t>
      </w:r>
    </w:p>
    <w:p w:rsidR="13416F03" w:rsidP="13416F03" w:rsidRDefault="13416F03" w14:paraId="7E02C88F" w14:textId="6B7A2818">
      <w:pPr>
        <w:spacing w:after="0"/>
        <w:rPr>
          <w:rFonts w:ascii="Calibri" w:hAnsi="Calibri" w:eastAsia="Calibri" w:cs="Calibri"/>
          <w:color w:val="000000" w:themeColor="text1"/>
          <w:sz w:val="27"/>
          <w:szCs w:val="27"/>
        </w:rPr>
      </w:pPr>
    </w:p>
    <w:p w:rsidR="0000C203" w:rsidP="13416F03" w:rsidRDefault="7E987DFB" w14:paraId="3B096FA7" w14:textId="74947875">
      <w:pPr>
        <w:spacing w:after="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 xml:space="preserve">Prison Reform Trust. (2025). </w:t>
      </w:r>
      <w:r w:rsidRPr="20E3B5A0">
        <w:rPr>
          <w:rFonts w:ascii="Calibri" w:hAnsi="Calibri" w:eastAsia="Calibri" w:cs="Calibri"/>
          <w:i/>
          <w:iCs/>
          <w:color w:val="000000" w:themeColor="text1"/>
          <w:sz w:val="27"/>
          <w:szCs w:val="27"/>
        </w:rPr>
        <w:t xml:space="preserve">Bromley Briefings Prison </w:t>
      </w:r>
      <w:proofErr w:type="spellStart"/>
      <w:r w:rsidRPr="20E3B5A0">
        <w:rPr>
          <w:rFonts w:ascii="Calibri" w:hAnsi="Calibri" w:eastAsia="Calibri" w:cs="Calibri"/>
          <w:i/>
          <w:iCs/>
          <w:color w:val="000000" w:themeColor="text1"/>
          <w:sz w:val="27"/>
          <w:szCs w:val="27"/>
        </w:rPr>
        <w:t>Factfile</w:t>
      </w:r>
      <w:proofErr w:type="spellEnd"/>
      <w:r w:rsidRPr="20E3B5A0">
        <w:rPr>
          <w:rFonts w:ascii="Calibri" w:hAnsi="Calibri" w:eastAsia="Calibri" w:cs="Calibri"/>
          <w:i/>
          <w:iCs/>
          <w:color w:val="000000" w:themeColor="text1"/>
          <w:sz w:val="27"/>
          <w:szCs w:val="27"/>
        </w:rPr>
        <w:t>: February 2025 | Prison Reform Trust</w:t>
      </w:r>
      <w:r w:rsidRPr="20E3B5A0">
        <w:rPr>
          <w:rFonts w:ascii="Calibri" w:hAnsi="Calibri" w:eastAsia="Calibri" w:cs="Calibri"/>
          <w:color w:val="000000" w:themeColor="text1"/>
          <w:sz w:val="27"/>
          <w:szCs w:val="27"/>
        </w:rPr>
        <w:t xml:space="preserve">. [online] Available at: </w:t>
      </w:r>
      <w:hyperlink r:id="rId21">
        <w:r w:rsidRPr="20E3B5A0">
          <w:rPr>
            <w:rStyle w:val="Hyperlink"/>
            <w:rFonts w:ascii="Calibri" w:hAnsi="Calibri" w:eastAsia="Calibri" w:cs="Calibri"/>
            <w:sz w:val="27"/>
            <w:szCs w:val="27"/>
          </w:rPr>
          <w:t>https://prisonreformtrust.org.uk/publication/bromley-briefings-prison-factfile-february-2025/</w:t>
        </w:r>
      </w:hyperlink>
      <w:r w:rsidRPr="20E3B5A0">
        <w:rPr>
          <w:rFonts w:ascii="Calibri" w:hAnsi="Calibri" w:eastAsia="Calibri" w:cs="Calibri"/>
          <w:color w:val="000000" w:themeColor="text1"/>
          <w:sz w:val="27"/>
          <w:szCs w:val="27"/>
        </w:rPr>
        <w:t>. (Accessed: 21 March 2025)</w:t>
      </w:r>
    </w:p>
    <w:p w:rsidR="13416F03" w:rsidP="20E3B5A0" w:rsidRDefault="13416F03" w14:paraId="4884587E" w14:textId="3EFCEA50">
      <w:pPr>
        <w:spacing w:after="0"/>
        <w:rPr>
          <w:rFonts w:ascii="Calibri" w:hAnsi="Calibri" w:eastAsia="Calibri" w:cs="Calibri"/>
          <w:color w:val="000000" w:themeColor="text1"/>
          <w:sz w:val="27"/>
          <w:szCs w:val="27"/>
        </w:rPr>
      </w:pPr>
    </w:p>
    <w:p w:rsidR="13416F03" w:rsidP="20E3B5A0" w:rsidRDefault="29B077A3" w14:paraId="0C614AC4" w14:textId="08D622F9">
      <w:pPr>
        <w:spacing w:after="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 xml:space="preserve">Rowland, C. (2025). </w:t>
      </w:r>
      <w:r w:rsidRPr="20E3B5A0">
        <w:rPr>
          <w:rFonts w:ascii="Calibri" w:hAnsi="Calibri" w:eastAsia="Calibri" w:cs="Calibri"/>
          <w:i/>
          <w:iCs/>
          <w:color w:val="000000" w:themeColor="text1"/>
          <w:sz w:val="27"/>
          <w:szCs w:val="27"/>
        </w:rPr>
        <w:t>Inside England and Wales’s prisons crisis: Summary | Institute for Government</w:t>
      </w:r>
      <w:r w:rsidRPr="20E3B5A0">
        <w:rPr>
          <w:rFonts w:ascii="Calibri" w:hAnsi="Calibri" w:eastAsia="Calibri" w:cs="Calibri"/>
          <w:color w:val="000000" w:themeColor="text1"/>
          <w:sz w:val="27"/>
          <w:szCs w:val="27"/>
        </w:rPr>
        <w:t xml:space="preserve">. [online] Available at: </w:t>
      </w:r>
      <w:hyperlink r:id="rId22">
        <w:r w:rsidRPr="20E3B5A0">
          <w:rPr>
            <w:rStyle w:val="Hyperlink"/>
            <w:rFonts w:ascii="Calibri" w:hAnsi="Calibri" w:eastAsia="Calibri" w:cs="Calibri"/>
            <w:sz w:val="27"/>
            <w:szCs w:val="27"/>
          </w:rPr>
          <w:t>https://www.instituteforgovernment.org.uk/publication/performance-tracker-local/england-and-wales-prisons/summary?form=MG0AV3&amp;form=MG0AV3</w:t>
        </w:r>
      </w:hyperlink>
      <w:r w:rsidRPr="20E3B5A0">
        <w:rPr>
          <w:rFonts w:ascii="Calibri" w:hAnsi="Calibri" w:eastAsia="Calibri" w:cs="Calibri"/>
          <w:color w:val="000000" w:themeColor="text1"/>
          <w:sz w:val="27"/>
          <w:szCs w:val="27"/>
        </w:rPr>
        <w:t xml:space="preserve"> [Accessed 21 Mar</w:t>
      </w:r>
      <w:r w:rsidRPr="20E3B5A0" w:rsidR="62A3E3A0">
        <w:rPr>
          <w:rFonts w:ascii="Calibri" w:hAnsi="Calibri" w:eastAsia="Calibri" w:cs="Calibri"/>
          <w:color w:val="000000" w:themeColor="text1"/>
          <w:sz w:val="27"/>
          <w:szCs w:val="27"/>
        </w:rPr>
        <w:t>ch</w:t>
      </w:r>
      <w:r w:rsidRPr="20E3B5A0">
        <w:rPr>
          <w:rFonts w:ascii="Calibri" w:hAnsi="Calibri" w:eastAsia="Calibri" w:cs="Calibri"/>
          <w:color w:val="000000" w:themeColor="text1"/>
          <w:sz w:val="27"/>
          <w:szCs w:val="27"/>
        </w:rPr>
        <w:t xml:space="preserve"> 2025].</w:t>
      </w:r>
    </w:p>
    <w:p w:rsidR="20E3B5A0" w:rsidP="20E3B5A0" w:rsidRDefault="20E3B5A0" w14:paraId="6F624585" w14:textId="6951A7EE">
      <w:pPr>
        <w:spacing w:after="0"/>
        <w:rPr>
          <w:rFonts w:ascii="Calibri" w:hAnsi="Calibri" w:eastAsia="Calibri" w:cs="Calibri"/>
          <w:color w:val="000000" w:themeColor="text1"/>
          <w:sz w:val="27"/>
          <w:szCs w:val="27"/>
        </w:rPr>
      </w:pPr>
    </w:p>
    <w:p w:rsidR="13416F03" w:rsidP="41048501" w:rsidRDefault="0A5CE0F9" w14:paraId="06DDA4B3" w14:textId="621C649C">
      <w:pPr>
        <w:spacing w:after="0"/>
        <w:rPr>
          <w:rFonts w:ascii="Calibri" w:hAnsi="Calibri" w:eastAsia="Calibri" w:cs="Calibri"/>
          <w:color w:val="000000" w:themeColor="text1"/>
          <w:sz w:val="27"/>
          <w:szCs w:val="27"/>
        </w:rPr>
      </w:pPr>
      <w:r w:rsidRPr="5AADB6DA">
        <w:rPr>
          <w:rFonts w:ascii="Calibri" w:hAnsi="Calibri" w:eastAsia="Calibri" w:cs="Calibri"/>
          <w:color w:val="000000" w:themeColor="text1"/>
          <w:sz w:val="27"/>
          <w:szCs w:val="27"/>
        </w:rPr>
        <w:t xml:space="preserve">Shem-Tov, Y., Raphael, S. and Skog, A. (2024). Can Restorative Justice Conferencing Reduce Recidivism? Evidence From the Make‐it‐Right Program. </w:t>
      </w:r>
      <w:proofErr w:type="spellStart"/>
      <w:r w:rsidRPr="5AADB6DA">
        <w:rPr>
          <w:rFonts w:ascii="Calibri" w:hAnsi="Calibri" w:eastAsia="Calibri" w:cs="Calibri"/>
          <w:i/>
          <w:iCs/>
          <w:color w:val="000000" w:themeColor="text1"/>
          <w:sz w:val="27"/>
          <w:szCs w:val="27"/>
        </w:rPr>
        <w:t>Econometrica</w:t>
      </w:r>
      <w:proofErr w:type="spellEnd"/>
      <w:r w:rsidRPr="5AADB6DA">
        <w:rPr>
          <w:rFonts w:ascii="Calibri" w:hAnsi="Calibri" w:eastAsia="Calibri" w:cs="Calibri"/>
          <w:color w:val="000000" w:themeColor="text1"/>
          <w:sz w:val="27"/>
          <w:szCs w:val="27"/>
        </w:rPr>
        <w:t xml:space="preserve">, 92(1), pp.61–78. </w:t>
      </w:r>
      <w:proofErr w:type="spellStart"/>
      <w:r w:rsidRPr="5AADB6DA">
        <w:rPr>
          <w:rFonts w:ascii="Calibri" w:hAnsi="Calibri" w:eastAsia="Calibri" w:cs="Calibri"/>
          <w:color w:val="000000" w:themeColor="text1"/>
          <w:sz w:val="27"/>
          <w:szCs w:val="27"/>
        </w:rPr>
        <w:t>doi</w:t>
      </w:r>
      <w:proofErr w:type="spellEnd"/>
      <w:r w:rsidRPr="5AADB6DA">
        <w:rPr>
          <w:rFonts w:ascii="Calibri" w:hAnsi="Calibri" w:eastAsia="Calibri" w:cs="Calibri"/>
          <w:color w:val="000000" w:themeColor="text1"/>
          <w:sz w:val="27"/>
          <w:szCs w:val="27"/>
        </w:rPr>
        <w:t>:</w:t>
      </w:r>
      <w:r w:rsidRPr="5AADB6DA" w:rsidR="4857A44A">
        <w:rPr>
          <w:rFonts w:ascii="Calibri" w:hAnsi="Calibri" w:eastAsia="Calibri" w:cs="Calibri"/>
          <w:color w:val="000000" w:themeColor="text1"/>
          <w:sz w:val="27"/>
          <w:szCs w:val="27"/>
        </w:rPr>
        <w:t xml:space="preserve"> </w:t>
      </w:r>
      <w:hyperlink r:id="rId23">
        <w:r w:rsidRPr="5AADB6DA">
          <w:rPr>
            <w:rStyle w:val="Hyperlink"/>
            <w:rFonts w:ascii="Calibri" w:hAnsi="Calibri" w:eastAsia="Calibri" w:cs="Calibri"/>
            <w:sz w:val="27"/>
            <w:szCs w:val="27"/>
          </w:rPr>
          <w:t>https://doi.org/10.3982/ecta20996</w:t>
        </w:r>
      </w:hyperlink>
      <w:r w:rsidRPr="5AADB6DA">
        <w:rPr>
          <w:rFonts w:ascii="Calibri" w:hAnsi="Calibri" w:eastAsia="Calibri" w:cs="Calibri"/>
          <w:color w:val="000000" w:themeColor="text1"/>
          <w:sz w:val="27"/>
          <w:szCs w:val="27"/>
        </w:rPr>
        <w:t>.</w:t>
      </w:r>
      <w:r w:rsidRPr="5AADB6DA" w:rsidR="4D7F33B2">
        <w:rPr>
          <w:rFonts w:ascii="Calibri" w:hAnsi="Calibri" w:eastAsia="Calibri" w:cs="Calibri"/>
          <w:color w:val="000000" w:themeColor="text1"/>
          <w:sz w:val="27"/>
          <w:szCs w:val="27"/>
        </w:rPr>
        <w:t xml:space="preserve"> [Accessed: 5 March 2025]</w:t>
      </w:r>
    </w:p>
    <w:p w:rsidR="5AADB6DA" w:rsidP="5AADB6DA" w:rsidRDefault="5AADB6DA" w14:paraId="0993146F" w14:textId="18D78475">
      <w:pPr>
        <w:spacing w:after="0"/>
        <w:rPr>
          <w:rFonts w:ascii="Calibri" w:hAnsi="Calibri" w:eastAsia="Calibri" w:cs="Calibri"/>
          <w:color w:val="000000" w:themeColor="text1"/>
          <w:sz w:val="27"/>
          <w:szCs w:val="27"/>
        </w:rPr>
      </w:pPr>
    </w:p>
    <w:p w:rsidR="3103622E" w:rsidP="5AADB6DA" w:rsidRDefault="3103622E" w14:paraId="04A28372" w14:textId="7BAE64C6">
      <w:pPr>
        <w:spacing w:after="0"/>
      </w:pPr>
      <w:r w:rsidRPr="5AADB6DA">
        <w:rPr>
          <w:rFonts w:ascii="Calibri" w:hAnsi="Calibri" w:eastAsia="Calibri" w:cs="Calibri"/>
          <w:color w:val="000000" w:themeColor="text1"/>
          <w:sz w:val="27"/>
          <w:szCs w:val="27"/>
        </w:rPr>
        <w:t xml:space="preserve">Sky News. (2024). </w:t>
      </w:r>
      <w:r w:rsidRPr="5AADB6DA">
        <w:rPr>
          <w:rFonts w:ascii="Calibri" w:hAnsi="Calibri" w:eastAsia="Calibri" w:cs="Calibri"/>
          <w:i/>
          <w:iCs/>
          <w:color w:val="000000" w:themeColor="text1"/>
          <w:sz w:val="27"/>
          <w:szCs w:val="27"/>
        </w:rPr>
        <w:t>Troubled youth prison is now most violent jail in England, watchdog says</w:t>
      </w:r>
      <w:r w:rsidRPr="5AADB6DA">
        <w:rPr>
          <w:rFonts w:ascii="Calibri" w:hAnsi="Calibri" w:eastAsia="Calibri" w:cs="Calibri"/>
          <w:color w:val="000000" w:themeColor="text1"/>
          <w:sz w:val="27"/>
          <w:szCs w:val="27"/>
        </w:rPr>
        <w:t xml:space="preserve">. [online] Available at: </w:t>
      </w:r>
      <w:hyperlink r:id="rId24">
        <w:r w:rsidRPr="5AADB6DA">
          <w:rPr>
            <w:rStyle w:val="Hyperlink"/>
            <w:rFonts w:ascii="Calibri" w:hAnsi="Calibri" w:eastAsia="Calibri" w:cs="Calibri"/>
            <w:sz w:val="27"/>
            <w:szCs w:val="27"/>
          </w:rPr>
          <w:t>https://news.sky.com/story/troubled-youth-prison-is-now-most-violent-in-england-watchdog-says-13178424</w:t>
        </w:r>
      </w:hyperlink>
      <w:r w:rsidRPr="5AADB6DA">
        <w:rPr>
          <w:rFonts w:ascii="Calibri" w:hAnsi="Calibri" w:eastAsia="Calibri" w:cs="Calibri"/>
          <w:color w:val="000000" w:themeColor="text1"/>
          <w:sz w:val="27"/>
          <w:szCs w:val="27"/>
        </w:rPr>
        <w:t xml:space="preserve"> [Accessed 28 Mar. 2025].</w:t>
      </w:r>
    </w:p>
    <w:p w:rsidR="20E3B5A0" w:rsidP="11303E90" w:rsidRDefault="36E4F282" w14:paraId="20DBE1AF" w14:textId="3AB7844D">
      <w:pPr>
        <w:spacing w:before="240" w:after="24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 xml:space="preserve">United Nations (2019). </w:t>
      </w:r>
      <w:r w:rsidRPr="20E3B5A0">
        <w:rPr>
          <w:rFonts w:ascii="Calibri" w:hAnsi="Calibri" w:eastAsia="Calibri" w:cs="Calibri"/>
          <w:i/>
          <w:iCs/>
          <w:color w:val="000000" w:themeColor="text1"/>
          <w:sz w:val="27"/>
          <w:szCs w:val="27"/>
        </w:rPr>
        <w:t>Convention on the Rights of the Child</w:t>
      </w:r>
      <w:r w:rsidRPr="20E3B5A0">
        <w:rPr>
          <w:rFonts w:ascii="Calibri" w:hAnsi="Calibri" w:eastAsia="Calibri" w:cs="Calibri"/>
          <w:color w:val="000000" w:themeColor="text1"/>
          <w:sz w:val="27"/>
          <w:szCs w:val="27"/>
        </w:rPr>
        <w:t xml:space="preserve">. [online] OHCHR. Available at: </w:t>
      </w:r>
      <w:hyperlink r:id="rId25">
        <w:r w:rsidRPr="20E3B5A0">
          <w:rPr>
            <w:rStyle w:val="Hyperlink"/>
            <w:rFonts w:ascii="Calibri" w:hAnsi="Calibri" w:eastAsia="Calibri" w:cs="Calibri"/>
            <w:sz w:val="27"/>
            <w:szCs w:val="27"/>
          </w:rPr>
          <w:t>https://www.ohchr.org/en/instruments-mechanisms/instruments/convention-rights-child</w:t>
        </w:r>
      </w:hyperlink>
      <w:r w:rsidRPr="20E3B5A0">
        <w:rPr>
          <w:rFonts w:ascii="Calibri" w:hAnsi="Calibri" w:eastAsia="Calibri" w:cs="Calibri"/>
          <w:color w:val="000000" w:themeColor="text1"/>
          <w:sz w:val="27"/>
          <w:szCs w:val="27"/>
        </w:rPr>
        <w:t>. [Accessed: 16 March 2025]</w:t>
      </w:r>
    </w:p>
    <w:p w:rsidR="51FF2111" w:rsidP="13416F03" w:rsidRDefault="51FF2111" w14:paraId="5E17E0EC" w14:textId="4A04F9F2">
      <w:pPr>
        <w:spacing w:after="0"/>
      </w:pPr>
      <w:r w:rsidRPr="13416F03">
        <w:rPr>
          <w:rFonts w:ascii="Calibri" w:hAnsi="Calibri" w:eastAsia="Calibri" w:cs="Calibri"/>
          <w:color w:val="000000" w:themeColor="text1"/>
          <w:sz w:val="27"/>
          <w:szCs w:val="27"/>
        </w:rPr>
        <w:lastRenderedPageBreak/>
        <w:t xml:space="preserve">Webley, P. (2024). </w:t>
      </w:r>
      <w:r w:rsidRPr="13416F03">
        <w:rPr>
          <w:rFonts w:ascii="Calibri" w:hAnsi="Calibri" w:eastAsia="Calibri" w:cs="Calibri"/>
          <w:i/>
          <w:iCs/>
          <w:color w:val="000000" w:themeColor="text1"/>
          <w:sz w:val="27"/>
          <w:szCs w:val="27"/>
        </w:rPr>
        <w:t>Meadows Psychology Service</w:t>
      </w:r>
      <w:r w:rsidRPr="13416F03">
        <w:rPr>
          <w:rFonts w:ascii="Calibri" w:hAnsi="Calibri" w:eastAsia="Calibri" w:cs="Calibri"/>
          <w:color w:val="000000" w:themeColor="text1"/>
          <w:sz w:val="27"/>
          <w:szCs w:val="27"/>
        </w:rPr>
        <w:t xml:space="preserve">. [online] Meadows. Available at: </w:t>
      </w:r>
      <w:hyperlink r:id="rId26">
        <w:r w:rsidRPr="13416F03">
          <w:rPr>
            <w:rStyle w:val="Hyperlink"/>
            <w:rFonts w:ascii="Calibri" w:hAnsi="Calibri" w:eastAsia="Calibri" w:cs="Calibri"/>
            <w:sz w:val="27"/>
            <w:szCs w:val="27"/>
          </w:rPr>
          <w:t>https://meadowspsychologyservice.co.uk/childhood-trauma-in-the-classroom/</w:t>
        </w:r>
      </w:hyperlink>
      <w:r w:rsidRPr="13416F03">
        <w:rPr>
          <w:rFonts w:ascii="Calibri" w:hAnsi="Calibri" w:eastAsia="Calibri" w:cs="Calibri"/>
          <w:color w:val="000000" w:themeColor="text1"/>
          <w:sz w:val="27"/>
          <w:szCs w:val="27"/>
        </w:rPr>
        <w:t>. [Accessed: 21 March 2025]</w:t>
      </w:r>
    </w:p>
    <w:p w:rsidR="302ED0DD" w:rsidP="13416F03" w:rsidRDefault="079FE573" w14:paraId="09AF535D" w14:textId="6EF08E23">
      <w:pPr>
        <w:spacing w:before="240" w:after="240"/>
        <w:rPr>
          <w:rFonts w:ascii="Calibri" w:hAnsi="Calibri" w:eastAsia="Calibri" w:cs="Calibri"/>
          <w:sz w:val="27"/>
          <w:szCs w:val="27"/>
        </w:rPr>
      </w:pPr>
      <w:r w:rsidRPr="20E3B5A0">
        <w:rPr>
          <w:rFonts w:ascii="Calibri" w:hAnsi="Calibri" w:eastAsia="Calibri" w:cs="Calibri"/>
          <w:color w:val="000000" w:themeColor="text1"/>
          <w:sz w:val="27"/>
          <w:szCs w:val="27"/>
        </w:rPr>
        <w:t xml:space="preserve">Welch, K. and Payne, A.A. (2010). Racial Threat and Punitive School Discipline. Social Problems, 57(1), pp.25–48. </w:t>
      </w:r>
      <w:proofErr w:type="spellStart"/>
      <w:r w:rsidRPr="20E3B5A0">
        <w:rPr>
          <w:rFonts w:ascii="Calibri" w:hAnsi="Calibri" w:eastAsia="Calibri" w:cs="Calibri"/>
          <w:color w:val="000000" w:themeColor="text1"/>
          <w:sz w:val="27"/>
          <w:szCs w:val="27"/>
        </w:rPr>
        <w:t>doi</w:t>
      </w:r>
      <w:proofErr w:type="spellEnd"/>
      <w:r w:rsidRPr="20E3B5A0">
        <w:rPr>
          <w:rFonts w:ascii="Calibri" w:hAnsi="Calibri" w:eastAsia="Calibri" w:cs="Calibri"/>
          <w:color w:val="000000" w:themeColor="text1"/>
          <w:sz w:val="27"/>
          <w:szCs w:val="27"/>
        </w:rPr>
        <w:t xml:space="preserve">: </w:t>
      </w:r>
      <w:hyperlink r:id="rId27">
        <w:r w:rsidRPr="20E3B5A0">
          <w:rPr>
            <w:rStyle w:val="Hyperlink"/>
            <w:rFonts w:ascii="Calibri" w:hAnsi="Calibri" w:eastAsia="Calibri" w:cs="Calibri"/>
            <w:sz w:val="27"/>
            <w:szCs w:val="27"/>
          </w:rPr>
          <w:t>https://doi.org/10.1525/sp.2010.57.1.25</w:t>
        </w:r>
      </w:hyperlink>
      <w:r w:rsidRPr="20E3B5A0">
        <w:rPr>
          <w:rFonts w:ascii="Calibri" w:hAnsi="Calibri" w:eastAsia="Calibri" w:cs="Calibri"/>
          <w:color w:val="000000" w:themeColor="text1"/>
          <w:sz w:val="27"/>
          <w:szCs w:val="27"/>
        </w:rPr>
        <w:t>. [Accessed: 14 March 2025]</w:t>
      </w:r>
    </w:p>
    <w:p w:rsidR="0781EB74" w:rsidP="20E3B5A0" w:rsidRDefault="6A1367CE" w14:paraId="45AAB3D5" w14:textId="22653A0C">
      <w:pPr>
        <w:spacing w:before="240" w:after="24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 xml:space="preserve">World Mediation Organisation, (2022). </w:t>
      </w:r>
      <w:proofErr w:type="spellStart"/>
      <w:r w:rsidRPr="20E3B5A0">
        <w:rPr>
          <w:rFonts w:ascii="Calibri" w:hAnsi="Calibri" w:eastAsia="Calibri" w:cs="Calibri"/>
          <w:color w:val="000000" w:themeColor="text1"/>
          <w:sz w:val="27"/>
          <w:szCs w:val="27"/>
        </w:rPr>
        <w:t>Maori</w:t>
      </w:r>
      <w:proofErr w:type="spellEnd"/>
      <w:r w:rsidRPr="20E3B5A0">
        <w:rPr>
          <w:rFonts w:ascii="Calibri" w:hAnsi="Calibri" w:eastAsia="Calibri" w:cs="Calibri"/>
          <w:color w:val="000000" w:themeColor="text1"/>
          <w:sz w:val="27"/>
          <w:szCs w:val="27"/>
        </w:rPr>
        <w:t xml:space="preserve"> Concept of Justice and its Approach to Conflict Resolution - World Mediation Organization. [online] Available at: </w:t>
      </w:r>
      <w:hyperlink r:id="rId28">
        <w:r w:rsidRPr="20E3B5A0">
          <w:rPr>
            <w:rStyle w:val="Hyperlink"/>
            <w:rFonts w:ascii="Calibri" w:hAnsi="Calibri" w:eastAsia="Calibri" w:cs="Calibri"/>
            <w:sz w:val="27"/>
            <w:szCs w:val="27"/>
          </w:rPr>
          <w:t>https://worldmediation.org/maori-concept-of-justice-and-its-approach-to-conflict-resolution/</w:t>
        </w:r>
      </w:hyperlink>
      <w:r w:rsidRPr="20E3B5A0">
        <w:rPr>
          <w:rFonts w:ascii="Calibri" w:hAnsi="Calibri" w:eastAsia="Calibri" w:cs="Calibri"/>
          <w:color w:val="000000" w:themeColor="text1"/>
          <w:sz w:val="27"/>
          <w:szCs w:val="27"/>
        </w:rPr>
        <w:t>. [Accessed: 22 March 2025]</w:t>
      </w:r>
    </w:p>
    <w:p w:rsidR="0781EB74" w:rsidP="20E3B5A0" w:rsidRDefault="4646601A" w14:paraId="6CB12EA3" w14:textId="364B2711">
      <w:pPr>
        <w:spacing w:before="240" w:after="240"/>
        <w:rPr>
          <w:rFonts w:ascii="Calibri" w:hAnsi="Calibri" w:eastAsia="Calibri" w:cs="Calibri"/>
          <w:color w:val="000000" w:themeColor="text1"/>
          <w:sz w:val="27"/>
          <w:szCs w:val="27"/>
        </w:rPr>
      </w:pPr>
      <w:r w:rsidRPr="5AADB6DA">
        <w:rPr>
          <w:rFonts w:ascii="Calibri" w:hAnsi="Calibri" w:eastAsia="Calibri" w:cs="Calibri"/>
          <w:color w:val="000000" w:themeColor="text1"/>
          <w:sz w:val="27"/>
          <w:szCs w:val="27"/>
        </w:rPr>
        <w:t xml:space="preserve">Justice, Y. (2024). Inside the Oasis Restore secure school. [online] GOV.UK. Available at: </w:t>
      </w:r>
      <w:hyperlink r:id="rId29">
        <w:r w:rsidRPr="5AADB6DA">
          <w:rPr>
            <w:rStyle w:val="Hyperlink"/>
            <w:rFonts w:ascii="Calibri" w:hAnsi="Calibri" w:eastAsia="Calibri" w:cs="Calibri"/>
            <w:sz w:val="27"/>
            <w:szCs w:val="27"/>
          </w:rPr>
          <w:t>https://www.gov.uk/government/news/inside-the-oasis-restore-secure-school</w:t>
        </w:r>
      </w:hyperlink>
      <w:r w:rsidRPr="5AADB6DA">
        <w:rPr>
          <w:rFonts w:ascii="Calibri" w:hAnsi="Calibri" w:eastAsia="Calibri" w:cs="Calibri"/>
          <w:color w:val="000000" w:themeColor="text1"/>
          <w:sz w:val="27"/>
          <w:szCs w:val="27"/>
        </w:rPr>
        <w:t>. [Accessed: 21 March 2025]</w:t>
      </w:r>
    </w:p>
    <w:p w:rsidR="477490D9" w:rsidP="5AADB6DA" w:rsidRDefault="477490D9" w14:paraId="646F9892" w14:textId="0102AD23">
      <w:pPr>
        <w:rPr>
          <w:rFonts w:ascii="Aptos" w:hAnsi="Aptos" w:eastAsia="Aptos" w:cs="Aptos"/>
          <w:color w:val="000000" w:themeColor="text1"/>
        </w:rPr>
      </w:pPr>
      <w:r w:rsidRPr="5AADB6DA">
        <w:rPr>
          <w:rFonts w:ascii="Aptos" w:hAnsi="Aptos" w:eastAsia="Aptos" w:cs="Aptos"/>
          <w:color w:val="000000" w:themeColor="text1"/>
        </w:rPr>
        <w:t>World Prison Brief (2024). </w:t>
      </w:r>
      <w:r w:rsidRPr="5AADB6DA">
        <w:rPr>
          <w:rFonts w:ascii="Aptos" w:hAnsi="Aptos" w:eastAsia="Aptos" w:cs="Aptos"/>
          <w:i/>
          <w:iCs/>
          <w:color w:val="000000" w:themeColor="text1"/>
        </w:rPr>
        <w:t>United Kingdom: England &amp; Wales | World Prison Brief</w:t>
      </w:r>
      <w:r w:rsidRPr="5AADB6DA">
        <w:rPr>
          <w:rFonts w:ascii="Aptos" w:hAnsi="Aptos" w:eastAsia="Aptos" w:cs="Aptos"/>
          <w:color w:val="000000" w:themeColor="text1"/>
        </w:rPr>
        <w:t xml:space="preserve">. [online] Prisonstudies.org. Available at: </w:t>
      </w:r>
      <w:hyperlink r:id="rId30">
        <w:r w:rsidRPr="5AADB6DA">
          <w:rPr>
            <w:rStyle w:val="Hyperlink"/>
            <w:rFonts w:ascii="Aptos" w:hAnsi="Aptos" w:eastAsia="Aptos" w:cs="Aptos"/>
          </w:rPr>
          <w:t>https://www.prisonstudies.org/country/united-kingdom-england-wales</w:t>
        </w:r>
      </w:hyperlink>
      <w:r w:rsidRPr="5AADB6DA">
        <w:rPr>
          <w:rFonts w:ascii="Aptos" w:hAnsi="Aptos" w:eastAsia="Aptos" w:cs="Aptos"/>
          <w:color w:val="000000" w:themeColor="text1"/>
        </w:rPr>
        <w:t>.</w:t>
      </w:r>
    </w:p>
    <w:p w:rsidR="477490D9" w:rsidP="5AADB6DA" w:rsidRDefault="477490D9" w14:paraId="4E1EEACE" w14:textId="00389E35">
      <w:pPr>
        <w:rPr>
          <w:rFonts w:ascii="Aptos" w:hAnsi="Aptos" w:eastAsia="Aptos" w:cs="Aptos"/>
          <w:color w:val="000000" w:themeColor="text1"/>
        </w:rPr>
      </w:pPr>
      <w:r w:rsidRPr="5AADB6DA">
        <w:rPr>
          <w:rFonts w:ascii="Aptos" w:hAnsi="Aptos" w:eastAsia="Aptos" w:cs="Aptos"/>
          <w:color w:val="000000" w:themeColor="text1"/>
        </w:rPr>
        <w:t>World Prison Brief (2024). </w:t>
      </w:r>
      <w:r w:rsidRPr="5AADB6DA">
        <w:rPr>
          <w:rFonts w:ascii="Aptos" w:hAnsi="Aptos" w:eastAsia="Aptos" w:cs="Aptos"/>
          <w:i/>
          <w:iCs/>
          <w:color w:val="000000" w:themeColor="text1"/>
        </w:rPr>
        <w:t>Norway | World Prison Brief</w:t>
      </w:r>
      <w:r w:rsidRPr="5AADB6DA">
        <w:rPr>
          <w:rFonts w:ascii="Aptos" w:hAnsi="Aptos" w:eastAsia="Aptos" w:cs="Aptos"/>
          <w:color w:val="000000" w:themeColor="text1"/>
        </w:rPr>
        <w:t xml:space="preserve">. [online] Prisonstudies.org. Available at: </w:t>
      </w:r>
      <w:hyperlink r:id="rId31">
        <w:r w:rsidRPr="5AADB6DA">
          <w:rPr>
            <w:rStyle w:val="Hyperlink"/>
            <w:rFonts w:ascii="Aptos" w:hAnsi="Aptos" w:eastAsia="Aptos" w:cs="Aptos"/>
          </w:rPr>
          <w:t>https://www.prisonstudies.org/country/norway</w:t>
        </w:r>
      </w:hyperlink>
      <w:r w:rsidRPr="5AADB6DA">
        <w:rPr>
          <w:rFonts w:ascii="Aptos" w:hAnsi="Aptos" w:eastAsia="Aptos" w:cs="Aptos"/>
          <w:color w:val="000000" w:themeColor="text1"/>
        </w:rPr>
        <w:t>.</w:t>
      </w:r>
    </w:p>
    <w:p w:rsidR="0781EB74" w:rsidP="20E3B5A0" w:rsidRDefault="4646601A" w14:paraId="6F6B6433" w14:textId="6E5B2AF5">
      <w:pPr>
        <w:spacing w:before="240" w:after="240"/>
        <w:rPr>
          <w:rFonts w:ascii="Calibri" w:hAnsi="Calibri" w:eastAsia="Calibri" w:cs="Calibri"/>
          <w:color w:val="000000" w:themeColor="text1"/>
          <w:sz w:val="27"/>
          <w:szCs w:val="27"/>
        </w:rPr>
      </w:pPr>
      <w:r w:rsidRPr="20E3B5A0">
        <w:rPr>
          <w:rFonts w:ascii="Calibri" w:hAnsi="Calibri" w:eastAsia="Calibri" w:cs="Calibri"/>
          <w:color w:val="000000" w:themeColor="text1"/>
          <w:sz w:val="27"/>
          <w:szCs w:val="27"/>
        </w:rPr>
        <w:t>‌</w:t>
      </w:r>
      <w:r w:rsidRPr="20E3B5A0" w:rsidR="393ABA90">
        <w:rPr>
          <w:rFonts w:ascii="Calibri" w:hAnsi="Calibri" w:eastAsia="Calibri" w:cs="Calibri"/>
          <w:color w:val="000000" w:themeColor="text1"/>
          <w:sz w:val="27"/>
          <w:szCs w:val="27"/>
        </w:rPr>
        <w:t xml:space="preserve">Youth Justice, (2025). Youth Justice Statistics: 2023 to 2024. [online] GOV.UK. Available at: </w:t>
      </w:r>
      <w:hyperlink w:anchor="children-in-youth-custody" r:id="rId32">
        <w:r w:rsidRPr="20E3B5A0" w:rsidR="393ABA90">
          <w:rPr>
            <w:rStyle w:val="Hyperlink"/>
            <w:rFonts w:ascii="Calibri" w:hAnsi="Calibri" w:eastAsia="Calibri" w:cs="Calibri"/>
            <w:sz w:val="27"/>
            <w:szCs w:val="27"/>
          </w:rPr>
          <w:t>https://www.gov.uk/government/statistics/youth-justice-statistics-2023-to-2024/youth-justice-statistics-2023-to-2024?form=MG0AV3#children-in-youth-custody</w:t>
        </w:r>
      </w:hyperlink>
      <w:r w:rsidRPr="20E3B5A0" w:rsidR="393ABA90">
        <w:rPr>
          <w:rFonts w:ascii="Calibri" w:hAnsi="Calibri" w:eastAsia="Calibri" w:cs="Calibri"/>
          <w:color w:val="000000" w:themeColor="text1"/>
          <w:sz w:val="27"/>
          <w:szCs w:val="27"/>
        </w:rPr>
        <w:t xml:space="preserve">  [Accessed 19 Mar</w:t>
      </w:r>
      <w:r w:rsidRPr="20E3B5A0" w:rsidR="55DB50D5">
        <w:rPr>
          <w:rFonts w:ascii="Calibri" w:hAnsi="Calibri" w:eastAsia="Calibri" w:cs="Calibri"/>
          <w:color w:val="000000" w:themeColor="text1"/>
          <w:sz w:val="27"/>
          <w:szCs w:val="27"/>
        </w:rPr>
        <w:t>ch</w:t>
      </w:r>
      <w:r w:rsidRPr="20E3B5A0" w:rsidR="393ABA90">
        <w:rPr>
          <w:rFonts w:ascii="Calibri" w:hAnsi="Calibri" w:eastAsia="Calibri" w:cs="Calibri"/>
          <w:color w:val="000000" w:themeColor="text1"/>
          <w:sz w:val="27"/>
          <w:szCs w:val="27"/>
        </w:rPr>
        <w:t xml:space="preserve"> 2025]</w:t>
      </w:r>
    </w:p>
    <w:p w:rsidR="2E34AC26" w:rsidP="2E34AC26" w:rsidRDefault="1AA75F85" w14:paraId="25A69EF7" w14:textId="7478ED4B">
      <w:pPr>
        <w:spacing w:before="240" w:after="240"/>
        <w:rPr>
          <w:rFonts w:ascii="Calibri" w:hAnsi="Calibri" w:eastAsia="Calibri" w:cs="Calibri"/>
          <w:sz w:val="27"/>
          <w:szCs w:val="27"/>
        </w:rPr>
      </w:pPr>
      <w:r w:rsidRPr="03F6DB5B">
        <w:rPr>
          <w:rFonts w:ascii="Calibri" w:hAnsi="Calibri" w:eastAsia="Calibri" w:cs="Calibri"/>
          <w:color w:val="000000" w:themeColor="text1"/>
          <w:sz w:val="27"/>
          <w:szCs w:val="27"/>
        </w:rPr>
        <w:t>New Zealand</w:t>
      </w:r>
      <w:r w:rsidRPr="3DDDD6F2">
        <w:rPr>
          <w:rFonts w:ascii="Calibri" w:hAnsi="Calibri" w:eastAsia="Calibri" w:cs="Calibri"/>
          <w:color w:val="000000" w:themeColor="text1"/>
          <w:sz w:val="27"/>
          <w:szCs w:val="27"/>
        </w:rPr>
        <w:t xml:space="preserve"> </w:t>
      </w:r>
      <w:r w:rsidRPr="16161987">
        <w:rPr>
          <w:rFonts w:ascii="Calibri" w:hAnsi="Calibri" w:eastAsia="Calibri" w:cs="Calibri"/>
          <w:color w:val="000000" w:themeColor="text1"/>
          <w:sz w:val="27"/>
          <w:szCs w:val="27"/>
        </w:rPr>
        <w:t xml:space="preserve">Ministry of </w:t>
      </w:r>
      <w:r w:rsidRPr="353537AB">
        <w:rPr>
          <w:rFonts w:ascii="Calibri" w:hAnsi="Calibri" w:eastAsia="Calibri" w:cs="Calibri"/>
          <w:color w:val="000000" w:themeColor="text1"/>
          <w:sz w:val="27"/>
          <w:szCs w:val="27"/>
        </w:rPr>
        <w:t>Justice</w:t>
      </w:r>
      <w:r w:rsidRPr="09D2570E">
        <w:rPr>
          <w:rFonts w:ascii="Calibri" w:hAnsi="Calibri" w:eastAsia="Calibri" w:cs="Calibri"/>
          <w:color w:val="000000" w:themeColor="text1"/>
          <w:sz w:val="27"/>
          <w:szCs w:val="27"/>
        </w:rPr>
        <w:t>.</w:t>
      </w:r>
      <w:r w:rsidRPr="353537AB">
        <w:rPr>
          <w:rFonts w:ascii="Calibri" w:hAnsi="Calibri" w:eastAsia="Calibri" w:cs="Calibri"/>
          <w:color w:val="000000" w:themeColor="text1"/>
          <w:sz w:val="27"/>
          <w:szCs w:val="27"/>
        </w:rPr>
        <w:t xml:space="preserve"> </w:t>
      </w:r>
      <w:r w:rsidRPr="1E37FA70">
        <w:rPr>
          <w:rFonts w:ascii="Calibri" w:hAnsi="Calibri" w:eastAsia="Calibri" w:cs="Calibri"/>
          <w:color w:val="000000" w:themeColor="text1"/>
          <w:sz w:val="27"/>
          <w:szCs w:val="27"/>
        </w:rPr>
        <w:t xml:space="preserve">(2016) Restorative </w:t>
      </w:r>
      <w:r w:rsidRPr="2D73D6C1">
        <w:rPr>
          <w:rFonts w:ascii="Calibri" w:hAnsi="Calibri" w:eastAsia="Calibri" w:cs="Calibri"/>
          <w:color w:val="000000" w:themeColor="text1"/>
          <w:sz w:val="27"/>
          <w:szCs w:val="27"/>
        </w:rPr>
        <w:t xml:space="preserve">Justice </w:t>
      </w:r>
      <w:r w:rsidRPr="58C061B4">
        <w:rPr>
          <w:rFonts w:ascii="Calibri" w:hAnsi="Calibri" w:eastAsia="Calibri" w:cs="Calibri"/>
          <w:color w:val="000000" w:themeColor="text1"/>
          <w:sz w:val="27"/>
          <w:szCs w:val="27"/>
        </w:rPr>
        <w:t xml:space="preserve">Victim </w:t>
      </w:r>
      <w:r w:rsidRPr="5EFBE64A">
        <w:rPr>
          <w:rFonts w:ascii="Calibri" w:hAnsi="Calibri" w:eastAsia="Calibri" w:cs="Calibri"/>
          <w:color w:val="000000" w:themeColor="text1"/>
          <w:sz w:val="27"/>
          <w:szCs w:val="27"/>
        </w:rPr>
        <w:t>Satisfaction</w:t>
      </w:r>
      <w:r w:rsidRPr="3D746D94">
        <w:rPr>
          <w:rFonts w:ascii="Calibri" w:hAnsi="Calibri" w:eastAsia="Calibri" w:cs="Calibri"/>
          <w:color w:val="000000" w:themeColor="text1"/>
          <w:sz w:val="27"/>
          <w:szCs w:val="27"/>
        </w:rPr>
        <w:t>.</w:t>
      </w:r>
      <w:r w:rsidRPr="5040BFE3" w:rsidR="001D1BFB">
        <w:rPr>
          <w:rFonts w:ascii="Calibri" w:hAnsi="Calibri" w:eastAsia="Calibri" w:cs="Calibri"/>
          <w:color w:val="000000" w:themeColor="text1"/>
          <w:sz w:val="27"/>
          <w:szCs w:val="27"/>
        </w:rPr>
        <w:t xml:space="preserve"> </w:t>
      </w:r>
      <w:r w:rsidRPr="236CEF5E" w:rsidR="001D1BFB">
        <w:rPr>
          <w:rFonts w:ascii="Calibri" w:hAnsi="Calibri" w:eastAsia="Calibri" w:cs="Calibri"/>
          <w:color w:val="000000" w:themeColor="text1"/>
          <w:sz w:val="27"/>
          <w:szCs w:val="27"/>
        </w:rPr>
        <w:t xml:space="preserve">[Online] Victims information, New Zealand Government, p.24 </w:t>
      </w:r>
      <w:r w:rsidRPr="236CEF5E" w:rsidR="001D1BFB">
        <w:rPr>
          <w:rFonts w:ascii="Calibri" w:hAnsi="Calibri" w:eastAsia="Calibri" w:cs="Calibri"/>
          <w:color w:val="2C3E50"/>
          <w:sz w:val="27"/>
          <w:szCs w:val="27"/>
        </w:rPr>
        <w:t xml:space="preserve">Available at: </w:t>
      </w:r>
      <w:hyperlink r:id="rId33">
        <w:r w:rsidRPr="236CEF5E" w:rsidR="001D1BFB">
          <w:rPr>
            <w:rStyle w:val="Hyperlink"/>
            <w:rFonts w:ascii="Calibri" w:hAnsi="Calibri" w:eastAsia="Calibri" w:cs="Calibri"/>
            <w:sz w:val="27"/>
            <w:szCs w:val="27"/>
          </w:rPr>
          <w:t>https://www.victimsinfo.govt.nz/assets/Publications/RJ-Victim-Satisfaction-Survey-2016.pdf</w:t>
        </w:r>
      </w:hyperlink>
      <w:r w:rsidRPr="236CEF5E" w:rsidR="001D1BFB">
        <w:rPr>
          <w:rFonts w:ascii="Calibri" w:hAnsi="Calibri" w:eastAsia="Calibri" w:cs="Calibri"/>
          <w:color w:val="2C3E50"/>
          <w:sz w:val="27"/>
          <w:szCs w:val="27"/>
        </w:rPr>
        <w:t xml:space="preserve">  [Accessed: 22 March 2025]</w:t>
      </w:r>
    </w:p>
    <w:p w:rsidR="4DFD0EC4" w:rsidP="13416F03" w:rsidRDefault="717A9127" w14:paraId="3F2E67A6" w14:textId="3D7DCA42">
      <w:pPr>
        <w:spacing w:before="240" w:after="240"/>
      </w:pPr>
      <w:r w:rsidRPr="20E3B5A0">
        <w:rPr>
          <w:rFonts w:ascii="Calibri" w:hAnsi="Calibri" w:eastAsia="Calibri" w:cs="Calibri"/>
          <w:color w:val="000000" w:themeColor="text1"/>
          <w:sz w:val="27"/>
          <w:szCs w:val="27"/>
        </w:rPr>
        <w:t>‌</w:t>
      </w:r>
    </w:p>
    <w:p w:rsidR="4DFD0EC4" w:rsidP="13416F03" w:rsidRDefault="4DFD0EC4" w14:paraId="108D1991" w14:textId="0C5369D0">
      <w:pPr>
        <w:spacing w:before="240" w:after="240"/>
        <w:rPr>
          <w:rFonts w:ascii="Calibri" w:hAnsi="Calibri" w:eastAsia="Calibri" w:cs="Calibri"/>
          <w:color w:val="000000" w:themeColor="text1"/>
          <w:sz w:val="27"/>
          <w:szCs w:val="27"/>
        </w:rPr>
      </w:pPr>
    </w:p>
    <w:sectPr w:rsidR="4DFD0EC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rriweather Sans Light">
    <w:charset w:val="00"/>
    <w:family w:val="auto"/>
    <w:pitch w:val="variable"/>
    <w:sig w:usb0="A00004FF" w:usb1="4000207B" w:usb2="00000000" w:usb3="00000000" w:csb0="00000193" w:csb1="00000000"/>
  </w:font>
  <w:font w:name="Merriweather">
    <w:charset w:val="00"/>
    <w:family w:val="auto"/>
    <w:pitch w:val="variable"/>
    <w:sig w:usb0="20000207" w:usb1="00000002" w:usb2="00000000" w:usb3="00000000" w:csb0="00000197" w:csb1="00000000"/>
  </w:font>
  <w:font w:name="Aptos Display">
    <w:charset w:val="00"/>
    <w:family w:val="swiss"/>
    <w:pitch w:val="variable"/>
    <w:sig w:usb0="20000287" w:usb1="00000003" w:usb2="00000000" w:usb3="00000000" w:csb0="0000019F" w:csb1="00000000"/>
  </w:font>
  <w:font w:name="Maywheather">
    <w:altName w:val="Cambria"/>
    <w:panose1 w:val="00000000000000000000"/>
    <w:charset w:val="00"/>
    <w:family w:val="roman"/>
    <w:notTrueType/>
    <w:pitch w:val="default"/>
  </w:font>
  <w:font w:name="Mayweath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o+ZnJmregWA6V" int2:id="j85IpFoJ">
      <int2:state int2:value="Rejected" int2:type="AugLoop_Text_Critique"/>
    </int2:textHash>
    <int2:bookmark int2:bookmarkName="_Int_6ltU9rZb" int2:invalidationBookmarkName="" int2:hashCode="PP+Hh7LqQ7YUGl" int2:id="0GRPQj10">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D22E2E"/>
    <w:rsid w:val="0000043E"/>
    <w:rsid w:val="00001828"/>
    <w:rsid w:val="00002D73"/>
    <w:rsid w:val="000038C1"/>
    <w:rsid w:val="00004C6D"/>
    <w:rsid w:val="00005930"/>
    <w:rsid w:val="000073DD"/>
    <w:rsid w:val="0000C203"/>
    <w:rsid w:val="00010011"/>
    <w:rsid w:val="00012928"/>
    <w:rsid w:val="00013010"/>
    <w:rsid w:val="00014626"/>
    <w:rsid w:val="00016918"/>
    <w:rsid w:val="0002468C"/>
    <w:rsid w:val="0002567A"/>
    <w:rsid w:val="0003002D"/>
    <w:rsid w:val="000311EE"/>
    <w:rsid w:val="00031A7E"/>
    <w:rsid w:val="00040213"/>
    <w:rsid w:val="00041B4E"/>
    <w:rsid w:val="00041E5C"/>
    <w:rsid w:val="00042348"/>
    <w:rsid w:val="00042BF9"/>
    <w:rsid w:val="00044B16"/>
    <w:rsid w:val="00051A31"/>
    <w:rsid w:val="00051FE3"/>
    <w:rsid w:val="000521ED"/>
    <w:rsid w:val="00052AA9"/>
    <w:rsid w:val="00052F56"/>
    <w:rsid w:val="000531FB"/>
    <w:rsid w:val="00053EFF"/>
    <w:rsid w:val="000557F2"/>
    <w:rsid w:val="000574C5"/>
    <w:rsid w:val="00061F89"/>
    <w:rsid w:val="000623DF"/>
    <w:rsid w:val="00063187"/>
    <w:rsid w:val="000636F2"/>
    <w:rsid w:val="00063850"/>
    <w:rsid w:val="00063BD3"/>
    <w:rsid w:val="000644D2"/>
    <w:rsid w:val="0006453F"/>
    <w:rsid w:val="00064E2F"/>
    <w:rsid w:val="0006573F"/>
    <w:rsid w:val="000663D3"/>
    <w:rsid w:val="00071408"/>
    <w:rsid w:val="00071671"/>
    <w:rsid w:val="0007282E"/>
    <w:rsid w:val="00072B87"/>
    <w:rsid w:val="00073F36"/>
    <w:rsid w:val="00074557"/>
    <w:rsid w:val="00074C2F"/>
    <w:rsid w:val="00075690"/>
    <w:rsid w:val="00076476"/>
    <w:rsid w:val="0007664B"/>
    <w:rsid w:val="000775BD"/>
    <w:rsid w:val="00077902"/>
    <w:rsid w:val="00081286"/>
    <w:rsid w:val="00082B08"/>
    <w:rsid w:val="000868E8"/>
    <w:rsid w:val="00086AEC"/>
    <w:rsid w:val="000877D0"/>
    <w:rsid w:val="000909BA"/>
    <w:rsid w:val="00090D31"/>
    <w:rsid w:val="00091EBE"/>
    <w:rsid w:val="00093CA7"/>
    <w:rsid w:val="0009426B"/>
    <w:rsid w:val="00095D73"/>
    <w:rsid w:val="0009685D"/>
    <w:rsid w:val="00096D77"/>
    <w:rsid w:val="000A163E"/>
    <w:rsid w:val="000A2A03"/>
    <w:rsid w:val="000A2C3C"/>
    <w:rsid w:val="000A4D19"/>
    <w:rsid w:val="000A50F2"/>
    <w:rsid w:val="000A54D3"/>
    <w:rsid w:val="000A6862"/>
    <w:rsid w:val="000A8142"/>
    <w:rsid w:val="000B0363"/>
    <w:rsid w:val="000B0D63"/>
    <w:rsid w:val="000B2D3C"/>
    <w:rsid w:val="000B3B6F"/>
    <w:rsid w:val="000B4770"/>
    <w:rsid w:val="000B7127"/>
    <w:rsid w:val="000C0B39"/>
    <w:rsid w:val="000C1504"/>
    <w:rsid w:val="000C2056"/>
    <w:rsid w:val="000C34A9"/>
    <w:rsid w:val="000C41E2"/>
    <w:rsid w:val="000C42E2"/>
    <w:rsid w:val="000C4F20"/>
    <w:rsid w:val="000C5DD1"/>
    <w:rsid w:val="000C728C"/>
    <w:rsid w:val="000D0DAD"/>
    <w:rsid w:val="000D3375"/>
    <w:rsid w:val="000D3B49"/>
    <w:rsid w:val="000D6923"/>
    <w:rsid w:val="000D71D3"/>
    <w:rsid w:val="000E0027"/>
    <w:rsid w:val="000E05AB"/>
    <w:rsid w:val="000E312E"/>
    <w:rsid w:val="000E36E9"/>
    <w:rsid w:val="000E4660"/>
    <w:rsid w:val="000E5536"/>
    <w:rsid w:val="000E667B"/>
    <w:rsid w:val="000F0192"/>
    <w:rsid w:val="000F10FC"/>
    <w:rsid w:val="000F2528"/>
    <w:rsid w:val="000F3B95"/>
    <w:rsid w:val="000F72E8"/>
    <w:rsid w:val="000F7315"/>
    <w:rsid w:val="001008C1"/>
    <w:rsid w:val="0010475D"/>
    <w:rsid w:val="00105342"/>
    <w:rsid w:val="0010552E"/>
    <w:rsid w:val="00105614"/>
    <w:rsid w:val="0010574A"/>
    <w:rsid w:val="00106E9D"/>
    <w:rsid w:val="00107018"/>
    <w:rsid w:val="00111A2D"/>
    <w:rsid w:val="00111E37"/>
    <w:rsid w:val="001121B5"/>
    <w:rsid w:val="0011232F"/>
    <w:rsid w:val="0011286F"/>
    <w:rsid w:val="00115F73"/>
    <w:rsid w:val="0011637D"/>
    <w:rsid w:val="00116E7E"/>
    <w:rsid w:val="001178E2"/>
    <w:rsid w:val="00117A63"/>
    <w:rsid w:val="00120707"/>
    <w:rsid w:val="00120C07"/>
    <w:rsid w:val="00121E73"/>
    <w:rsid w:val="00123447"/>
    <w:rsid w:val="00123EBE"/>
    <w:rsid w:val="00124558"/>
    <w:rsid w:val="00124566"/>
    <w:rsid w:val="0012488B"/>
    <w:rsid w:val="0012594B"/>
    <w:rsid w:val="00125EF9"/>
    <w:rsid w:val="001309C3"/>
    <w:rsid w:val="00134012"/>
    <w:rsid w:val="001345B3"/>
    <w:rsid w:val="0013524A"/>
    <w:rsid w:val="00135D43"/>
    <w:rsid w:val="001363F9"/>
    <w:rsid w:val="001373CB"/>
    <w:rsid w:val="00143A5C"/>
    <w:rsid w:val="001476DE"/>
    <w:rsid w:val="001519C3"/>
    <w:rsid w:val="0015313A"/>
    <w:rsid w:val="0015339B"/>
    <w:rsid w:val="00154540"/>
    <w:rsid w:val="00156C61"/>
    <w:rsid w:val="001618F8"/>
    <w:rsid w:val="0016359C"/>
    <w:rsid w:val="00163DBD"/>
    <w:rsid w:val="00163EE4"/>
    <w:rsid w:val="0016639F"/>
    <w:rsid w:val="00167C47"/>
    <w:rsid w:val="00170BD4"/>
    <w:rsid w:val="00172714"/>
    <w:rsid w:val="00176823"/>
    <w:rsid w:val="001808B6"/>
    <w:rsid w:val="00180A63"/>
    <w:rsid w:val="00183101"/>
    <w:rsid w:val="00183537"/>
    <w:rsid w:val="00183CB4"/>
    <w:rsid w:val="0018690E"/>
    <w:rsid w:val="00190D7E"/>
    <w:rsid w:val="00191D45"/>
    <w:rsid w:val="001937E7"/>
    <w:rsid w:val="00193A5C"/>
    <w:rsid w:val="00193C38"/>
    <w:rsid w:val="001944C9"/>
    <w:rsid w:val="00194A64"/>
    <w:rsid w:val="001957F1"/>
    <w:rsid w:val="001960A3"/>
    <w:rsid w:val="0019728C"/>
    <w:rsid w:val="001979BD"/>
    <w:rsid w:val="00197D1F"/>
    <w:rsid w:val="001A17F0"/>
    <w:rsid w:val="001A431B"/>
    <w:rsid w:val="001A520C"/>
    <w:rsid w:val="001A68F5"/>
    <w:rsid w:val="001A779A"/>
    <w:rsid w:val="001B1E94"/>
    <w:rsid w:val="001B2029"/>
    <w:rsid w:val="001B21A7"/>
    <w:rsid w:val="001B34A6"/>
    <w:rsid w:val="001B6116"/>
    <w:rsid w:val="001C0F8D"/>
    <w:rsid w:val="001C11C1"/>
    <w:rsid w:val="001C1804"/>
    <w:rsid w:val="001D0052"/>
    <w:rsid w:val="001D1140"/>
    <w:rsid w:val="001D12BB"/>
    <w:rsid w:val="001D18F2"/>
    <w:rsid w:val="001D1BFB"/>
    <w:rsid w:val="001D21E3"/>
    <w:rsid w:val="001D2656"/>
    <w:rsid w:val="001D3472"/>
    <w:rsid w:val="001D394C"/>
    <w:rsid w:val="001D41CB"/>
    <w:rsid w:val="001D92B3"/>
    <w:rsid w:val="001E0DF9"/>
    <w:rsid w:val="001E14F1"/>
    <w:rsid w:val="001E2776"/>
    <w:rsid w:val="001E501F"/>
    <w:rsid w:val="001E5823"/>
    <w:rsid w:val="001E608F"/>
    <w:rsid w:val="001E7772"/>
    <w:rsid w:val="001F0AF7"/>
    <w:rsid w:val="001F28A3"/>
    <w:rsid w:val="001F4644"/>
    <w:rsid w:val="001F5540"/>
    <w:rsid w:val="001F578E"/>
    <w:rsid w:val="001F58AC"/>
    <w:rsid w:val="001F7D13"/>
    <w:rsid w:val="00201447"/>
    <w:rsid w:val="002026C7"/>
    <w:rsid w:val="00202A71"/>
    <w:rsid w:val="0020312F"/>
    <w:rsid w:val="00205ECA"/>
    <w:rsid w:val="00210369"/>
    <w:rsid w:val="00212809"/>
    <w:rsid w:val="002138D6"/>
    <w:rsid w:val="00215D58"/>
    <w:rsid w:val="0021645D"/>
    <w:rsid w:val="0021673F"/>
    <w:rsid w:val="0021763F"/>
    <w:rsid w:val="0022133C"/>
    <w:rsid w:val="00221BDE"/>
    <w:rsid w:val="00222596"/>
    <w:rsid w:val="00223660"/>
    <w:rsid w:val="00223AA3"/>
    <w:rsid w:val="00223B9F"/>
    <w:rsid w:val="002250F6"/>
    <w:rsid w:val="00226795"/>
    <w:rsid w:val="00230408"/>
    <w:rsid w:val="00231814"/>
    <w:rsid w:val="00232918"/>
    <w:rsid w:val="002329C1"/>
    <w:rsid w:val="00232B6D"/>
    <w:rsid w:val="00235FA9"/>
    <w:rsid w:val="002400BE"/>
    <w:rsid w:val="00241094"/>
    <w:rsid w:val="00244DD7"/>
    <w:rsid w:val="0024574F"/>
    <w:rsid w:val="00245ED8"/>
    <w:rsid w:val="002469B5"/>
    <w:rsid w:val="0024743C"/>
    <w:rsid w:val="0025082F"/>
    <w:rsid w:val="00251A84"/>
    <w:rsid w:val="00252522"/>
    <w:rsid w:val="00252973"/>
    <w:rsid w:val="00252E1B"/>
    <w:rsid w:val="0025397C"/>
    <w:rsid w:val="00256BBA"/>
    <w:rsid w:val="002576D2"/>
    <w:rsid w:val="0026020A"/>
    <w:rsid w:val="0026049E"/>
    <w:rsid w:val="0026412A"/>
    <w:rsid w:val="0026586C"/>
    <w:rsid w:val="0026674A"/>
    <w:rsid w:val="00266F2F"/>
    <w:rsid w:val="00271BEF"/>
    <w:rsid w:val="002727B5"/>
    <w:rsid w:val="00276218"/>
    <w:rsid w:val="0027693F"/>
    <w:rsid w:val="00277FBA"/>
    <w:rsid w:val="00282543"/>
    <w:rsid w:val="00282641"/>
    <w:rsid w:val="00282CC4"/>
    <w:rsid w:val="00283B47"/>
    <w:rsid w:val="0028413A"/>
    <w:rsid w:val="002847D1"/>
    <w:rsid w:val="00284B9E"/>
    <w:rsid w:val="0028696D"/>
    <w:rsid w:val="002877F8"/>
    <w:rsid w:val="0029266B"/>
    <w:rsid w:val="00293DDD"/>
    <w:rsid w:val="00294454"/>
    <w:rsid w:val="0029500A"/>
    <w:rsid w:val="002973A3"/>
    <w:rsid w:val="002A03BF"/>
    <w:rsid w:val="002A0678"/>
    <w:rsid w:val="002A3A81"/>
    <w:rsid w:val="002A4415"/>
    <w:rsid w:val="002A5E55"/>
    <w:rsid w:val="002A6C66"/>
    <w:rsid w:val="002A7946"/>
    <w:rsid w:val="002B0306"/>
    <w:rsid w:val="002B0B5E"/>
    <w:rsid w:val="002B0D4D"/>
    <w:rsid w:val="002B0DFF"/>
    <w:rsid w:val="002B1992"/>
    <w:rsid w:val="002B45A7"/>
    <w:rsid w:val="002B5667"/>
    <w:rsid w:val="002B5F84"/>
    <w:rsid w:val="002B675B"/>
    <w:rsid w:val="002C0011"/>
    <w:rsid w:val="002C0847"/>
    <w:rsid w:val="002C0AAD"/>
    <w:rsid w:val="002C1468"/>
    <w:rsid w:val="002C15D6"/>
    <w:rsid w:val="002C1C1A"/>
    <w:rsid w:val="002C5A22"/>
    <w:rsid w:val="002C731F"/>
    <w:rsid w:val="002C7A7F"/>
    <w:rsid w:val="002D05D9"/>
    <w:rsid w:val="002D5B4E"/>
    <w:rsid w:val="002D64D3"/>
    <w:rsid w:val="002D74AC"/>
    <w:rsid w:val="002E1FEF"/>
    <w:rsid w:val="002E4B74"/>
    <w:rsid w:val="002E5978"/>
    <w:rsid w:val="002E7AB1"/>
    <w:rsid w:val="002F2717"/>
    <w:rsid w:val="002F2965"/>
    <w:rsid w:val="002F2DFC"/>
    <w:rsid w:val="002F36D0"/>
    <w:rsid w:val="002F3DDC"/>
    <w:rsid w:val="002F43FC"/>
    <w:rsid w:val="003006CB"/>
    <w:rsid w:val="00301DF9"/>
    <w:rsid w:val="003031C6"/>
    <w:rsid w:val="00306162"/>
    <w:rsid w:val="003107A3"/>
    <w:rsid w:val="0031106C"/>
    <w:rsid w:val="00311DFE"/>
    <w:rsid w:val="00314DB3"/>
    <w:rsid w:val="00316883"/>
    <w:rsid w:val="00316898"/>
    <w:rsid w:val="00317393"/>
    <w:rsid w:val="0032050B"/>
    <w:rsid w:val="003208FF"/>
    <w:rsid w:val="00321DF4"/>
    <w:rsid w:val="00321FF7"/>
    <w:rsid w:val="00322BC8"/>
    <w:rsid w:val="00323810"/>
    <w:rsid w:val="00326A92"/>
    <w:rsid w:val="00326C06"/>
    <w:rsid w:val="00327E52"/>
    <w:rsid w:val="00330EA9"/>
    <w:rsid w:val="003311CE"/>
    <w:rsid w:val="00331682"/>
    <w:rsid w:val="00331FE4"/>
    <w:rsid w:val="00332B1F"/>
    <w:rsid w:val="0033522F"/>
    <w:rsid w:val="003403F8"/>
    <w:rsid w:val="0034288B"/>
    <w:rsid w:val="00344501"/>
    <w:rsid w:val="00346151"/>
    <w:rsid w:val="00347A76"/>
    <w:rsid w:val="00350DC9"/>
    <w:rsid w:val="003526D6"/>
    <w:rsid w:val="003537A7"/>
    <w:rsid w:val="00355756"/>
    <w:rsid w:val="00355B56"/>
    <w:rsid w:val="00365854"/>
    <w:rsid w:val="00365F90"/>
    <w:rsid w:val="00366AB2"/>
    <w:rsid w:val="00366DF9"/>
    <w:rsid w:val="003671F4"/>
    <w:rsid w:val="00373A14"/>
    <w:rsid w:val="00375DF6"/>
    <w:rsid w:val="00377478"/>
    <w:rsid w:val="00380031"/>
    <w:rsid w:val="0038006E"/>
    <w:rsid w:val="003808CF"/>
    <w:rsid w:val="00380CEA"/>
    <w:rsid w:val="00381D40"/>
    <w:rsid w:val="00382455"/>
    <w:rsid w:val="00382FF0"/>
    <w:rsid w:val="00383E45"/>
    <w:rsid w:val="00385BC1"/>
    <w:rsid w:val="003866C3"/>
    <w:rsid w:val="00387FF8"/>
    <w:rsid w:val="0039122F"/>
    <w:rsid w:val="0039344A"/>
    <w:rsid w:val="003940E5"/>
    <w:rsid w:val="003942C4"/>
    <w:rsid w:val="0039430C"/>
    <w:rsid w:val="003953B9"/>
    <w:rsid w:val="0039709A"/>
    <w:rsid w:val="00397E8C"/>
    <w:rsid w:val="003A1C64"/>
    <w:rsid w:val="003A368C"/>
    <w:rsid w:val="003A4BE5"/>
    <w:rsid w:val="003A57DB"/>
    <w:rsid w:val="003A63F4"/>
    <w:rsid w:val="003A6C0F"/>
    <w:rsid w:val="003A7491"/>
    <w:rsid w:val="003B0781"/>
    <w:rsid w:val="003B24E4"/>
    <w:rsid w:val="003B2784"/>
    <w:rsid w:val="003B466F"/>
    <w:rsid w:val="003B64F9"/>
    <w:rsid w:val="003B7C88"/>
    <w:rsid w:val="003C0849"/>
    <w:rsid w:val="003C08BE"/>
    <w:rsid w:val="003C0F9F"/>
    <w:rsid w:val="003C1000"/>
    <w:rsid w:val="003C17E6"/>
    <w:rsid w:val="003C1929"/>
    <w:rsid w:val="003C1DCB"/>
    <w:rsid w:val="003C20B0"/>
    <w:rsid w:val="003C2A16"/>
    <w:rsid w:val="003C3092"/>
    <w:rsid w:val="003C3E1B"/>
    <w:rsid w:val="003C43BA"/>
    <w:rsid w:val="003C45D6"/>
    <w:rsid w:val="003C4AF3"/>
    <w:rsid w:val="003C72BF"/>
    <w:rsid w:val="003C7E16"/>
    <w:rsid w:val="003D045E"/>
    <w:rsid w:val="003D1A19"/>
    <w:rsid w:val="003D2439"/>
    <w:rsid w:val="003D26D5"/>
    <w:rsid w:val="003D2CC7"/>
    <w:rsid w:val="003D365A"/>
    <w:rsid w:val="003D3681"/>
    <w:rsid w:val="003D7CED"/>
    <w:rsid w:val="003E13EB"/>
    <w:rsid w:val="003E196C"/>
    <w:rsid w:val="003E1E3A"/>
    <w:rsid w:val="003E25AC"/>
    <w:rsid w:val="003E29FC"/>
    <w:rsid w:val="003E539A"/>
    <w:rsid w:val="003E7258"/>
    <w:rsid w:val="003F11D2"/>
    <w:rsid w:val="003F15B6"/>
    <w:rsid w:val="003F1D82"/>
    <w:rsid w:val="003F33B8"/>
    <w:rsid w:val="003F39D2"/>
    <w:rsid w:val="003F4436"/>
    <w:rsid w:val="003F76C9"/>
    <w:rsid w:val="00400023"/>
    <w:rsid w:val="00401475"/>
    <w:rsid w:val="00403668"/>
    <w:rsid w:val="004036DB"/>
    <w:rsid w:val="00403F94"/>
    <w:rsid w:val="00405321"/>
    <w:rsid w:val="0040580D"/>
    <w:rsid w:val="00406895"/>
    <w:rsid w:val="0041031C"/>
    <w:rsid w:val="004105D1"/>
    <w:rsid w:val="00410DB8"/>
    <w:rsid w:val="00411192"/>
    <w:rsid w:val="00411465"/>
    <w:rsid w:val="0041164B"/>
    <w:rsid w:val="0041200C"/>
    <w:rsid w:val="00412559"/>
    <w:rsid w:val="004128D7"/>
    <w:rsid w:val="00416866"/>
    <w:rsid w:val="00420340"/>
    <w:rsid w:val="00421665"/>
    <w:rsid w:val="00422CA3"/>
    <w:rsid w:val="004261AD"/>
    <w:rsid w:val="00426AF9"/>
    <w:rsid w:val="00426C9A"/>
    <w:rsid w:val="004319D3"/>
    <w:rsid w:val="00431C1F"/>
    <w:rsid w:val="00432BD3"/>
    <w:rsid w:val="00433282"/>
    <w:rsid w:val="00435C22"/>
    <w:rsid w:val="00437760"/>
    <w:rsid w:val="00440D61"/>
    <w:rsid w:val="00441BD0"/>
    <w:rsid w:val="004438CC"/>
    <w:rsid w:val="00447D2B"/>
    <w:rsid w:val="00451430"/>
    <w:rsid w:val="00451657"/>
    <w:rsid w:val="004518FB"/>
    <w:rsid w:val="00451FF7"/>
    <w:rsid w:val="00452B0D"/>
    <w:rsid w:val="00454B97"/>
    <w:rsid w:val="00454E68"/>
    <w:rsid w:val="00455AF9"/>
    <w:rsid w:val="00456FBF"/>
    <w:rsid w:val="0045717D"/>
    <w:rsid w:val="00457951"/>
    <w:rsid w:val="00461D58"/>
    <w:rsid w:val="00462D3D"/>
    <w:rsid w:val="00462FD9"/>
    <w:rsid w:val="00463B71"/>
    <w:rsid w:val="00465CAF"/>
    <w:rsid w:val="004707DB"/>
    <w:rsid w:val="00470B0C"/>
    <w:rsid w:val="00470FB0"/>
    <w:rsid w:val="004723C1"/>
    <w:rsid w:val="0047334C"/>
    <w:rsid w:val="00473851"/>
    <w:rsid w:val="00473A2B"/>
    <w:rsid w:val="0047430D"/>
    <w:rsid w:val="004745C7"/>
    <w:rsid w:val="004761AD"/>
    <w:rsid w:val="0047DF45"/>
    <w:rsid w:val="00481192"/>
    <w:rsid w:val="0048541D"/>
    <w:rsid w:val="004854A6"/>
    <w:rsid w:val="004856EE"/>
    <w:rsid w:val="004866DB"/>
    <w:rsid w:val="00490C8E"/>
    <w:rsid w:val="004914BC"/>
    <w:rsid w:val="00491CC2"/>
    <w:rsid w:val="00492205"/>
    <w:rsid w:val="004923C5"/>
    <w:rsid w:val="00493A77"/>
    <w:rsid w:val="00494717"/>
    <w:rsid w:val="00496692"/>
    <w:rsid w:val="0049707C"/>
    <w:rsid w:val="004A42B7"/>
    <w:rsid w:val="004A5111"/>
    <w:rsid w:val="004A5729"/>
    <w:rsid w:val="004A5A06"/>
    <w:rsid w:val="004A5D44"/>
    <w:rsid w:val="004A63B6"/>
    <w:rsid w:val="004B0945"/>
    <w:rsid w:val="004B2329"/>
    <w:rsid w:val="004B4E1A"/>
    <w:rsid w:val="004B5919"/>
    <w:rsid w:val="004B5F72"/>
    <w:rsid w:val="004B6A90"/>
    <w:rsid w:val="004B728F"/>
    <w:rsid w:val="004C5A9E"/>
    <w:rsid w:val="004C6002"/>
    <w:rsid w:val="004C648F"/>
    <w:rsid w:val="004C677C"/>
    <w:rsid w:val="004C7858"/>
    <w:rsid w:val="004C7CC9"/>
    <w:rsid w:val="004D16C9"/>
    <w:rsid w:val="004D25AE"/>
    <w:rsid w:val="004D5BE7"/>
    <w:rsid w:val="004D747D"/>
    <w:rsid w:val="004D77D0"/>
    <w:rsid w:val="004E1E10"/>
    <w:rsid w:val="004E1F66"/>
    <w:rsid w:val="004E2498"/>
    <w:rsid w:val="004E27DF"/>
    <w:rsid w:val="004E289A"/>
    <w:rsid w:val="004E438F"/>
    <w:rsid w:val="004E4D6B"/>
    <w:rsid w:val="004E4E9D"/>
    <w:rsid w:val="004E52D2"/>
    <w:rsid w:val="004E5754"/>
    <w:rsid w:val="004E658E"/>
    <w:rsid w:val="004E7E66"/>
    <w:rsid w:val="004F1348"/>
    <w:rsid w:val="004F13DC"/>
    <w:rsid w:val="004F14A7"/>
    <w:rsid w:val="004F164E"/>
    <w:rsid w:val="004F1882"/>
    <w:rsid w:val="004F31A4"/>
    <w:rsid w:val="004F377D"/>
    <w:rsid w:val="004F723E"/>
    <w:rsid w:val="005009DB"/>
    <w:rsid w:val="00502BB3"/>
    <w:rsid w:val="0050349C"/>
    <w:rsid w:val="005057D1"/>
    <w:rsid w:val="00505C0E"/>
    <w:rsid w:val="0050765B"/>
    <w:rsid w:val="005076EB"/>
    <w:rsid w:val="005111CF"/>
    <w:rsid w:val="00511CDC"/>
    <w:rsid w:val="00512C83"/>
    <w:rsid w:val="00513404"/>
    <w:rsid w:val="00514314"/>
    <w:rsid w:val="0052003B"/>
    <w:rsid w:val="00521840"/>
    <w:rsid w:val="00521B84"/>
    <w:rsid w:val="005241C1"/>
    <w:rsid w:val="00524592"/>
    <w:rsid w:val="0052492B"/>
    <w:rsid w:val="00524A53"/>
    <w:rsid w:val="00525962"/>
    <w:rsid w:val="00525B86"/>
    <w:rsid w:val="00525DAB"/>
    <w:rsid w:val="00525EE0"/>
    <w:rsid w:val="005262C4"/>
    <w:rsid w:val="00526E21"/>
    <w:rsid w:val="00527E19"/>
    <w:rsid w:val="00530A39"/>
    <w:rsid w:val="00530EEA"/>
    <w:rsid w:val="00531AD0"/>
    <w:rsid w:val="00531DFE"/>
    <w:rsid w:val="005324E0"/>
    <w:rsid w:val="00533950"/>
    <w:rsid w:val="00534077"/>
    <w:rsid w:val="0053511E"/>
    <w:rsid w:val="00536E17"/>
    <w:rsid w:val="00537426"/>
    <w:rsid w:val="00540D0D"/>
    <w:rsid w:val="005438DF"/>
    <w:rsid w:val="0054596A"/>
    <w:rsid w:val="00545DD2"/>
    <w:rsid w:val="00547547"/>
    <w:rsid w:val="00547DEE"/>
    <w:rsid w:val="00550076"/>
    <w:rsid w:val="0055076F"/>
    <w:rsid w:val="005509A8"/>
    <w:rsid w:val="00554360"/>
    <w:rsid w:val="00554890"/>
    <w:rsid w:val="0055FED5"/>
    <w:rsid w:val="005601D1"/>
    <w:rsid w:val="0056187F"/>
    <w:rsid w:val="00565EBB"/>
    <w:rsid w:val="00566ADC"/>
    <w:rsid w:val="00569D50"/>
    <w:rsid w:val="00570399"/>
    <w:rsid w:val="005725ED"/>
    <w:rsid w:val="00572987"/>
    <w:rsid w:val="0057370C"/>
    <w:rsid w:val="00573C4A"/>
    <w:rsid w:val="00573FBC"/>
    <w:rsid w:val="0057514B"/>
    <w:rsid w:val="00577264"/>
    <w:rsid w:val="00577455"/>
    <w:rsid w:val="0058149D"/>
    <w:rsid w:val="00586158"/>
    <w:rsid w:val="00586423"/>
    <w:rsid w:val="005870AA"/>
    <w:rsid w:val="005919CD"/>
    <w:rsid w:val="00591D35"/>
    <w:rsid w:val="00596126"/>
    <w:rsid w:val="005A2583"/>
    <w:rsid w:val="005A29F8"/>
    <w:rsid w:val="005A3E47"/>
    <w:rsid w:val="005A54FA"/>
    <w:rsid w:val="005A551D"/>
    <w:rsid w:val="005A6397"/>
    <w:rsid w:val="005A71E0"/>
    <w:rsid w:val="005A7AC7"/>
    <w:rsid w:val="005B0BFE"/>
    <w:rsid w:val="005B1C71"/>
    <w:rsid w:val="005B1E1E"/>
    <w:rsid w:val="005B25B1"/>
    <w:rsid w:val="005B3750"/>
    <w:rsid w:val="005B43B1"/>
    <w:rsid w:val="005B564A"/>
    <w:rsid w:val="005B65EB"/>
    <w:rsid w:val="005C0B4A"/>
    <w:rsid w:val="005C3DA2"/>
    <w:rsid w:val="005C3EF8"/>
    <w:rsid w:val="005C4B27"/>
    <w:rsid w:val="005C53A1"/>
    <w:rsid w:val="005C75B1"/>
    <w:rsid w:val="005C7B5A"/>
    <w:rsid w:val="005D00F2"/>
    <w:rsid w:val="005D0DA0"/>
    <w:rsid w:val="005D1EAB"/>
    <w:rsid w:val="005D2636"/>
    <w:rsid w:val="005D49DC"/>
    <w:rsid w:val="005D5188"/>
    <w:rsid w:val="005D5AC2"/>
    <w:rsid w:val="005E05D1"/>
    <w:rsid w:val="005E0D98"/>
    <w:rsid w:val="005E188D"/>
    <w:rsid w:val="005E214D"/>
    <w:rsid w:val="005E2639"/>
    <w:rsid w:val="005E682E"/>
    <w:rsid w:val="005E79E8"/>
    <w:rsid w:val="005F0096"/>
    <w:rsid w:val="005F0168"/>
    <w:rsid w:val="005F016D"/>
    <w:rsid w:val="005F0501"/>
    <w:rsid w:val="005F35C2"/>
    <w:rsid w:val="005F39F8"/>
    <w:rsid w:val="005F3E31"/>
    <w:rsid w:val="005F432E"/>
    <w:rsid w:val="005F4CA0"/>
    <w:rsid w:val="005F6DF4"/>
    <w:rsid w:val="00600852"/>
    <w:rsid w:val="0060224B"/>
    <w:rsid w:val="00604969"/>
    <w:rsid w:val="0060543F"/>
    <w:rsid w:val="0060655A"/>
    <w:rsid w:val="00610A9C"/>
    <w:rsid w:val="0061301F"/>
    <w:rsid w:val="00614BAD"/>
    <w:rsid w:val="00614DCC"/>
    <w:rsid w:val="0061578A"/>
    <w:rsid w:val="00615FAA"/>
    <w:rsid w:val="00616728"/>
    <w:rsid w:val="006174FE"/>
    <w:rsid w:val="0062003B"/>
    <w:rsid w:val="006220C1"/>
    <w:rsid w:val="00623C98"/>
    <w:rsid w:val="006244F9"/>
    <w:rsid w:val="00627A9C"/>
    <w:rsid w:val="006301FC"/>
    <w:rsid w:val="0063024E"/>
    <w:rsid w:val="00630BD0"/>
    <w:rsid w:val="006317CA"/>
    <w:rsid w:val="00631B0D"/>
    <w:rsid w:val="00631E3A"/>
    <w:rsid w:val="00632026"/>
    <w:rsid w:val="00634098"/>
    <w:rsid w:val="006349CF"/>
    <w:rsid w:val="00636221"/>
    <w:rsid w:val="00636696"/>
    <w:rsid w:val="00641CC4"/>
    <w:rsid w:val="00642D93"/>
    <w:rsid w:val="006436B5"/>
    <w:rsid w:val="00644266"/>
    <w:rsid w:val="00646D46"/>
    <w:rsid w:val="006501C6"/>
    <w:rsid w:val="00653E6B"/>
    <w:rsid w:val="00655781"/>
    <w:rsid w:val="00656431"/>
    <w:rsid w:val="006615B9"/>
    <w:rsid w:val="006631B6"/>
    <w:rsid w:val="0066322E"/>
    <w:rsid w:val="00664762"/>
    <w:rsid w:val="00664CF9"/>
    <w:rsid w:val="00665ED2"/>
    <w:rsid w:val="00667D0B"/>
    <w:rsid w:val="00671E5C"/>
    <w:rsid w:val="006730A3"/>
    <w:rsid w:val="006731D4"/>
    <w:rsid w:val="00674AF0"/>
    <w:rsid w:val="00676E7B"/>
    <w:rsid w:val="006817FD"/>
    <w:rsid w:val="00682141"/>
    <w:rsid w:val="0068239D"/>
    <w:rsid w:val="006850BB"/>
    <w:rsid w:val="006869CF"/>
    <w:rsid w:val="00687448"/>
    <w:rsid w:val="00687651"/>
    <w:rsid w:val="006901BA"/>
    <w:rsid w:val="0069135E"/>
    <w:rsid w:val="0069516E"/>
    <w:rsid w:val="00695FA3"/>
    <w:rsid w:val="0069699F"/>
    <w:rsid w:val="00696F4A"/>
    <w:rsid w:val="006971C8"/>
    <w:rsid w:val="006A13D0"/>
    <w:rsid w:val="006A23D5"/>
    <w:rsid w:val="006A3701"/>
    <w:rsid w:val="006A5453"/>
    <w:rsid w:val="006A7490"/>
    <w:rsid w:val="006A7D43"/>
    <w:rsid w:val="006B0ED2"/>
    <w:rsid w:val="006B2920"/>
    <w:rsid w:val="006B416C"/>
    <w:rsid w:val="006B4EB3"/>
    <w:rsid w:val="006B565D"/>
    <w:rsid w:val="006B5FCE"/>
    <w:rsid w:val="006B67D4"/>
    <w:rsid w:val="006B76C8"/>
    <w:rsid w:val="006C2EBC"/>
    <w:rsid w:val="006C2EC1"/>
    <w:rsid w:val="006C3C76"/>
    <w:rsid w:val="006C49BB"/>
    <w:rsid w:val="006C51C3"/>
    <w:rsid w:val="006CDDE2"/>
    <w:rsid w:val="006D00D9"/>
    <w:rsid w:val="006D120B"/>
    <w:rsid w:val="006D154D"/>
    <w:rsid w:val="006D2BD3"/>
    <w:rsid w:val="006D3FC9"/>
    <w:rsid w:val="006D5AD2"/>
    <w:rsid w:val="006D5E25"/>
    <w:rsid w:val="006D62AF"/>
    <w:rsid w:val="006D75C5"/>
    <w:rsid w:val="006E0D56"/>
    <w:rsid w:val="006E11DA"/>
    <w:rsid w:val="006E48A2"/>
    <w:rsid w:val="006E4FBB"/>
    <w:rsid w:val="006E60A4"/>
    <w:rsid w:val="006E7D90"/>
    <w:rsid w:val="006F0373"/>
    <w:rsid w:val="006F0D5E"/>
    <w:rsid w:val="006F24E6"/>
    <w:rsid w:val="006F3441"/>
    <w:rsid w:val="006F56BB"/>
    <w:rsid w:val="006F7439"/>
    <w:rsid w:val="00700EDD"/>
    <w:rsid w:val="007012F2"/>
    <w:rsid w:val="00701D16"/>
    <w:rsid w:val="007026CC"/>
    <w:rsid w:val="007031C2"/>
    <w:rsid w:val="00703C3F"/>
    <w:rsid w:val="00703E96"/>
    <w:rsid w:val="00704874"/>
    <w:rsid w:val="00704E2C"/>
    <w:rsid w:val="00704E9C"/>
    <w:rsid w:val="007077C6"/>
    <w:rsid w:val="0071055B"/>
    <w:rsid w:val="00710E79"/>
    <w:rsid w:val="00711C7B"/>
    <w:rsid w:val="00712BFF"/>
    <w:rsid w:val="00716B56"/>
    <w:rsid w:val="007217D3"/>
    <w:rsid w:val="00722A25"/>
    <w:rsid w:val="00723C6A"/>
    <w:rsid w:val="00723C98"/>
    <w:rsid w:val="00727644"/>
    <w:rsid w:val="0073128E"/>
    <w:rsid w:val="007313BA"/>
    <w:rsid w:val="007326D2"/>
    <w:rsid w:val="00736E19"/>
    <w:rsid w:val="00740A67"/>
    <w:rsid w:val="00740B52"/>
    <w:rsid w:val="00741035"/>
    <w:rsid w:val="00742930"/>
    <w:rsid w:val="00742EA9"/>
    <w:rsid w:val="007431E6"/>
    <w:rsid w:val="00745B8D"/>
    <w:rsid w:val="00747A3F"/>
    <w:rsid w:val="00747C78"/>
    <w:rsid w:val="007519E5"/>
    <w:rsid w:val="00752262"/>
    <w:rsid w:val="007530F2"/>
    <w:rsid w:val="00754BE5"/>
    <w:rsid w:val="007557EB"/>
    <w:rsid w:val="00757D53"/>
    <w:rsid w:val="00762EC2"/>
    <w:rsid w:val="00763A20"/>
    <w:rsid w:val="00764581"/>
    <w:rsid w:val="00767690"/>
    <w:rsid w:val="007703CC"/>
    <w:rsid w:val="00774F38"/>
    <w:rsid w:val="00776766"/>
    <w:rsid w:val="00780839"/>
    <w:rsid w:val="0078111B"/>
    <w:rsid w:val="007903C1"/>
    <w:rsid w:val="00790526"/>
    <w:rsid w:val="0079084D"/>
    <w:rsid w:val="00794E58"/>
    <w:rsid w:val="007960BB"/>
    <w:rsid w:val="00797B6A"/>
    <w:rsid w:val="007A0395"/>
    <w:rsid w:val="007A4EA8"/>
    <w:rsid w:val="007A6B6E"/>
    <w:rsid w:val="007A7825"/>
    <w:rsid w:val="007B0553"/>
    <w:rsid w:val="007B3222"/>
    <w:rsid w:val="007B354D"/>
    <w:rsid w:val="007B4CC6"/>
    <w:rsid w:val="007C0195"/>
    <w:rsid w:val="007C0BE2"/>
    <w:rsid w:val="007C6670"/>
    <w:rsid w:val="007C6B8A"/>
    <w:rsid w:val="007D062C"/>
    <w:rsid w:val="007D08F0"/>
    <w:rsid w:val="007D10E1"/>
    <w:rsid w:val="007D212C"/>
    <w:rsid w:val="007D428D"/>
    <w:rsid w:val="007D4D4A"/>
    <w:rsid w:val="007D618C"/>
    <w:rsid w:val="007D6AA2"/>
    <w:rsid w:val="007D73A7"/>
    <w:rsid w:val="007E0841"/>
    <w:rsid w:val="007E0C7D"/>
    <w:rsid w:val="007E0D12"/>
    <w:rsid w:val="007E1AAA"/>
    <w:rsid w:val="007E2EF8"/>
    <w:rsid w:val="007E45BD"/>
    <w:rsid w:val="007E64D6"/>
    <w:rsid w:val="007E67DB"/>
    <w:rsid w:val="007E6BCC"/>
    <w:rsid w:val="007F0378"/>
    <w:rsid w:val="007F21E3"/>
    <w:rsid w:val="007F21F8"/>
    <w:rsid w:val="007F2633"/>
    <w:rsid w:val="007F2A88"/>
    <w:rsid w:val="007F330C"/>
    <w:rsid w:val="007F379B"/>
    <w:rsid w:val="007F3849"/>
    <w:rsid w:val="007F40FF"/>
    <w:rsid w:val="007F6B45"/>
    <w:rsid w:val="00806FB0"/>
    <w:rsid w:val="0081076E"/>
    <w:rsid w:val="00812801"/>
    <w:rsid w:val="00812A70"/>
    <w:rsid w:val="00814B7F"/>
    <w:rsid w:val="00815D89"/>
    <w:rsid w:val="00816423"/>
    <w:rsid w:val="008166F4"/>
    <w:rsid w:val="008227A3"/>
    <w:rsid w:val="008246E0"/>
    <w:rsid w:val="00824D63"/>
    <w:rsid w:val="008304CD"/>
    <w:rsid w:val="00830AD7"/>
    <w:rsid w:val="0083325E"/>
    <w:rsid w:val="00833687"/>
    <w:rsid w:val="00834BA9"/>
    <w:rsid w:val="00834CE7"/>
    <w:rsid w:val="008352E1"/>
    <w:rsid w:val="00836C37"/>
    <w:rsid w:val="0084071D"/>
    <w:rsid w:val="00844525"/>
    <w:rsid w:val="00847367"/>
    <w:rsid w:val="0085031A"/>
    <w:rsid w:val="0085085A"/>
    <w:rsid w:val="008510E3"/>
    <w:rsid w:val="00851D90"/>
    <w:rsid w:val="00853640"/>
    <w:rsid w:val="00853E62"/>
    <w:rsid w:val="00854BFC"/>
    <w:rsid w:val="008562AB"/>
    <w:rsid w:val="00856548"/>
    <w:rsid w:val="0085760A"/>
    <w:rsid w:val="00857E9F"/>
    <w:rsid w:val="00860081"/>
    <w:rsid w:val="00865879"/>
    <w:rsid w:val="008669C4"/>
    <w:rsid w:val="00867B53"/>
    <w:rsid w:val="00867C66"/>
    <w:rsid w:val="00872B6A"/>
    <w:rsid w:val="00872BF7"/>
    <w:rsid w:val="0087421F"/>
    <w:rsid w:val="00875053"/>
    <w:rsid w:val="0088036C"/>
    <w:rsid w:val="00882A2D"/>
    <w:rsid w:val="00882D50"/>
    <w:rsid w:val="008842AA"/>
    <w:rsid w:val="0088440E"/>
    <w:rsid w:val="00886E5A"/>
    <w:rsid w:val="008914C6"/>
    <w:rsid w:val="008918A0"/>
    <w:rsid w:val="008921C5"/>
    <w:rsid w:val="0089384A"/>
    <w:rsid w:val="008944E7"/>
    <w:rsid w:val="00894E38"/>
    <w:rsid w:val="008953F8"/>
    <w:rsid w:val="00895A22"/>
    <w:rsid w:val="00896094"/>
    <w:rsid w:val="0089630A"/>
    <w:rsid w:val="00896B0A"/>
    <w:rsid w:val="008A07D1"/>
    <w:rsid w:val="008A11E5"/>
    <w:rsid w:val="008A3368"/>
    <w:rsid w:val="008A3639"/>
    <w:rsid w:val="008A516C"/>
    <w:rsid w:val="008A53A5"/>
    <w:rsid w:val="008A65E6"/>
    <w:rsid w:val="008A7271"/>
    <w:rsid w:val="008A79AB"/>
    <w:rsid w:val="008B19BE"/>
    <w:rsid w:val="008B2347"/>
    <w:rsid w:val="008B369C"/>
    <w:rsid w:val="008B6773"/>
    <w:rsid w:val="008C04E3"/>
    <w:rsid w:val="008C304A"/>
    <w:rsid w:val="008C5E8E"/>
    <w:rsid w:val="008C605B"/>
    <w:rsid w:val="008C6137"/>
    <w:rsid w:val="008C7CA9"/>
    <w:rsid w:val="008D066C"/>
    <w:rsid w:val="008D0C48"/>
    <w:rsid w:val="008D3652"/>
    <w:rsid w:val="008D44D4"/>
    <w:rsid w:val="008D46DD"/>
    <w:rsid w:val="008D4C86"/>
    <w:rsid w:val="008D6066"/>
    <w:rsid w:val="008D6A94"/>
    <w:rsid w:val="008E0B8F"/>
    <w:rsid w:val="008E2947"/>
    <w:rsid w:val="008E3347"/>
    <w:rsid w:val="008E3E9C"/>
    <w:rsid w:val="008E6663"/>
    <w:rsid w:val="008E7C52"/>
    <w:rsid w:val="008F0609"/>
    <w:rsid w:val="008F1D84"/>
    <w:rsid w:val="008F297E"/>
    <w:rsid w:val="008F330A"/>
    <w:rsid w:val="008F431A"/>
    <w:rsid w:val="008F48E6"/>
    <w:rsid w:val="008F6B51"/>
    <w:rsid w:val="0090127D"/>
    <w:rsid w:val="009021A2"/>
    <w:rsid w:val="0090239C"/>
    <w:rsid w:val="00902F0E"/>
    <w:rsid w:val="0090373B"/>
    <w:rsid w:val="0090442B"/>
    <w:rsid w:val="009053D4"/>
    <w:rsid w:val="009054E2"/>
    <w:rsid w:val="00905CE2"/>
    <w:rsid w:val="00906A64"/>
    <w:rsid w:val="00907BB4"/>
    <w:rsid w:val="00911DF0"/>
    <w:rsid w:val="0091346B"/>
    <w:rsid w:val="0091509A"/>
    <w:rsid w:val="00916A67"/>
    <w:rsid w:val="00916AF6"/>
    <w:rsid w:val="00916C79"/>
    <w:rsid w:val="00916FCA"/>
    <w:rsid w:val="00917D29"/>
    <w:rsid w:val="009200B9"/>
    <w:rsid w:val="00920222"/>
    <w:rsid w:val="0092058D"/>
    <w:rsid w:val="00922523"/>
    <w:rsid w:val="009230FF"/>
    <w:rsid w:val="00923172"/>
    <w:rsid w:val="00927824"/>
    <w:rsid w:val="00931992"/>
    <w:rsid w:val="009330B0"/>
    <w:rsid w:val="00934A2B"/>
    <w:rsid w:val="00934E83"/>
    <w:rsid w:val="00935FD8"/>
    <w:rsid w:val="00936535"/>
    <w:rsid w:val="00940AA4"/>
    <w:rsid w:val="00941B8C"/>
    <w:rsid w:val="00941BEB"/>
    <w:rsid w:val="00942035"/>
    <w:rsid w:val="009425EF"/>
    <w:rsid w:val="0094400B"/>
    <w:rsid w:val="00944A31"/>
    <w:rsid w:val="00945693"/>
    <w:rsid w:val="00945E71"/>
    <w:rsid w:val="00945F26"/>
    <w:rsid w:val="00947706"/>
    <w:rsid w:val="00950BC0"/>
    <w:rsid w:val="00951DC1"/>
    <w:rsid w:val="00953EEB"/>
    <w:rsid w:val="009544E6"/>
    <w:rsid w:val="00954892"/>
    <w:rsid w:val="009553FF"/>
    <w:rsid w:val="0095769D"/>
    <w:rsid w:val="009600E7"/>
    <w:rsid w:val="00961EFA"/>
    <w:rsid w:val="00961F06"/>
    <w:rsid w:val="009633B4"/>
    <w:rsid w:val="00965CCC"/>
    <w:rsid w:val="00966CBF"/>
    <w:rsid w:val="009674EB"/>
    <w:rsid w:val="00970CC9"/>
    <w:rsid w:val="009710DF"/>
    <w:rsid w:val="00972742"/>
    <w:rsid w:val="00972F7B"/>
    <w:rsid w:val="00973253"/>
    <w:rsid w:val="00973DD6"/>
    <w:rsid w:val="009743CD"/>
    <w:rsid w:val="0097568F"/>
    <w:rsid w:val="0097712A"/>
    <w:rsid w:val="0098039F"/>
    <w:rsid w:val="00980755"/>
    <w:rsid w:val="009811B5"/>
    <w:rsid w:val="009829DA"/>
    <w:rsid w:val="0098560A"/>
    <w:rsid w:val="00990E6F"/>
    <w:rsid w:val="00991A5F"/>
    <w:rsid w:val="00992B2D"/>
    <w:rsid w:val="009949F3"/>
    <w:rsid w:val="0099508D"/>
    <w:rsid w:val="0099731C"/>
    <w:rsid w:val="009A0285"/>
    <w:rsid w:val="009A0643"/>
    <w:rsid w:val="009A24CD"/>
    <w:rsid w:val="009A43E9"/>
    <w:rsid w:val="009A4B87"/>
    <w:rsid w:val="009A5779"/>
    <w:rsid w:val="009A74AB"/>
    <w:rsid w:val="009A7AAB"/>
    <w:rsid w:val="009B37E7"/>
    <w:rsid w:val="009B4E4C"/>
    <w:rsid w:val="009B7A71"/>
    <w:rsid w:val="009C0049"/>
    <w:rsid w:val="009C3F67"/>
    <w:rsid w:val="009C596C"/>
    <w:rsid w:val="009C7492"/>
    <w:rsid w:val="009C7D10"/>
    <w:rsid w:val="009CEBEF"/>
    <w:rsid w:val="009D043E"/>
    <w:rsid w:val="009D055A"/>
    <w:rsid w:val="009D1BE2"/>
    <w:rsid w:val="009D2B11"/>
    <w:rsid w:val="009D30A3"/>
    <w:rsid w:val="009D73B4"/>
    <w:rsid w:val="009E1C29"/>
    <w:rsid w:val="009E2AC2"/>
    <w:rsid w:val="009E324C"/>
    <w:rsid w:val="009E3FA1"/>
    <w:rsid w:val="009E44D8"/>
    <w:rsid w:val="009E4D05"/>
    <w:rsid w:val="009E6C1C"/>
    <w:rsid w:val="009E74B1"/>
    <w:rsid w:val="009E789F"/>
    <w:rsid w:val="009F0E9D"/>
    <w:rsid w:val="009F3A7A"/>
    <w:rsid w:val="009F3AB9"/>
    <w:rsid w:val="009F46D6"/>
    <w:rsid w:val="009F4977"/>
    <w:rsid w:val="009F4F4B"/>
    <w:rsid w:val="009F5F58"/>
    <w:rsid w:val="009F70FE"/>
    <w:rsid w:val="00A00917"/>
    <w:rsid w:val="00A02B20"/>
    <w:rsid w:val="00A02DD6"/>
    <w:rsid w:val="00A10FB1"/>
    <w:rsid w:val="00A1214F"/>
    <w:rsid w:val="00A12468"/>
    <w:rsid w:val="00A1250F"/>
    <w:rsid w:val="00A13592"/>
    <w:rsid w:val="00A16D2A"/>
    <w:rsid w:val="00A16E55"/>
    <w:rsid w:val="00A1740C"/>
    <w:rsid w:val="00A20E67"/>
    <w:rsid w:val="00A218B6"/>
    <w:rsid w:val="00A21D28"/>
    <w:rsid w:val="00A22E34"/>
    <w:rsid w:val="00A22FDF"/>
    <w:rsid w:val="00A231DA"/>
    <w:rsid w:val="00A235E0"/>
    <w:rsid w:val="00A235E3"/>
    <w:rsid w:val="00A23B20"/>
    <w:rsid w:val="00A23EAB"/>
    <w:rsid w:val="00A242B5"/>
    <w:rsid w:val="00A2451D"/>
    <w:rsid w:val="00A25A2F"/>
    <w:rsid w:val="00A26079"/>
    <w:rsid w:val="00A26953"/>
    <w:rsid w:val="00A27C3C"/>
    <w:rsid w:val="00A303D0"/>
    <w:rsid w:val="00A32363"/>
    <w:rsid w:val="00A3241D"/>
    <w:rsid w:val="00A333FD"/>
    <w:rsid w:val="00A3391F"/>
    <w:rsid w:val="00A33BE0"/>
    <w:rsid w:val="00A33C8B"/>
    <w:rsid w:val="00A36365"/>
    <w:rsid w:val="00A36A97"/>
    <w:rsid w:val="00A37F29"/>
    <w:rsid w:val="00A40CE6"/>
    <w:rsid w:val="00A41255"/>
    <w:rsid w:val="00A43EB8"/>
    <w:rsid w:val="00A441AE"/>
    <w:rsid w:val="00A441C0"/>
    <w:rsid w:val="00A4591A"/>
    <w:rsid w:val="00A4674C"/>
    <w:rsid w:val="00A46A24"/>
    <w:rsid w:val="00A46D41"/>
    <w:rsid w:val="00A50881"/>
    <w:rsid w:val="00A51305"/>
    <w:rsid w:val="00A5150F"/>
    <w:rsid w:val="00A5173C"/>
    <w:rsid w:val="00A519E9"/>
    <w:rsid w:val="00A51D68"/>
    <w:rsid w:val="00A54105"/>
    <w:rsid w:val="00A553CA"/>
    <w:rsid w:val="00A60169"/>
    <w:rsid w:val="00A6164D"/>
    <w:rsid w:val="00A61E57"/>
    <w:rsid w:val="00A62E14"/>
    <w:rsid w:val="00A637CE"/>
    <w:rsid w:val="00A63BCC"/>
    <w:rsid w:val="00A6404F"/>
    <w:rsid w:val="00A654B0"/>
    <w:rsid w:val="00A70263"/>
    <w:rsid w:val="00A707B8"/>
    <w:rsid w:val="00A711DD"/>
    <w:rsid w:val="00A71237"/>
    <w:rsid w:val="00A713CB"/>
    <w:rsid w:val="00A7285B"/>
    <w:rsid w:val="00A764F1"/>
    <w:rsid w:val="00A76769"/>
    <w:rsid w:val="00A82FFB"/>
    <w:rsid w:val="00A83312"/>
    <w:rsid w:val="00A8544E"/>
    <w:rsid w:val="00A85B9F"/>
    <w:rsid w:val="00A85D6A"/>
    <w:rsid w:val="00A865CD"/>
    <w:rsid w:val="00A86A58"/>
    <w:rsid w:val="00A87074"/>
    <w:rsid w:val="00A90619"/>
    <w:rsid w:val="00A92D3A"/>
    <w:rsid w:val="00A93782"/>
    <w:rsid w:val="00A9478E"/>
    <w:rsid w:val="00A97A80"/>
    <w:rsid w:val="00A97EE6"/>
    <w:rsid w:val="00AA1262"/>
    <w:rsid w:val="00AA6292"/>
    <w:rsid w:val="00AA6C38"/>
    <w:rsid w:val="00AA71B5"/>
    <w:rsid w:val="00AB007E"/>
    <w:rsid w:val="00AB190E"/>
    <w:rsid w:val="00AB25EF"/>
    <w:rsid w:val="00AB3DED"/>
    <w:rsid w:val="00AB745B"/>
    <w:rsid w:val="00AC1350"/>
    <w:rsid w:val="00AC2B25"/>
    <w:rsid w:val="00AC3D7C"/>
    <w:rsid w:val="00AC669A"/>
    <w:rsid w:val="00AC761D"/>
    <w:rsid w:val="00AC76B4"/>
    <w:rsid w:val="00AC7E05"/>
    <w:rsid w:val="00AC7FB5"/>
    <w:rsid w:val="00AD0DDB"/>
    <w:rsid w:val="00AD18B4"/>
    <w:rsid w:val="00AD1FDC"/>
    <w:rsid w:val="00AD2E32"/>
    <w:rsid w:val="00AD2FA7"/>
    <w:rsid w:val="00AD579E"/>
    <w:rsid w:val="00AD6BFE"/>
    <w:rsid w:val="00AD74B4"/>
    <w:rsid w:val="00AD75AB"/>
    <w:rsid w:val="00AD7770"/>
    <w:rsid w:val="00AE0079"/>
    <w:rsid w:val="00AE038E"/>
    <w:rsid w:val="00AE03E8"/>
    <w:rsid w:val="00AE041E"/>
    <w:rsid w:val="00AE0642"/>
    <w:rsid w:val="00AE0798"/>
    <w:rsid w:val="00AE1FE2"/>
    <w:rsid w:val="00AE230F"/>
    <w:rsid w:val="00AE37F9"/>
    <w:rsid w:val="00AE4F7B"/>
    <w:rsid w:val="00AE4FFC"/>
    <w:rsid w:val="00AE5AF6"/>
    <w:rsid w:val="00AE61D6"/>
    <w:rsid w:val="00AE7215"/>
    <w:rsid w:val="00AE72BD"/>
    <w:rsid w:val="00AF0955"/>
    <w:rsid w:val="00AF1F1A"/>
    <w:rsid w:val="00AF33D8"/>
    <w:rsid w:val="00AF41A3"/>
    <w:rsid w:val="00AF4DB2"/>
    <w:rsid w:val="00AF5B72"/>
    <w:rsid w:val="00AF6701"/>
    <w:rsid w:val="00AF6B3E"/>
    <w:rsid w:val="00B01F49"/>
    <w:rsid w:val="00B029B5"/>
    <w:rsid w:val="00B04DEC"/>
    <w:rsid w:val="00B070B7"/>
    <w:rsid w:val="00B116B0"/>
    <w:rsid w:val="00B117F1"/>
    <w:rsid w:val="00B12212"/>
    <w:rsid w:val="00B122E8"/>
    <w:rsid w:val="00B12B36"/>
    <w:rsid w:val="00B12D3B"/>
    <w:rsid w:val="00B13B0F"/>
    <w:rsid w:val="00B13CF3"/>
    <w:rsid w:val="00B13FFE"/>
    <w:rsid w:val="00B14D7D"/>
    <w:rsid w:val="00B153A5"/>
    <w:rsid w:val="00B153B7"/>
    <w:rsid w:val="00B16575"/>
    <w:rsid w:val="00B16611"/>
    <w:rsid w:val="00B16BF6"/>
    <w:rsid w:val="00B16E0E"/>
    <w:rsid w:val="00B245CC"/>
    <w:rsid w:val="00B24A6C"/>
    <w:rsid w:val="00B25C3E"/>
    <w:rsid w:val="00B25D39"/>
    <w:rsid w:val="00B264F2"/>
    <w:rsid w:val="00B2655F"/>
    <w:rsid w:val="00B26B56"/>
    <w:rsid w:val="00B2784B"/>
    <w:rsid w:val="00B278E1"/>
    <w:rsid w:val="00B320CF"/>
    <w:rsid w:val="00B33165"/>
    <w:rsid w:val="00B33D46"/>
    <w:rsid w:val="00B35F9E"/>
    <w:rsid w:val="00B36D9E"/>
    <w:rsid w:val="00B37625"/>
    <w:rsid w:val="00B3C3F1"/>
    <w:rsid w:val="00B4033B"/>
    <w:rsid w:val="00B404A1"/>
    <w:rsid w:val="00B41B73"/>
    <w:rsid w:val="00B43F8E"/>
    <w:rsid w:val="00B445EE"/>
    <w:rsid w:val="00B44854"/>
    <w:rsid w:val="00B4557C"/>
    <w:rsid w:val="00B47541"/>
    <w:rsid w:val="00B5015B"/>
    <w:rsid w:val="00B51BE1"/>
    <w:rsid w:val="00B53B85"/>
    <w:rsid w:val="00B54054"/>
    <w:rsid w:val="00B5438E"/>
    <w:rsid w:val="00B554CB"/>
    <w:rsid w:val="00B55515"/>
    <w:rsid w:val="00B60F90"/>
    <w:rsid w:val="00B61739"/>
    <w:rsid w:val="00B63CD1"/>
    <w:rsid w:val="00B64180"/>
    <w:rsid w:val="00B651B2"/>
    <w:rsid w:val="00B65DCF"/>
    <w:rsid w:val="00B70132"/>
    <w:rsid w:val="00B702E0"/>
    <w:rsid w:val="00B70C84"/>
    <w:rsid w:val="00B70FD0"/>
    <w:rsid w:val="00B717ED"/>
    <w:rsid w:val="00B748F6"/>
    <w:rsid w:val="00B74EB0"/>
    <w:rsid w:val="00B753E9"/>
    <w:rsid w:val="00B764F2"/>
    <w:rsid w:val="00B7799D"/>
    <w:rsid w:val="00B779D8"/>
    <w:rsid w:val="00B801F5"/>
    <w:rsid w:val="00B80D11"/>
    <w:rsid w:val="00B829BF"/>
    <w:rsid w:val="00B8426A"/>
    <w:rsid w:val="00B84C50"/>
    <w:rsid w:val="00B85247"/>
    <w:rsid w:val="00B85797"/>
    <w:rsid w:val="00B85AE0"/>
    <w:rsid w:val="00B86B69"/>
    <w:rsid w:val="00B93AC8"/>
    <w:rsid w:val="00BA0972"/>
    <w:rsid w:val="00BA134D"/>
    <w:rsid w:val="00BA1D29"/>
    <w:rsid w:val="00BA4ED2"/>
    <w:rsid w:val="00BA4F10"/>
    <w:rsid w:val="00BA625A"/>
    <w:rsid w:val="00BA66A6"/>
    <w:rsid w:val="00BA7428"/>
    <w:rsid w:val="00BB0998"/>
    <w:rsid w:val="00BB1018"/>
    <w:rsid w:val="00BB1922"/>
    <w:rsid w:val="00BB20FA"/>
    <w:rsid w:val="00BB2217"/>
    <w:rsid w:val="00BB4F12"/>
    <w:rsid w:val="00BB6C1D"/>
    <w:rsid w:val="00BC0D19"/>
    <w:rsid w:val="00BC2717"/>
    <w:rsid w:val="00BC29D5"/>
    <w:rsid w:val="00BC4309"/>
    <w:rsid w:val="00BC6076"/>
    <w:rsid w:val="00BC64EF"/>
    <w:rsid w:val="00BC7FBD"/>
    <w:rsid w:val="00BD006C"/>
    <w:rsid w:val="00BD06BA"/>
    <w:rsid w:val="00BD06D3"/>
    <w:rsid w:val="00BD387B"/>
    <w:rsid w:val="00BD40CC"/>
    <w:rsid w:val="00BE0916"/>
    <w:rsid w:val="00BE15A6"/>
    <w:rsid w:val="00BE226C"/>
    <w:rsid w:val="00BE2A86"/>
    <w:rsid w:val="00BE30D8"/>
    <w:rsid w:val="00BE3666"/>
    <w:rsid w:val="00BE4C61"/>
    <w:rsid w:val="00BE4E8D"/>
    <w:rsid w:val="00BE52F5"/>
    <w:rsid w:val="00BE5766"/>
    <w:rsid w:val="00BE58E5"/>
    <w:rsid w:val="00BE6AEC"/>
    <w:rsid w:val="00BE6C63"/>
    <w:rsid w:val="00BE8B9F"/>
    <w:rsid w:val="00BF04D9"/>
    <w:rsid w:val="00BF1EB4"/>
    <w:rsid w:val="00BF2E33"/>
    <w:rsid w:val="00BF3894"/>
    <w:rsid w:val="00BF392C"/>
    <w:rsid w:val="00BF3F28"/>
    <w:rsid w:val="00BF474F"/>
    <w:rsid w:val="00BF4D43"/>
    <w:rsid w:val="00BF589A"/>
    <w:rsid w:val="00BF5E1B"/>
    <w:rsid w:val="00BF5F88"/>
    <w:rsid w:val="00BF60B5"/>
    <w:rsid w:val="00BF6A1C"/>
    <w:rsid w:val="00C04601"/>
    <w:rsid w:val="00C0626B"/>
    <w:rsid w:val="00C07CB2"/>
    <w:rsid w:val="00C0F025"/>
    <w:rsid w:val="00C104A5"/>
    <w:rsid w:val="00C11118"/>
    <w:rsid w:val="00C12001"/>
    <w:rsid w:val="00C12224"/>
    <w:rsid w:val="00C12816"/>
    <w:rsid w:val="00C13E8D"/>
    <w:rsid w:val="00C1403F"/>
    <w:rsid w:val="00C1431C"/>
    <w:rsid w:val="00C15251"/>
    <w:rsid w:val="00C15A15"/>
    <w:rsid w:val="00C2156B"/>
    <w:rsid w:val="00C2181B"/>
    <w:rsid w:val="00C21B74"/>
    <w:rsid w:val="00C22E45"/>
    <w:rsid w:val="00C23544"/>
    <w:rsid w:val="00C254BF"/>
    <w:rsid w:val="00C25B18"/>
    <w:rsid w:val="00C27DB6"/>
    <w:rsid w:val="00C310BC"/>
    <w:rsid w:val="00C31147"/>
    <w:rsid w:val="00C31A16"/>
    <w:rsid w:val="00C32562"/>
    <w:rsid w:val="00C3308F"/>
    <w:rsid w:val="00C3384B"/>
    <w:rsid w:val="00C33980"/>
    <w:rsid w:val="00C33D2C"/>
    <w:rsid w:val="00C34A37"/>
    <w:rsid w:val="00C36E12"/>
    <w:rsid w:val="00C43FA4"/>
    <w:rsid w:val="00C458FF"/>
    <w:rsid w:val="00C47B80"/>
    <w:rsid w:val="00C47E6D"/>
    <w:rsid w:val="00C51161"/>
    <w:rsid w:val="00C528D6"/>
    <w:rsid w:val="00C53111"/>
    <w:rsid w:val="00C540F7"/>
    <w:rsid w:val="00C551AC"/>
    <w:rsid w:val="00C55407"/>
    <w:rsid w:val="00C558DD"/>
    <w:rsid w:val="00C55989"/>
    <w:rsid w:val="00C61ACE"/>
    <w:rsid w:val="00C62D82"/>
    <w:rsid w:val="00C6485D"/>
    <w:rsid w:val="00C6516C"/>
    <w:rsid w:val="00C6570E"/>
    <w:rsid w:val="00C658BE"/>
    <w:rsid w:val="00C708C5"/>
    <w:rsid w:val="00C7270B"/>
    <w:rsid w:val="00C7351F"/>
    <w:rsid w:val="00C73896"/>
    <w:rsid w:val="00C73959"/>
    <w:rsid w:val="00C73E40"/>
    <w:rsid w:val="00C742AA"/>
    <w:rsid w:val="00C8016F"/>
    <w:rsid w:val="00C805E8"/>
    <w:rsid w:val="00C816E0"/>
    <w:rsid w:val="00C81D85"/>
    <w:rsid w:val="00C85C1D"/>
    <w:rsid w:val="00C870F4"/>
    <w:rsid w:val="00C87D20"/>
    <w:rsid w:val="00C92228"/>
    <w:rsid w:val="00C941D5"/>
    <w:rsid w:val="00C965FE"/>
    <w:rsid w:val="00C97B16"/>
    <w:rsid w:val="00CA0386"/>
    <w:rsid w:val="00CA1D0A"/>
    <w:rsid w:val="00CA33CB"/>
    <w:rsid w:val="00CA4129"/>
    <w:rsid w:val="00CA45A9"/>
    <w:rsid w:val="00CA5E05"/>
    <w:rsid w:val="00CB314A"/>
    <w:rsid w:val="00CB3300"/>
    <w:rsid w:val="00CB61B4"/>
    <w:rsid w:val="00CB61D8"/>
    <w:rsid w:val="00CB6CF0"/>
    <w:rsid w:val="00CB6DA4"/>
    <w:rsid w:val="00CB7B76"/>
    <w:rsid w:val="00CC18EF"/>
    <w:rsid w:val="00CC2244"/>
    <w:rsid w:val="00CC22A0"/>
    <w:rsid w:val="00CC40DA"/>
    <w:rsid w:val="00CC422D"/>
    <w:rsid w:val="00CC650E"/>
    <w:rsid w:val="00CD11A5"/>
    <w:rsid w:val="00CD1F74"/>
    <w:rsid w:val="00CD2D04"/>
    <w:rsid w:val="00CD2F96"/>
    <w:rsid w:val="00CD2FE3"/>
    <w:rsid w:val="00CD4979"/>
    <w:rsid w:val="00CD743B"/>
    <w:rsid w:val="00CE10B5"/>
    <w:rsid w:val="00CE22B4"/>
    <w:rsid w:val="00CE4127"/>
    <w:rsid w:val="00CE5F05"/>
    <w:rsid w:val="00CE723E"/>
    <w:rsid w:val="00CE79B4"/>
    <w:rsid w:val="00CF0D7E"/>
    <w:rsid w:val="00CF1168"/>
    <w:rsid w:val="00CF116E"/>
    <w:rsid w:val="00CF180C"/>
    <w:rsid w:val="00CF1C26"/>
    <w:rsid w:val="00CF3220"/>
    <w:rsid w:val="00CF5F00"/>
    <w:rsid w:val="00CF6314"/>
    <w:rsid w:val="00CF6CD5"/>
    <w:rsid w:val="00CF711F"/>
    <w:rsid w:val="00CF7BB5"/>
    <w:rsid w:val="00CF7C92"/>
    <w:rsid w:val="00D000B2"/>
    <w:rsid w:val="00D02AD1"/>
    <w:rsid w:val="00D03944"/>
    <w:rsid w:val="00D0435E"/>
    <w:rsid w:val="00D04AA8"/>
    <w:rsid w:val="00D05605"/>
    <w:rsid w:val="00D05C49"/>
    <w:rsid w:val="00D06420"/>
    <w:rsid w:val="00D10395"/>
    <w:rsid w:val="00D1089C"/>
    <w:rsid w:val="00D11CD1"/>
    <w:rsid w:val="00D126FA"/>
    <w:rsid w:val="00D13162"/>
    <w:rsid w:val="00D13350"/>
    <w:rsid w:val="00D13F61"/>
    <w:rsid w:val="00D147C3"/>
    <w:rsid w:val="00D15990"/>
    <w:rsid w:val="00D170CA"/>
    <w:rsid w:val="00D2033D"/>
    <w:rsid w:val="00D273AD"/>
    <w:rsid w:val="00D30344"/>
    <w:rsid w:val="00D31F2D"/>
    <w:rsid w:val="00D32270"/>
    <w:rsid w:val="00D323DB"/>
    <w:rsid w:val="00D324BC"/>
    <w:rsid w:val="00D349CC"/>
    <w:rsid w:val="00D34F57"/>
    <w:rsid w:val="00D37D24"/>
    <w:rsid w:val="00D3FDA8"/>
    <w:rsid w:val="00D42329"/>
    <w:rsid w:val="00D51537"/>
    <w:rsid w:val="00D55EBE"/>
    <w:rsid w:val="00D56157"/>
    <w:rsid w:val="00D61E24"/>
    <w:rsid w:val="00D63ABA"/>
    <w:rsid w:val="00D6698B"/>
    <w:rsid w:val="00D66FC8"/>
    <w:rsid w:val="00D67A10"/>
    <w:rsid w:val="00D713E8"/>
    <w:rsid w:val="00D7302C"/>
    <w:rsid w:val="00D73270"/>
    <w:rsid w:val="00D74AE3"/>
    <w:rsid w:val="00D751E0"/>
    <w:rsid w:val="00D75326"/>
    <w:rsid w:val="00D75927"/>
    <w:rsid w:val="00D76040"/>
    <w:rsid w:val="00D81DE1"/>
    <w:rsid w:val="00D81E1A"/>
    <w:rsid w:val="00D82945"/>
    <w:rsid w:val="00D831C3"/>
    <w:rsid w:val="00D833BB"/>
    <w:rsid w:val="00D84BD9"/>
    <w:rsid w:val="00D865D2"/>
    <w:rsid w:val="00D912BF"/>
    <w:rsid w:val="00D952ED"/>
    <w:rsid w:val="00D97B2F"/>
    <w:rsid w:val="00DA0367"/>
    <w:rsid w:val="00DA13CD"/>
    <w:rsid w:val="00DA159B"/>
    <w:rsid w:val="00DA2A0F"/>
    <w:rsid w:val="00DA2AE1"/>
    <w:rsid w:val="00DA3F3E"/>
    <w:rsid w:val="00DA45AA"/>
    <w:rsid w:val="00DA735E"/>
    <w:rsid w:val="00DA7C06"/>
    <w:rsid w:val="00DB089B"/>
    <w:rsid w:val="00DB2803"/>
    <w:rsid w:val="00DB3AA0"/>
    <w:rsid w:val="00DB3FC5"/>
    <w:rsid w:val="00DB425C"/>
    <w:rsid w:val="00DB4811"/>
    <w:rsid w:val="00DB6584"/>
    <w:rsid w:val="00DB6F26"/>
    <w:rsid w:val="00DB798D"/>
    <w:rsid w:val="00DC1B80"/>
    <w:rsid w:val="00DC23EC"/>
    <w:rsid w:val="00DC36B7"/>
    <w:rsid w:val="00DC5105"/>
    <w:rsid w:val="00DC74FF"/>
    <w:rsid w:val="00DC7E3E"/>
    <w:rsid w:val="00DD0629"/>
    <w:rsid w:val="00DD0CF8"/>
    <w:rsid w:val="00DD1942"/>
    <w:rsid w:val="00DD3002"/>
    <w:rsid w:val="00DD3B05"/>
    <w:rsid w:val="00DD5783"/>
    <w:rsid w:val="00DD7A8E"/>
    <w:rsid w:val="00DE0A2E"/>
    <w:rsid w:val="00DE0C50"/>
    <w:rsid w:val="00DE293B"/>
    <w:rsid w:val="00DE3FA4"/>
    <w:rsid w:val="00DE439F"/>
    <w:rsid w:val="00DE4AF5"/>
    <w:rsid w:val="00DE4CF1"/>
    <w:rsid w:val="00DE5297"/>
    <w:rsid w:val="00DE5411"/>
    <w:rsid w:val="00DE60C4"/>
    <w:rsid w:val="00DF05C6"/>
    <w:rsid w:val="00DF16A9"/>
    <w:rsid w:val="00DF3D6B"/>
    <w:rsid w:val="00DF7BC4"/>
    <w:rsid w:val="00E00798"/>
    <w:rsid w:val="00E03726"/>
    <w:rsid w:val="00E055EF"/>
    <w:rsid w:val="00E066D5"/>
    <w:rsid w:val="00E106FD"/>
    <w:rsid w:val="00E10E54"/>
    <w:rsid w:val="00E1245C"/>
    <w:rsid w:val="00E12CA9"/>
    <w:rsid w:val="00E133D6"/>
    <w:rsid w:val="00E15571"/>
    <w:rsid w:val="00E15FC1"/>
    <w:rsid w:val="00E165AC"/>
    <w:rsid w:val="00E17233"/>
    <w:rsid w:val="00E21000"/>
    <w:rsid w:val="00E21051"/>
    <w:rsid w:val="00E22FC1"/>
    <w:rsid w:val="00E234A0"/>
    <w:rsid w:val="00E249AA"/>
    <w:rsid w:val="00E25F2C"/>
    <w:rsid w:val="00E26F59"/>
    <w:rsid w:val="00E279D9"/>
    <w:rsid w:val="00E2F906"/>
    <w:rsid w:val="00E30296"/>
    <w:rsid w:val="00E31B89"/>
    <w:rsid w:val="00E32104"/>
    <w:rsid w:val="00E3457C"/>
    <w:rsid w:val="00E36A0D"/>
    <w:rsid w:val="00E3737A"/>
    <w:rsid w:val="00E401FF"/>
    <w:rsid w:val="00E40C0C"/>
    <w:rsid w:val="00E40DB1"/>
    <w:rsid w:val="00E41151"/>
    <w:rsid w:val="00E417E4"/>
    <w:rsid w:val="00E41F3A"/>
    <w:rsid w:val="00E42251"/>
    <w:rsid w:val="00E43F58"/>
    <w:rsid w:val="00E46800"/>
    <w:rsid w:val="00E47666"/>
    <w:rsid w:val="00E52ACE"/>
    <w:rsid w:val="00E52AD5"/>
    <w:rsid w:val="00E537BB"/>
    <w:rsid w:val="00E54036"/>
    <w:rsid w:val="00E54351"/>
    <w:rsid w:val="00E54BAB"/>
    <w:rsid w:val="00E55AE8"/>
    <w:rsid w:val="00E55C76"/>
    <w:rsid w:val="00E570DD"/>
    <w:rsid w:val="00E60F82"/>
    <w:rsid w:val="00E60F91"/>
    <w:rsid w:val="00E62B0F"/>
    <w:rsid w:val="00E62E32"/>
    <w:rsid w:val="00E63B71"/>
    <w:rsid w:val="00E65EA9"/>
    <w:rsid w:val="00E6687A"/>
    <w:rsid w:val="00E67223"/>
    <w:rsid w:val="00E679AA"/>
    <w:rsid w:val="00E72D36"/>
    <w:rsid w:val="00E7356E"/>
    <w:rsid w:val="00E75019"/>
    <w:rsid w:val="00E76C01"/>
    <w:rsid w:val="00E772B0"/>
    <w:rsid w:val="00E77379"/>
    <w:rsid w:val="00E80163"/>
    <w:rsid w:val="00E80930"/>
    <w:rsid w:val="00E82E91"/>
    <w:rsid w:val="00E8379C"/>
    <w:rsid w:val="00E85410"/>
    <w:rsid w:val="00E85857"/>
    <w:rsid w:val="00E8641C"/>
    <w:rsid w:val="00E8723E"/>
    <w:rsid w:val="00E90A58"/>
    <w:rsid w:val="00E95BE7"/>
    <w:rsid w:val="00E9614A"/>
    <w:rsid w:val="00E97CE5"/>
    <w:rsid w:val="00E97DC9"/>
    <w:rsid w:val="00EA1153"/>
    <w:rsid w:val="00EA22E1"/>
    <w:rsid w:val="00EA43BD"/>
    <w:rsid w:val="00EA62BB"/>
    <w:rsid w:val="00EB00A3"/>
    <w:rsid w:val="00EB01CB"/>
    <w:rsid w:val="00EB226B"/>
    <w:rsid w:val="00EB3A6C"/>
    <w:rsid w:val="00EB4311"/>
    <w:rsid w:val="00EB7421"/>
    <w:rsid w:val="00EC114C"/>
    <w:rsid w:val="00EC1237"/>
    <w:rsid w:val="00EC1350"/>
    <w:rsid w:val="00EC1424"/>
    <w:rsid w:val="00EC2658"/>
    <w:rsid w:val="00EC35DE"/>
    <w:rsid w:val="00EC4FD3"/>
    <w:rsid w:val="00EC6151"/>
    <w:rsid w:val="00ED0AD4"/>
    <w:rsid w:val="00ED59D4"/>
    <w:rsid w:val="00ED610F"/>
    <w:rsid w:val="00EE2B93"/>
    <w:rsid w:val="00EE33EA"/>
    <w:rsid w:val="00EE48E7"/>
    <w:rsid w:val="00EE5AFE"/>
    <w:rsid w:val="00EE6A24"/>
    <w:rsid w:val="00EE7260"/>
    <w:rsid w:val="00EE7DCA"/>
    <w:rsid w:val="00EF0794"/>
    <w:rsid w:val="00EF1588"/>
    <w:rsid w:val="00EF17A1"/>
    <w:rsid w:val="00EF1B36"/>
    <w:rsid w:val="00EF5140"/>
    <w:rsid w:val="00EF55E0"/>
    <w:rsid w:val="00EF7B3C"/>
    <w:rsid w:val="00EF7F1C"/>
    <w:rsid w:val="00F00DA1"/>
    <w:rsid w:val="00F0361C"/>
    <w:rsid w:val="00F0393A"/>
    <w:rsid w:val="00F0426C"/>
    <w:rsid w:val="00F0570E"/>
    <w:rsid w:val="00F07FE3"/>
    <w:rsid w:val="00F1052A"/>
    <w:rsid w:val="00F119B1"/>
    <w:rsid w:val="00F1246A"/>
    <w:rsid w:val="00F12DB3"/>
    <w:rsid w:val="00F17678"/>
    <w:rsid w:val="00F22D39"/>
    <w:rsid w:val="00F24189"/>
    <w:rsid w:val="00F24FDA"/>
    <w:rsid w:val="00F25C2B"/>
    <w:rsid w:val="00F25D91"/>
    <w:rsid w:val="00F271B8"/>
    <w:rsid w:val="00F28D88"/>
    <w:rsid w:val="00F3688B"/>
    <w:rsid w:val="00F37603"/>
    <w:rsid w:val="00F37A7C"/>
    <w:rsid w:val="00F37DDC"/>
    <w:rsid w:val="00F409E8"/>
    <w:rsid w:val="00F40BDA"/>
    <w:rsid w:val="00F42D5D"/>
    <w:rsid w:val="00F43022"/>
    <w:rsid w:val="00F44952"/>
    <w:rsid w:val="00F451AA"/>
    <w:rsid w:val="00F46DB5"/>
    <w:rsid w:val="00F47925"/>
    <w:rsid w:val="00F508FC"/>
    <w:rsid w:val="00F5102B"/>
    <w:rsid w:val="00F515DE"/>
    <w:rsid w:val="00F56FD9"/>
    <w:rsid w:val="00F57E0D"/>
    <w:rsid w:val="00F60F34"/>
    <w:rsid w:val="00F61679"/>
    <w:rsid w:val="00F62044"/>
    <w:rsid w:val="00F6221D"/>
    <w:rsid w:val="00F6286B"/>
    <w:rsid w:val="00F64899"/>
    <w:rsid w:val="00F6643B"/>
    <w:rsid w:val="00F72EB2"/>
    <w:rsid w:val="00F74637"/>
    <w:rsid w:val="00F74B3A"/>
    <w:rsid w:val="00F759FB"/>
    <w:rsid w:val="00F7665D"/>
    <w:rsid w:val="00F77112"/>
    <w:rsid w:val="00F7777B"/>
    <w:rsid w:val="00F83A0E"/>
    <w:rsid w:val="00F8643F"/>
    <w:rsid w:val="00F86CE9"/>
    <w:rsid w:val="00F90722"/>
    <w:rsid w:val="00F909A2"/>
    <w:rsid w:val="00F90EE1"/>
    <w:rsid w:val="00F9286E"/>
    <w:rsid w:val="00F93B7D"/>
    <w:rsid w:val="00F94F69"/>
    <w:rsid w:val="00F95062"/>
    <w:rsid w:val="00F95239"/>
    <w:rsid w:val="00F96E97"/>
    <w:rsid w:val="00F97605"/>
    <w:rsid w:val="00F97CC6"/>
    <w:rsid w:val="00FA0090"/>
    <w:rsid w:val="00FA03AF"/>
    <w:rsid w:val="00FA1A81"/>
    <w:rsid w:val="00FA1C26"/>
    <w:rsid w:val="00FA1C74"/>
    <w:rsid w:val="00FA2394"/>
    <w:rsid w:val="00FA45AB"/>
    <w:rsid w:val="00FA51C3"/>
    <w:rsid w:val="00FA660A"/>
    <w:rsid w:val="00FB1F79"/>
    <w:rsid w:val="00FB2154"/>
    <w:rsid w:val="00FB3AA6"/>
    <w:rsid w:val="00FB4564"/>
    <w:rsid w:val="00FB501F"/>
    <w:rsid w:val="00FB5E6B"/>
    <w:rsid w:val="00FC0427"/>
    <w:rsid w:val="00FC06C6"/>
    <w:rsid w:val="00FC54C6"/>
    <w:rsid w:val="00FD4647"/>
    <w:rsid w:val="00FD622A"/>
    <w:rsid w:val="00FD64D2"/>
    <w:rsid w:val="00FD6543"/>
    <w:rsid w:val="00FE147E"/>
    <w:rsid w:val="00FE1656"/>
    <w:rsid w:val="00FE2413"/>
    <w:rsid w:val="00FE4367"/>
    <w:rsid w:val="00FE499C"/>
    <w:rsid w:val="00FE6C90"/>
    <w:rsid w:val="00FF24A9"/>
    <w:rsid w:val="00FF4661"/>
    <w:rsid w:val="00FF5310"/>
    <w:rsid w:val="00FF5418"/>
    <w:rsid w:val="00FF7054"/>
    <w:rsid w:val="010B23AD"/>
    <w:rsid w:val="011084A9"/>
    <w:rsid w:val="01163453"/>
    <w:rsid w:val="012EBE7F"/>
    <w:rsid w:val="0130C3E5"/>
    <w:rsid w:val="01557139"/>
    <w:rsid w:val="015E1F95"/>
    <w:rsid w:val="01615702"/>
    <w:rsid w:val="0162B993"/>
    <w:rsid w:val="01675819"/>
    <w:rsid w:val="01732070"/>
    <w:rsid w:val="017885E7"/>
    <w:rsid w:val="01851B2D"/>
    <w:rsid w:val="01893386"/>
    <w:rsid w:val="018CB2B7"/>
    <w:rsid w:val="018F2751"/>
    <w:rsid w:val="01994FEC"/>
    <w:rsid w:val="01A598BE"/>
    <w:rsid w:val="01AB0EFB"/>
    <w:rsid w:val="01AD7149"/>
    <w:rsid w:val="01B93862"/>
    <w:rsid w:val="01D73DA5"/>
    <w:rsid w:val="01D756D7"/>
    <w:rsid w:val="01D868CE"/>
    <w:rsid w:val="01E20281"/>
    <w:rsid w:val="01FF277F"/>
    <w:rsid w:val="02191701"/>
    <w:rsid w:val="021A6D5F"/>
    <w:rsid w:val="021DB8D2"/>
    <w:rsid w:val="0224B314"/>
    <w:rsid w:val="02347ACD"/>
    <w:rsid w:val="02391CC5"/>
    <w:rsid w:val="023D5060"/>
    <w:rsid w:val="02421386"/>
    <w:rsid w:val="02431C2E"/>
    <w:rsid w:val="0246C536"/>
    <w:rsid w:val="024CCF4A"/>
    <w:rsid w:val="0254F10A"/>
    <w:rsid w:val="02659A7B"/>
    <w:rsid w:val="02699F1F"/>
    <w:rsid w:val="02760EB1"/>
    <w:rsid w:val="02780DF3"/>
    <w:rsid w:val="0285B2AE"/>
    <w:rsid w:val="02930D4A"/>
    <w:rsid w:val="029A08A1"/>
    <w:rsid w:val="02A6B01C"/>
    <w:rsid w:val="02AC4A4B"/>
    <w:rsid w:val="02C156DC"/>
    <w:rsid w:val="02C4C63C"/>
    <w:rsid w:val="02CDDC91"/>
    <w:rsid w:val="02D820B1"/>
    <w:rsid w:val="02EA4BD3"/>
    <w:rsid w:val="02FA53DD"/>
    <w:rsid w:val="03025245"/>
    <w:rsid w:val="03053740"/>
    <w:rsid w:val="0308710E"/>
    <w:rsid w:val="030F681D"/>
    <w:rsid w:val="0337247C"/>
    <w:rsid w:val="033875E6"/>
    <w:rsid w:val="034C2A8C"/>
    <w:rsid w:val="0351B980"/>
    <w:rsid w:val="0357809F"/>
    <w:rsid w:val="03590DE8"/>
    <w:rsid w:val="035BBEF1"/>
    <w:rsid w:val="03752FBA"/>
    <w:rsid w:val="037B7A85"/>
    <w:rsid w:val="038EF85A"/>
    <w:rsid w:val="03AC3F09"/>
    <w:rsid w:val="03AF6CE0"/>
    <w:rsid w:val="03BB2A54"/>
    <w:rsid w:val="03D8D5CE"/>
    <w:rsid w:val="03DA5B32"/>
    <w:rsid w:val="03F6DB5B"/>
    <w:rsid w:val="03FD692D"/>
    <w:rsid w:val="03FE3C0D"/>
    <w:rsid w:val="04129916"/>
    <w:rsid w:val="0418716A"/>
    <w:rsid w:val="0424B4FF"/>
    <w:rsid w:val="042E3378"/>
    <w:rsid w:val="042F4884"/>
    <w:rsid w:val="04363098"/>
    <w:rsid w:val="0445DBBF"/>
    <w:rsid w:val="044FFBE1"/>
    <w:rsid w:val="045318A7"/>
    <w:rsid w:val="045AD28E"/>
    <w:rsid w:val="045CB8AC"/>
    <w:rsid w:val="046C78F1"/>
    <w:rsid w:val="0473F4C0"/>
    <w:rsid w:val="04877F9C"/>
    <w:rsid w:val="0488F912"/>
    <w:rsid w:val="04948BB8"/>
    <w:rsid w:val="0495C5EF"/>
    <w:rsid w:val="0496F205"/>
    <w:rsid w:val="04A96724"/>
    <w:rsid w:val="04B785EE"/>
    <w:rsid w:val="04B962FC"/>
    <w:rsid w:val="04BF72A8"/>
    <w:rsid w:val="04C6F64E"/>
    <w:rsid w:val="04D4C600"/>
    <w:rsid w:val="04EC6236"/>
    <w:rsid w:val="04FB9364"/>
    <w:rsid w:val="04FC383F"/>
    <w:rsid w:val="04FD916A"/>
    <w:rsid w:val="05069568"/>
    <w:rsid w:val="050B6A40"/>
    <w:rsid w:val="050DB671"/>
    <w:rsid w:val="051669B1"/>
    <w:rsid w:val="054F6A38"/>
    <w:rsid w:val="05542C1F"/>
    <w:rsid w:val="05567C81"/>
    <w:rsid w:val="0562503F"/>
    <w:rsid w:val="05669FDD"/>
    <w:rsid w:val="0567C290"/>
    <w:rsid w:val="056C187E"/>
    <w:rsid w:val="0572A9B9"/>
    <w:rsid w:val="057F5DAB"/>
    <w:rsid w:val="0595596F"/>
    <w:rsid w:val="059A8659"/>
    <w:rsid w:val="059F9643"/>
    <w:rsid w:val="05AE1A9A"/>
    <w:rsid w:val="05BEC386"/>
    <w:rsid w:val="05C051D2"/>
    <w:rsid w:val="05C1F07B"/>
    <w:rsid w:val="05C484AE"/>
    <w:rsid w:val="0603119B"/>
    <w:rsid w:val="060BC650"/>
    <w:rsid w:val="0616347B"/>
    <w:rsid w:val="0617B03F"/>
    <w:rsid w:val="061A8925"/>
    <w:rsid w:val="061E93C8"/>
    <w:rsid w:val="061F96EA"/>
    <w:rsid w:val="062D383E"/>
    <w:rsid w:val="0630D136"/>
    <w:rsid w:val="063550FB"/>
    <w:rsid w:val="064900D8"/>
    <w:rsid w:val="06491035"/>
    <w:rsid w:val="064CD816"/>
    <w:rsid w:val="065FB203"/>
    <w:rsid w:val="0664BB87"/>
    <w:rsid w:val="066502D3"/>
    <w:rsid w:val="066E1B53"/>
    <w:rsid w:val="06718ECF"/>
    <w:rsid w:val="068CFE08"/>
    <w:rsid w:val="068D47A0"/>
    <w:rsid w:val="068F0868"/>
    <w:rsid w:val="06978C39"/>
    <w:rsid w:val="06AA007D"/>
    <w:rsid w:val="06B018A7"/>
    <w:rsid w:val="06B18848"/>
    <w:rsid w:val="06D01445"/>
    <w:rsid w:val="06DA0C2B"/>
    <w:rsid w:val="06DA180A"/>
    <w:rsid w:val="06E73083"/>
    <w:rsid w:val="06F195D9"/>
    <w:rsid w:val="070A6813"/>
    <w:rsid w:val="07193467"/>
    <w:rsid w:val="071BE5ED"/>
    <w:rsid w:val="0724A29F"/>
    <w:rsid w:val="0732770F"/>
    <w:rsid w:val="07329B69"/>
    <w:rsid w:val="073E8E3F"/>
    <w:rsid w:val="07467815"/>
    <w:rsid w:val="074760F5"/>
    <w:rsid w:val="0747AD51"/>
    <w:rsid w:val="07501195"/>
    <w:rsid w:val="0753FD15"/>
    <w:rsid w:val="07664587"/>
    <w:rsid w:val="077A7D35"/>
    <w:rsid w:val="0781EB74"/>
    <w:rsid w:val="07871FD8"/>
    <w:rsid w:val="079FE573"/>
    <w:rsid w:val="07A5CA98"/>
    <w:rsid w:val="07B6EF82"/>
    <w:rsid w:val="07DBB055"/>
    <w:rsid w:val="07E89E76"/>
    <w:rsid w:val="07EA0BBA"/>
    <w:rsid w:val="07F47655"/>
    <w:rsid w:val="08158086"/>
    <w:rsid w:val="081E602F"/>
    <w:rsid w:val="082F4EC3"/>
    <w:rsid w:val="08302F32"/>
    <w:rsid w:val="08347365"/>
    <w:rsid w:val="08434E8E"/>
    <w:rsid w:val="0866EACE"/>
    <w:rsid w:val="0867AF4B"/>
    <w:rsid w:val="08720086"/>
    <w:rsid w:val="08763CE4"/>
    <w:rsid w:val="08790B9B"/>
    <w:rsid w:val="08908095"/>
    <w:rsid w:val="08BBB2A5"/>
    <w:rsid w:val="08C2315C"/>
    <w:rsid w:val="08C4B3BA"/>
    <w:rsid w:val="08C90410"/>
    <w:rsid w:val="08CBAA47"/>
    <w:rsid w:val="08D32790"/>
    <w:rsid w:val="08D67025"/>
    <w:rsid w:val="08DCF8D9"/>
    <w:rsid w:val="08E6F295"/>
    <w:rsid w:val="08EF92BB"/>
    <w:rsid w:val="09026CF8"/>
    <w:rsid w:val="09373DD7"/>
    <w:rsid w:val="0939BAE3"/>
    <w:rsid w:val="0946F3EA"/>
    <w:rsid w:val="09493FA3"/>
    <w:rsid w:val="094A9C6D"/>
    <w:rsid w:val="094E01D1"/>
    <w:rsid w:val="0954307B"/>
    <w:rsid w:val="095B106A"/>
    <w:rsid w:val="096715ED"/>
    <w:rsid w:val="096804ED"/>
    <w:rsid w:val="09844372"/>
    <w:rsid w:val="098ED203"/>
    <w:rsid w:val="09900AB8"/>
    <w:rsid w:val="09998A95"/>
    <w:rsid w:val="099A60E2"/>
    <w:rsid w:val="099D932A"/>
    <w:rsid w:val="09A05A1C"/>
    <w:rsid w:val="09AD26C0"/>
    <w:rsid w:val="09C0CCB3"/>
    <w:rsid w:val="09D2570E"/>
    <w:rsid w:val="09D7025B"/>
    <w:rsid w:val="0A0CA823"/>
    <w:rsid w:val="0A29A47E"/>
    <w:rsid w:val="0A374257"/>
    <w:rsid w:val="0A395370"/>
    <w:rsid w:val="0A3BC409"/>
    <w:rsid w:val="0A45CDEF"/>
    <w:rsid w:val="0A5A2AD9"/>
    <w:rsid w:val="0A5A86B9"/>
    <w:rsid w:val="0A5CE0F9"/>
    <w:rsid w:val="0A62DAB4"/>
    <w:rsid w:val="0A62ED9C"/>
    <w:rsid w:val="0A7C3AD0"/>
    <w:rsid w:val="0A7F3449"/>
    <w:rsid w:val="0A82F712"/>
    <w:rsid w:val="0A970D52"/>
    <w:rsid w:val="0A9849D6"/>
    <w:rsid w:val="0AAB2E2E"/>
    <w:rsid w:val="0AAC6DE7"/>
    <w:rsid w:val="0AC77A51"/>
    <w:rsid w:val="0AD15D8C"/>
    <w:rsid w:val="0ADFB8A3"/>
    <w:rsid w:val="0AE087E8"/>
    <w:rsid w:val="0AF67D7F"/>
    <w:rsid w:val="0B069A9D"/>
    <w:rsid w:val="0B079221"/>
    <w:rsid w:val="0B089B3A"/>
    <w:rsid w:val="0B0B3C10"/>
    <w:rsid w:val="0B15145F"/>
    <w:rsid w:val="0B199D45"/>
    <w:rsid w:val="0B26DFD5"/>
    <w:rsid w:val="0B272FCA"/>
    <w:rsid w:val="0B4D4E3E"/>
    <w:rsid w:val="0B58BE0D"/>
    <w:rsid w:val="0B5F2224"/>
    <w:rsid w:val="0B745FE2"/>
    <w:rsid w:val="0B78C0C5"/>
    <w:rsid w:val="0B80EE09"/>
    <w:rsid w:val="0B889C2E"/>
    <w:rsid w:val="0B88CC99"/>
    <w:rsid w:val="0B891807"/>
    <w:rsid w:val="0B90742D"/>
    <w:rsid w:val="0B984B48"/>
    <w:rsid w:val="0BA080BC"/>
    <w:rsid w:val="0BA5C05D"/>
    <w:rsid w:val="0BAD3B71"/>
    <w:rsid w:val="0BB5903E"/>
    <w:rsid w:val="0BD108AA"/>
    <w:rsid w:val="0BD3C87C"/>
    <w:rsid w:val="0BE2FAD9"/>
    <w:rsid w:val="0BE91BD6"/>
    <w:rsid w:val="0BEF7A58"/>
    <w:rsid w:val="0C1D26ED"/>
    <w:rsid w:val="0C20D8B0"/>
    <w:rsid w:val="0C3DD8A5"/>
    <w:rsid w:val="0C3DD8B4"/>
    <w:rsid w:val="0C46FDFD"/>
    <w:rsid w:val="0C69D797"/>
    <w:rsid w:val="0C9C4F10"/>
    <w:rsid w:val="0CCD3154"/>
    <w:rsid w:val="0CD85946"/>
    <w:rsid w:val="0CD85B71"/>
    <w:rsid w:val="0CDDB0E5"/>
    <w:rsid w:val="0D09D077"/>
    <w:rsid w:val="0D0B279E"/>
    <w:rsid w:val="0D1B3C12"/>
    <w:rsid w:val="0D281032"/>
    <w:rsid w:val="0D335D14"/>
    <w:rsid w:val="0D335FFE"/>
    <w:rsid w:val="0D38FB97"/>
    <w:rsid w:val="0D4986FA"/>
    <w:rsid w:val="0D571443"/>
    <w:rsid w:val="0D881F33"/>
    <w:rsid w:val="0D8FC378"/>
    <w:rsid w:val="0D9A0914"/>
    <w:rsid w:val="0D9F07CF"/>
    <w:rsid w:val="0D9F85A7"/>
    <w:rsid w:val="0DA883A1"/>
    <w:rsid w:val="0DACBB34"/>
    <w:rsid w:val="0DC605A3"/>
    <w:rsid w:val="0DC8B758"/>
    <w:rsid w:val="0DC8F59F"/>
    <w:rsid w:val="0DCB3EC9"/>
    <w:rsid w:val="0DCD3DCF"/>
    <w:rsid w:val="0DD209DB"/>
    <w:rsid w:val="0DDA561E"/>
    <w:rsid w:val="0DEF9876"/>
    <w:rsid w:val="0DF01CBB"/>
    <w:rsid w:val="0DFDC0BD"/>
    <w:rsid w:val="0E00EBAD"/>
    <w:rsid w:val="0E044556"/>
    <w:rsid w:val="0E04E2C3"/>
    <w:rsid w:val="0E08DC3B"/>
    <w:rsid w:val="0E0A23DA"/>
    <w:rsid w:val="0E0BAC02"/>
    <w:rsid w:val="0E10C7CC"/>
    <w:rsid w:val="0E255421"/>
    <w:rsid w:val="0E279431"/>
    <w:rsid w:val="0E31A0DD"/>
    <w:rsid w:val="0E32F30B"/>
    <w:rsid w:val="0E3A3C66"/>
    <w:rsid w:val="0E40C33C"/>
    <w:rsid w:val="0E533722"/>
    <w:rsid w:val="0E584914"/>
    <w:rsid w:val="0E76C342"/>
    <w:rsid w:val="0E8B5ED1"/>
    <w:rsid w:val="0E9CB8CE"/>
    <w:rsid w:val="0EA3D989"/>
    <w:rsid w:val="0EBB399D"/>
    <w:rsid w:val="0EE6BC72"/>
    <w:rsid w:val="0EEA4972"/>
    <w:rsid w:val="0EEDE4D7"/>
    <w:rsid w:val="0EF7BDE5"/>
    <w:rsid w:val="0F0496E4"/>
    <w:rsid w:val="0F1A1EBD"/>
    <w:rsid w:val="0F1EC1B5"/>
    <w:rsid w:val="0F24471E"/>
    <w:rsid w:val="0F28E616"/>
    <w:rsid w:val="0F430E73"/>
    <w:rsid w:val="0F44B903"/>
    <w:rsid w:val="0F49F496"/>
    <w:rsid w:val="0F4DE307"/>
    <w:rsid w:val="0F657A45"/>
    <w:rsid w:val="0F7645D7"/>
    <w:rsid w:val="0F80922B"/>
    <w:rsid w:val="0FB682C1"/>
    <w:rsid w:val="0FC00B00"/>
    <w:rsid w:val="0FCA7F10"/>
    <w:rsid w:val="0FCAF523"/>
    <w:rsid w:val="0FCFDD44"/>
    <w:rsid w:val="0FF6858E"/>
    <w:rsid w:val="1004B20B"/>
    <w:rsid w:val="102DF6CA"/>
    <w:rsid w:val="1037B071"/>
    <w:rsid w:val="104C96E8"/>
    <w:rsid w:val="1052A9C8"/>
    <w:rsid w:val="106F9FC8"/>
    <w:rsid w:val="107335F0"/>
    <w:rsid w:val="107AE7E4"/>
    <w:rsid w:val="107D4C98"/>
    <w:rsid w:val="108134B7"/>
    <w:rsid w:val="1081D352"/>
    <w:rsid w:val="1093C6B0"/>
    <w:rsid w:val="10B0B994"/>
    <w:rsid w:val="10B46C99"/>
    <w:rsid w:val="10B79113"/>
    <w:rsid w:val="10C68924"/>
    <w:rsid w:val="10C9C26A"/>
    <w:rsid w:val="10CC6F20"/>
    <w:rsid w:val="10D003ED"/>
    <w:rsid w:val="10D64F54"/>
    <w:rsid w:val="10E922AC"/>
    <w:rsid w:val="10EF9A89"/>
    <w:rsid w:val="10FADF63"/>
    <w:rsid w:val="10FB829A"/>
    <w:rsid w:val="110113B6"/>
    <w:rsid w:val="11062F73"/>
    <w:rsid w:val="110A9D4C"/>
    <w:rsid w:val="110F6AA0"/>
    <w:rsid w:val="111E3C33"/>
    <w:rsid w:val="1122B329"/>
    <w:rsid w:val="1125B56B"/>
    <w:rsid w:val="1129A36A"/>
    <w:rsid w:val="11303E90"/>
    <w:rsid w:val="1130877C"/>
    <w:rsid w:val="1139A15A"/>
    <w:rsid w:val="113B2275"/>
    <w:rsid w:val="113F8E6E"/>
    <w:rsid w:val="114D72D7"/>
    <w:rsid w:val="115EB842"/>
    <w:rsid w:val="11635F57"/>
    <w:rsid w:val="1169D5D4"/>
    <w:rsid w:val="117004CE"/>
    <w:rsid w:val="11733232"/>
    <w:rsid w:val="117969D5"/>
    <w:rsid w:val="117BD71C"/>
    <w:rsid w:val="117FDCB1"/>
    <w:rsid w:val="1185D627"/>
    <w:rsid w:val="11938590"/>
    <w:rsid w:val="119477C5"/>
    <w:rsid w:val="119EBF7E"/>
    <w:rsid w:val="119EC227"/>
    <w:rsid w:val="11A4351E"/>
    <w:rsid w:val="11A8A734"/>
    <w:rsid w:val="11B8B9AB"/>
    <w:rsid w:val="11D5413F"/>
    <w:rsid w:val="11DA222D"/>
    <w:rsid w:val="11E1159B"/>
    <w:rsid w:val="11ECE7E2"/>
    <w:rsid w:val="11F57E71"/>
    <w:rsid w:val="1204C468"/>
    <w:rsid w:val="1235797F"/>
    <w:rsid w:val="1254FB46"/>
    <w:rsid w:val="1299A3FC"/>
    <w:rsid w:val="129A2511"/>
    <w:rsid w:val="12B846CE"/>
    <w:rsid w:val="12CF1BFB"/>
    <w:rsid w:val="12CFBE33"/>
    <w:rsid w:val="12D120A6"/>
    <w:rsid w:val="12D6A1B2"/>
    <w:rsid w:val="12E1005B"/>
    <w:rsid w:val="12F8C7A9"/>
    <w:rsid w:val="132410A2"/>
    <w:rsid w:val="13337A35"/>
    <w:rsid w:val="13350690"/>
    <w:rsid w:val="13416F03"/>
    <w:rsid w:val="1345C406"/>
    <w:rsid w:val="135D5651"/>
    <w:rsid w:val="135E408E"/>
    <w:rsid w:val="1366114D"/>
    <w:rsid w:val="1374BBFF"/>
    <w:rsid w:val="1378FE3D"/>
    <w:rsid w:val="137A112C"/>
    <w:rsid w:val="1380D18A"/>
    <w:rsid w:val="13859003"/>
    <w:rsid w:val="1388C40F"/>
    <w:rsid w:val="13953A92"/>
    <w:rsid w:val="13A7114E"/>
    <w:rsid w:val="13BA8F96"/>
    <w:rsid w:val="13BEAE8A"/>
    <w:rsid w:val="13C83E88"/>
    <w:rsid w:val="13D2DFAE"/>
    <w:rsid w:val="13D78BC1"/>
    <w:rsid w:val="13E9A9D7"/>
    <w:rsid w:val="13ED34A9"/>
    <w:rsid w:val="140CA94A"/>
    <w:rsid w:val="14170A33"/>
    <w:rsid w:val="14197FEF"/>
    <w:rsid w:val="142A870C"/>
    <w:rsid w:val="14330011"/>
    <w:rsid w:val="14386C72"/>
    <w:rsid w:val="14431130"/>
    <w:rsid w:val="1457D068"/>
    <w:rsid w:val="146AEBC3"/>
    <w:rsid w:val="14775E21"/>
    <w:rsid w:val="148058E0"/>
    <w:rsid w:val="1480CAAB"/>
    <w:rsid w:val="14843FBF"/>
    <w:rsid w:val="148A399F"/>
    <w:rsid w:val="1499AA78"/>
    <w:rsid w:val="14A36DAE"/>
    <w:rsid w:val="14A60226"/>
    <w:rsid w:val="14CF4EFA"/>
    <w:rsid w:val="14CFFB32"/>
    <w:rsid w:val="14E028A6"/>
    <w:rsid w:val="14E76676"/>
    <w:rsid w:val="14F54DCC"/>
    <w:rsid w:val="14F56C64"/>
    <w:rsid w:val="14F9F337"/>
    <w:rsid w:val="1514BA4F"/>
    <w:rsid w:val="151FF3FB"/>
    <w:rsid w:val="15256875"/>
    <w:rsid w:val="153D1451"/>
    <w:rsid w:val="154000BF"/>
    <w:rsid w:val="1542ACBA"/>
    <w:rsid w:val="15470327"/>
    <w:rsid w:val="1549CBE4"/>
    <w:rsid w:val="154D05A3"/>
    <w:rsid w:val="15500C04"/>
    <w:rsid w:val="15600A15"/>
    <w:rsid w:val="15697635"/>
    <w:rsid w:val="1573B4ED"/>
    <w:rsid w:val="1582CB41"/>
    <w:rsid w:val="15877847"/>
    <w:rsid w:val="159B2F3F"/>
    <w:rsid w:val="15B1B053"/>
    <w:rsid w:val="15C243C8"/>
    <w:rsid w:val="15CE0128"/>
    <w:rsid w:val="15DE1386"/>
    <w:rsid w:val="15E899F1"/>
    <w:rsid w:val="15EE3098"/>
    <w:rsid w:val="16161987"/>
    <w:rsid w:val="161A8D11"/>
    <w:rsid w:val="162B37F8"/>
    <w:rsid w:val="16411D52"/>
    <w:rsid w:val="165058A2"/>
    <w:rsid w:val="16550AED"/>
    <w:rsid w:val="165A44A8"/>
    <w:rsid w:val="165D59DE"/>
    <w:rsid w:val="165F29A7"/>
    <w:rsid w:val="166C30DD"/>
    <w:rsid w:val="1674A8D4"/>
    <w:rsid w:val="16921C88"/>
    <w:rsid w:val="1692794C"/>
    <w:rsid w:val="16982AFF"/>
    <w:rsid w:val="16AC3EC8"/>
    <w:rsid w:val="16F8DB1C"/>
    <w:rsid w:val="17193BBD"/>
    <w:rsid w:val="1728172A"/>
    <w:rsid w:val="173C1A9B"/>
    <w:rsid w:val="173D9385"/>
    <w:rsid w:val="173EC9FD"/>
    <w:rsid w:val="17447B37"/>
    <w:rsid w:val="1748FABB"/>
    <w:rsid w:val="1757E348"/>
    <w:rsid w:val="175DA0D7"/>
    <w:rsid w:val="1760CD31"/>
    <w:rsid w:val="176E3908"/>
    <w:rsid w:val="1774AF63"/>
    <w:rsid w:val="177897B1"/>
    <w:rsid w:val="1779E973"/>
    <w:rsid w:val="17827F84"/>
    <w:rsid w:val="17938DA3"/>
    <w:rsid w:val="1797C80C"/>
    <w:rsid w:val="17A0319A"/>
    <w:rsid w:val="17A142B0"/>
    <w:rsid w:val="17A6E714"/>
    <w:rsid w:val="17C23124"/>
    <w:rsid w:val="17C5FCC7"/>
    <w:rsid w:val="17D9806D"/>
    <w:rsid w:val="17DE9C78"/>
    <w:rsid w:val="17E52A63"/>
    <w:rsid w:val="17E9CA63"/>
    <w:rsid w:val="17EF9ABA"/>
    <w:rsid w:val="180A1625"/>
    <w:rsid w:val="1811CC5B"/>
    <w:rsid w:val="1815410D"/>
    <w:rsid w:val="1822F945"/>
    <w:rsid w:val="18366636"/>
    <w:rsid w:val="183EDB2B"/>
    <w:rsid w:val="184FC930"/>
    <w:rsid w:val="1857945A"/>
    <w:rsid w:val="185A3FDA"/>
    <w:rsid w:val="18612925"/>
    <w:rsid w:val="18710A9E"/>
    <w:rsid w:val="187634C9"/>
    <w:rsid w:val="187B9F82"/>
    <w:rsid w:val="187FF25A"/>
    <w:rsid w:val="18A788CE"/>
    <w:rsid w:val="18B140AA"/>
    <w:rsid w:val="18B36E91"/>
    <w:rsid w:val="18BA2865"/>
    <w:rsid w:val="18C7CF75"/>
    <w:rsid w:val="18E92FF8"/>
    <w:rsid w:val="18F30A96"/>
    <w:rsid w:val="18FBC3CD"/>
    <w:rsid w:val="18FC076D"/>
    <w:rsid w:val="190B49E8"/>
    <w:rsid w:val="190C66C5"/>
    <w:rsid w:val="1911E839"/>
    <w:rsid w:val="19128BD1"/>
    <w:rsid w:val="1912D0CD"/>
    <w:rsid w:val="191CF920"/>
    <w:rsid w:val="192A3977"/>
    <w:rsid w:val="192C3F88"/>
    <w:rsid w:val="193D08F1"/>
    <w:rsid w:val="193D1902"/>
    <w:rsid w:val="194B34EA"/>
    <w:rsid w:val="194FAB17"/>
    <w:rsid w:val="1950107D"/>
    <w:rsid w:val="195128A0"/>
    <w:rsid w:val="1959611C"/>
    <w:rsid w:val="197665C1"/>
    <w:rsid w:val="1976E139"/>
    <w:rsid w:val="1985C4D4"/>
    <w:rsid w:val="198E5158"/>
    <w:rsid w:val="199014E9"/>
    <w:rsid w:val="199CBC1F"/>
    <w:rsid w:val="199E48E8"/>
    <w:rsid w:val="19B11BBA"/>
    <w:rsid w:val="19E19E3A"/>
    <w:rsid w:val="19F4D4DE"/>
    <w:rsid w:val="19FAFA4D"/>
    <w:rsid w:val="1A0B285F"/>
    <w:rsid w:val="1A10E3F0"/>
    <w:rsid w:val="1A11FF1E"/>
    <w:rsid w:val="1A178C46"/>
    <w:rsid w:val="1A1B9C32"/>
    <w:rsid w:val="1A1E2CA1"/>
    <w:rsid w:val="1A26513B"/>
    <w:rsid w:val="1A2D062E"/>
    <w:rsid w:val="1A2FB7F8"/>
    <w:rsid w:val="1A4B1691"/>
    <w:rsid w:val="1A4C2821"/>
    <w:rsid w:val="1A5375B7"/>
    <w:rsid w:val="1A5C4DA9"/>
    <w:rsid w:val="1A674B6D"/>
    <w:rsid w:val="1A6D846A"/>
    <w:rsid w:val="1A758DEA"/>
    <w:rsid w:val="1A890974"/>
    <w:rsid w:val="1A8BB8B6"/>
    <w:rsid w:val="1A8F5CA2"/>
    <w:rsid w:val="1AA75F85"/>
    <w:rsid w:val="1AB05F5B"/>
    <w:rsid w:val="1AB27D34"/>
    <w:rsid w:val="1AC4348F"/>
    <w:rsid w:val="1AC8E084"/>
    <w:rsid w:val="1AD4EF29"/>
    <w:rsid w:val="1AE4BF25"/>
    <w:rsid w:val="1AF8B760"/>
    <w:rsid w:val="1AFB7EAE"/>
    <w:rsid w:val="1AFE73F5"/>
    <w:rsid w:val="1B12F79D"/>
    <w:rsid w:val="1B146216"/>
    <w:rsid w:val="1B1724B5"/>
    <w:rsid w:val="1B1C20FB"/>
    <w:rsid w:val="1B1D147B"/>
    <w:rsid w:val="1B218385"/>
    <w:rsid w:val="1B240830"/>
    <w:rsid w:val="1B2685DB"/>
    <w:rsid w:val="1B4D4B80"/>
    <w:rsid w:val="1B508770"/>
    <w:rsid w:val="1B56E538"/>
    <w:rsid w:val="1B5C54C5"/>
    <w:rsid w:val="1B5ECF1C"/>
    <w:rsid w:val="1B5F74C4"/>
    <w:rsid w:val="1B62AD08"/>
    <w:rsid w:val="1B69C3AF"/>
    <w:rsid w:val="1B7A3947"/>
    <w:rsid w:val="1B7EBF2A"/>
    <w:rsid w:val="1B8116B6"/>
    <w:rsid w:val="1B85648A"/>
    <w:rsid w:val="1B8AE720"/>
    <w:rsid w:val="1B8B082C"/>
    <w:rsid w:val="1B8C4654"/>
    <w:rsid w:val="1B9571D8"/>
    <w:rsid w:val="1B9599DA"/>
    <w:rsid w:val="1BABB451"/>
    <w:rsid w:val="1BAC59BF"/>
    <w:rsid w:val="1BBF7373"/>
    <w:rsid w:val="1BCF7FEF"/>
    <w:rsid w:val="1BE05128"/>
    <w:rsid w:val="1BE55560"/>
    <w:rsid w:val="1BFB52D3"/>
    <w:rsid w:val="1BFEA2BD"/>
    <w:rsid w:val="1C0D8054"/>
    <w:rsid w:val="1C24C615"/>
    <w:rsid w:val="1C310646"/>
    <w:rsid w:val="1C43411D"/>
    <w:rsid w:val="1C43FBFE"/>
    <w:rsid w:val="1C5E0FF3"/>
    <w:rsid w:val="1C66B287"/>
    <w:rsid w:val="1C66FA2A"/>
    <w:rsid w:val="1C6DFEFB"/>
    <w:rsid w:val="1C747E66"/>
    <w:rsid w:val="1C84BC42"/>
    <w:rsid w:val="1C8B1311"/>
    <w:rsid w:val="1CA15FF9"/>
    <w:rsid w:val="1CA3D5EE"/>
    <w:rsid w:val="1CD88AB5"/>
    <w:rsid w:val="1CDAA557"/>
    <w:rsid w:val="1CDC1B30"/>
    <w:rsid w:val="1CDC50C3"/>
    <w:rsid w:val="1CF1E7DD"/>
    <w:rsid w:val="1D05D64A"/>
    <w:rsid w:val="1D45DD05"/>
    <w:rsid w:val="1D4D215C"/>
    <w:rsid w:val="1D51A4CA"/>
    <w:rsid w:val="1D7A6C88"/>
    <w:rsid w:val="1D8C0169"/>
    <w:rsid w:val="1D96EEED"/>
    <w:rsid w:val="1D97B4B4"/>
    <w:rsid w:val="1DC675DF"/>
    <w:rsid w:val="1DC85F8D"/>
    <w:rsid w:val="1DCAC447"/>
    <w:rsid w:val="1DD65905"/>
    <w:rsid w:val="1DD98BB8"/>
    <w:rsid w:val="1DDCEC48"/>
    <w:rsid w:val="1DE3E73E"/>
    <w:rsid w:val="1DF372CA"/>
    <w:rsid w:val="1DF8BA63"/>
    <w:rsid w:val="1DFE296D"/>
    <w:rsid w:val="1E0A0C3E"/>
    <w:rsid w:val="1E0BED1D"/>
    <w:rsid w:val="1E0E7DAE"/>
    <w:rsid w:val="1E160889"/>
    <w:rsid w:val="1E1BEF46"/>
    <w:rsid w:val="1E350DE3"/>
    <w:rsid w:val="1E35E112"/>
    <w:rsid w:val="1E371760"/>
    <w:rsid w:val="1E37FA70"/>
    <w:rsid w:val="1E3C756A"/>
    <w:rsid w:val="1E436390"/>
    <w:rsid w:val="1E5B2A56"/>
    <w:rsid w:val="1E6CE2F7"/>
    <w:rsid w:val="1E6F05DD"/>
    <w:rsid w:val="1E772846"/>
    <w:rsid w:val="1E845FC0"/>
    <w:rsid w:val="1E88A0FB"/>
    <w:rsid w:val="1EAC78D2"/>
    <w:rsid w:val="1EAD4396"/>
    <w:rsid w:val="1EBAACC8"/>
    <w:rsid w:val="1EBB4C9B"/>
    <w:rsid w:val="1EC5B980"/>
    <w:rsid w:val="1EC5DA78"/>
    <w:rsid w:val="1ED19B78"/>
    <w:rsid w:val="1EE170B0"/>
    <w:rsid w:val="1EFBAF79"/>
    <w:rsid w:val="1F082DAF"/>
    <w:rsid w:val="1F162B9D"/>
    <w:rsid w:val="1F26F41C"/>
    <w:rsid w:val="1F4E75A7"/>
    <w:rsid w:val="1F58AF91"/>
    <w:rsid w:val="1F678BB7"/>
    <w:rsid w:val="1F97A5ED"/>
    <w:rsid w:val="1FA483EB"/>
    <w:rsid w:val="1FB4368D"/>
    <w:rsid w:val="1FB4A7DB"/>
    <w:rsid w:val="1FB58823"/>
    <w:rsid w:val="1FD3EE25"/>
    <w:rsid w:val="1FE63036"/>
    <w:rsid w:val="1FE64D59"/>
    <w:rsid w:val="1FF09456"/>
    <w:rsid w:val="1FF98BB9"/>
    <w:rsid w:val="1FFFC30A"/>
    <w:rsid w:val="200CA98B"/>
    <w:rsid w:val="201B5A4B"/>
    <w:rsid w:val="202099F9"/>
    <w:rsid w:val="2022C082"/>
    <w:rsid w:val="202B2F97"/>
    <w:rsid w:val="203EBE94"/>
    <w:rsid w:val="203F4103"/>
    <w:rsid w:val="204855EA"/>
    <w:rsid w:val="204D96C7"/>
    <w:rsid w:val="2060440A"/>
    <w:rsid w:val="20632338"/>
    <w:rsid w:val="206B8CF1"/>
    <w:rsid w:val="2080A357"/>
    <w:rsid w:val="2083FDDA"/>
    <w:rsid w:val="20918225"/>
    <w:rsid w:val="2094CD59"/>
    <w:rsid w:val="209C7180"/>
    <w:rsid w:val="209ED592"/>
    <w:rsid w:val="209F4CB4"/>
    <w:rsid w:val="20A3F88C"/>
    <w:rsid w:val="20B1155F"/>
    <w:rsid w:val="20BFD822"/>
    <w:rsid w:val="20CBC996"/>
    <w:rsid w:val="20D1BA38"/>
    <w:rsid w:val="20DA04E1"/>
    <w:rsid w:val="20E3B5A0"/>
    <w:rsid w:val="20E76D9B"/>
    <w:rsid w:val="20EA2584"/>
    <w:rsid w:val="20ED8DFB"/>
    <w:rsid w:val="20F84182"/>
    <w:rsid w:val="21244422"/>
    <w:rsid w:val="212C4982"/>
    <w:rsid w:val="212ED63A"/>
    <w:rsid w:val="21304485"/>
    <w:rsid w:val="213477EB"/>
    <w:rsid w:val="2145D020"/>
    <w:rsid w:val="2160AC0C"/>
    <w:rsid w:val="21619F23"/>
    <w:rsid w:val="216299A9"/>
    <w:rsid w:val="2189A7E4"/>
    <w:rsid w:val="21967361"/>
    <w:rsid w:val="219C4649"/>
    <w:rsid w:val="219C72D4"/>
    <w:rsid w:val="219FB9A9"/>
    <w:rsid w:val="21A0131A"/>
    <w:rsid w:val="21A0EF3F"/>
    <w:rsid w:val="21A7E536"/>
    <w:rsid w:val="21A8E92C"/>
    <w:rsid w:val="21B2362D"/>
    <w:rsid w:val="21B40244"/>
    <w:rsid w:val="21B62D8A"/>
    <w:rsid w:val="21B993B6"/>
    <w:rsid w:val="21CAB25D"/>
    <w:rsid w:val="21D294E1"/>
    <w:rsid w:val="21EB5A77"/>
    <w:rsid w:val="21EF82C1"/>
    <w:rsid w:val="21F5F2D1"/>
    <w:rsid w:val="21F945EB"/>
    <w:rsid w:val="21FB44EF"/>
    <w:rsid w:val="21FF3D2C"/>
    <w:rsid w:val="2203CE9B"/>
    <w:rsid w:val="22045847"/>
    <w:rsid w:val="221524FD"/>
    <w:rsid w:val="22288EE9"/>
    <w:rsid w:val="223828EE"/>
    <w:rsid w:val="224030AF"/>
    <w:rsid w:val="225E4A98"/>
    <w:rsid w:val="225EE557"/>
    <w:rsid w:val="2268601A"/>
    <w:rsid w:val="226C804C"/>
    <w:rsid w:val="22814BBF"/>
    <w:rsid w:val="2294AB35"/>
    <w:rsid w:val="22B5DE1D"/>
    <w:rsid w:val="22C48FC5"/>
    <w:rsid w:val="22D23888"/>
    <w:rsid w:val="22D6962C"/>
    <w:rsid w:val="22ECD0F4"/>
    <w:rsid w:val="230AD618"/>
    <w:rsid w:val="232A499A"/>
    <w:rsid w:val="23483CAB"/>
    <w:rsid w:val="234A213D"/>
    <w:rsid w:val="23517A3F"/>
    <w:rsid w:val="2358863D"/>
    <w:rsid w:val="235F8C4B"/>
    <w:rsid w:val="2364E165"/>
    <w:rsid w:val="2367F1E1"/>
    <w:rsid w:val="236CEF5E"/>
    <w:rsid w:val="23734B95"/>
    <w:rsid w:val="239FCC24"/>
    <w:rsid w:val="23A84929"/>
    <w:rsid w:val="23B0BBD6"/>
    <w:rsid w:val="23C095B4"/>
    <w:rsid w:val="23C62434"/>
    <w:rsid w:val="23D16FF0"/>
    <w:rsid w:val="23D3346F"/>
    <w:rsid w:val="23DEFBBA"/>
    <w:rsid w:val="23E7FC31"/>
    <w:rsid w:val="23EB47E8"/>
    <w:rsid w:val="23EEE978"/>
    <w:rsid w:val="23F490D9"/>
    <w:rsid w:val="23FDC23C"/>
    <w:rsid w:val="24138594"/>
    <w:rsid w:val="2435FF6A"/>
    <w:rsid w:val="24421FC0"/>
    <w:rsid w:val="245456D7"/>
    <w:rsid w:val="2459DEEA"/>
    <w:rsid w:val="245DB51D"/>
    <w:rsid w:val="2461798A"/>
    <w:rsid w:val="2469E85C"/>
    <w:rsid w:val="246CB8EB"/>
    <w:rsid w:val="247E1570"/>
    <w:rsid w:val="248FC11D"/>
    <w:rsid w:val="2490ACD7"/>
    <w:rsid w:val="24928007"/>
    <w:rsid w:val="249963DA"/>
    <w:rsid w:val="249C0A4D"/>
    <w:rsid w:val="24A8E84D"/>
    <w:rsid w:val="24BE5CDC"/>
    <w:rsid w:val="24C89717"/>
    <w:rsid w:val="24CABEC4"/>
    <w:rsid w:val="24D7E3F2"/>
    <w:rsid w:val="24EE48F4"/>
    <w:rsid w:val="25006031"/>
    <w:rsid w:val="2504C9E2"/>
    <w:rsid w:val="250719C8"/>
    <w:rsid w:val="2513EE12"/>
    <w:rsid w:val="2528A354"/>
    <w:rsid w:val="253B86EF"/>
    <w:rsid w:val="25454F2F"/>
    <w:rsid w:val="254D148B"/>
    <w:rsid w:val="25543AFB"/>
    <w:rsid w:val="25571B71"/>
    <w:rsid w:val="255A6DE3"/>
    <w:rsid w:val="255F33DF"/>
    <w:rsid w:val="25682202"/>
    <w:rsid w:val="2568CD1E"/>
    <w:rsid w:val="256BF346"/>
    <w:rsid w:val="25946346"/>
    <w:rsid w:val="25A382BC"/>
    <w:rsid w:val="25B905F6"/>
    <w:rsid w:val="25D586E2"/>
    <w:rsid w:val="25EB62D4"/>
    <w:rsid w:val="25ED8CC2"/>
    <w:rsid w:val="25EE5DDE"/>
    <w:rsid w:val="2610E95B"/>
    <w:rsid w:val="26110617"/>
    <w:rsid w:val="261AEB97"/>
    <w:rsid w:val="261DCAE4"/>
    <w:rsid w:val="261EDB2B"/>
    <w:rsid w:val="263F2A42"/>
    <w:rsid w:val="26502676"/>
    <w:rsid w:val="266EF36C"/>
    <w:rsid w:val="26866BAA"/>
    <w:rsid w:val="268D8DB9"/>
    <w:rsid w:val="26905BA4"/>
    <w:rsid w:val="2690961E"/>
    <w:rsid w:val="269CCC75"/>
    <w:rsid w:val="26A85405"/>
    <w:rsid w:val="26B23F29"/>
    <w:rsid w:val="26B70BC8"/>
    <w:rsid w:val="26C65E4E"/>
    <w:rsid w:val="26C6E98D"/>
    <w:rsid w:val="26C726FC"/>
    <w:rsid w:val="26C9D81C"/>
    <w:rsid w:val="26D61140"/>
    <w:rsid w:val="26E735A4"/>
    <w:rsid w:val="26F93E16"/>
    <w:rsid w:val="26FCA5B4"/>
    <w:rsid w:val="26FD131B"/>
    <w:rsid w:val="2703B653"/>
    <w:rsid w:val="27262A7D"/>
    <w:rsid w:val="27271F18"/>
    <w:rsid w:val="272C714B"/>
    <w:rsid w:val="274E4F6F"/>
    <w:rsid w:val="275211DF"/>
    <w:rsid w:val="27562FCD"/>
    <w:rsid w:val="276CB293"/>
    <w:rsid w:val="27769979"/>
    <w:rsid w:val="277B96AB"/>
    <w:rsid w:val="2787D121"/>
    <w:rsid w:val="27DFFD75"/>
    <w:rsid w:val="27E55EAA"/>
    <w:rsid w:val="27E691B3"/>
    <w:rsid w:val="27F92E92"/>
    <w:rsid w:val="28010F96"/>
    <w:rsid w:val="2802437A"/>
    <w:rsid w:val="2802CCE9"/>
    <w:rsid w:val="2803D960"/>
    <w:rsid w:val="2804DFB0"/>
    <w:rsid w:val="280C9B55"/>
    <w:rsid w:val="28113902"/>
    <w:rsid w:val="28196A85"/>
    <w:rsid w:val="2821E8AD"/>
    <w:rsid w:val="2826D701"/>
    <w:rsid w:val="28335796"/>
    <w:rsid w:val="2834BE9F"/>
    <w:rsid w:val="283FE9C7"/>
    <w:rsid w:val="28525BC4"/>
    <w:rsid w:val="28591424"/>
    <w:rsid w:val="285B4BFC"/>
    <w:rsid w:val="286C2686"/>
    <w:rsid w:val="2878D816"/>
    <w:rsid w:val="287D4EF8"/>
    <w:rsid w:val="288CAFB7"/>
    <w:rsid w:val="289C45C5"/>
    <w:rsid w:val="28A50D16"/>
    <w:rsid w:val="28AF4447"/>
    <w:rsid w:val="28B286A3"/>
    <w:rsid w:val="28B2C9BC"/>
    <w:rsid w:val="28E825B6"/>
    <w:rsid w:val="28FC49D1"/>
    <w:rsid w:val="28FFF507"/>
    <w:rsid w:val="29063D05"/>
    <w:rsid w:val="290AB8E7"/>
    <w:rsid w:val="290E22FB"/>
    <w:rsid w:val="291C467A"/>
    <w:rsid w:val="2924FB2B"/>
    <w:rsid w:val="292D41E8"/>
    <w:rsid w:val="29480549"/>
    <w:rsid w:val="294C6EEB"/>
    <w:rsid w:val="295E055D"/>
    <w:rsid w:val="29677795"/>
    <w:rsid w:val="296D61A7"/>
    <w:rsid w:val="296E968F"/>
    <w:rsid w:val="2985CD80"/>
    <w:rsid w:val="298FF5E8"/>
    <w:rsid w:val="299F0609"/>
    <w:rsid w:val="29A3C317"/>
    <w:rsid w:val="29B077A3"/>
    <w:rsid w:val="29B1F9DB"/>
    <w:rsid w:val="29B42767"/>
    <w:rsid w:val="29B67A85"/>
    <w:rsid w:val="29BEF436"/>
    <w:rsid w:val="29C16117"/>
    <w:rsid w:val="29C18BBA"/>
    <w:rsid w:val="29D8F086"/>
    <w:rsid w:val="29E1C75E"/>
    <w:rsid w:val="29E6E741"/>
    <w:rsid w:val="2A1CEC0A"/>
    <w:rsid w:val="2A20BA54"/>
    <w:rsid w:val="2A265A63"/>
    <w:rsid w:val="2A306305"/>
    <w:rsid w:val="2A4326B4"/>
    <w:rsid w:val="2A447E36"/>
    <w:rsid w:val="2A6BA7C2"/>
    <w:rsid w:val="2A9B5093"/>
    <w:rsid w:val="2A9F398E"/>
    <w:rsid w:val="2AAD5AA4"/>
    <w:rsid w:val="2AB3372C"/>
    <w:rsid w:val="2ABF7AB0"/>
    <w:rsid w:val="2AE6CD1B"/>
    <w:rsid w:val="2AEA56EC"/>
    <w:rsid w:val="2B29D2E8"/>
    <w:rsid w:val="2B3A517E"/>
    <w:rsid w:val="2B5E13EF"/>
    <w:rsid w:val="2B5F9516"/>
    <w:rsid w:val="2B794D03"/>
    <w:rsid w:val="2B83E28B"/>
    <w:rsid w:val="2B84F85D"/>
    <w:rsid w:val="2B922CCB"/>
    <w:rsid w:val="2BABF4AF"/>
    <w:rsid w:val="2BB573FB"/>
    <w:rsid w:val="2BB77A67"/>
    <w:rsid w:val="2BBA48FC"/>
    <w:rsid w:val="2BCD8543"/>
    <w:rsid w:val="2BCDE379"/>
    <w:rsid w:val="2BCE7F0F"/>
    <w:rsid w:val="2BCEABE0"/>
    <w:rsid w:val="2BCF48F4"/>
    <w:rsid w:val="2BD29893"/>
    <w:rsid w:val="2BD85B9C"/>
    <w:rsid w:val="2BD9A327"/>
    <w:rsid w:val="2BDC40F2"/>
    <w:rsid w:val="2BE75F2A"/>
    <w:rsid w:val="2BE934A3"/>
    <w:rsid w:val="2BEF5C0C"/>
    <w:rsid w:val="2C06BFB0"/>
    <w:rsid w:val="2C3E1F3F"/>
    <w:rsid w:val="2C454DBF"/>
    <w:rsid w:val="2C4F4962"/>
    <w:rsid w:val="2C523872"/>
    <w:rsid w:val="2C5BBE8C"/>
    <w:rsid w:val="2C5FF392"/>
    <w:rsid w:val="2C747582"/>
    <w:rsid w:val="2C747C24"/>
    <w:rsid w:val="2C94920E"/>
    <w:rsid w:val="2CACEB7B"/>
    <w:rsid w:val="2CAE3E2F"/>
    <w:rsid w:val="2CB88879"/>
    <w:rsid w:val="2CBA65BE"/>
    <w:rsid w:val="2CC19569"/>
    <w:rsid w:val="2CC9AA47"/>
    <w:rsid w:val="2CD11B1E"/>
    <w:rsid w:val="2CDB92D8"/>
    <w:rsid w:val="2CE57488"/>
    <w:rsid w:val="2CEC0B37"/>
    <w:rsid w:val="2CF76432"/>
    <w:rsid w:val="2D0A65B6"/>
    <w:rsid w:val="2D0D94C0"/>
    <w:rsid w:val="2D141564"/>
    <w:rsid w:val="2D1F2FE2"/>
    <w:rsid w:val="2D239527"/>
    <w:rsid w:val="2D37F807"/>
    <w:rsid w:val="2D3B8633"/>
    <w:rsid w:val="2D3EB591"/>
    <w:rsid w:val="2D44A3B4"/>
    <w:rsid w:val="2D5423AC"/>
    <w:rsid w:val="2D5B1B0E"/>
    <w:rsid w:val="2D61FDE8"/>
    <w:rsid w:val="2D6EB4FF"/>
    <w:rsid w:val="2D73D6C1"/>
    <w:rsid w:val="2D7C62E6"/>
    <w:rsid w:val="2DA1FB56"/>
    <w:rsid w:val="2DCB24FD"/>
    <w:rsid w:val="2DCB43C2"/>
    <w:rsid w:val="2DCCFD71"/>
    <w:rsid w:val="2DD9A7DE"/>
    <w:rsid w:val="2DDB39A4"/>
    <w:rsid w:val="2DE211C1"/>
    <w:rsid w:val="2DE36467"/>
    <w:rsid w:val="2DE9F22D"/>
    <w:rsid w:val="2DF37250"/>
    <w:rsid w:val="2E13C855"/>
    <w:rsid w:val="2E245CF9"/>
    <w:rsid w:val="2E309E21"/>
    <w:rsid w:val="2E34AC26"/>
    <w:rsid w:val="2E3C3EF9"/>
    <w:rsid w:val="2E3F0196"/>
    <w:rsid w:val="2E40747F"/>
    <w:rsid w:val="2E4433FC"/>
    <w:rsid w:val="2E58DB23"/>
    <w:rsid w:val="2E5FB17F"/>
    <w:rsid w:val="2E60B466"/>
    <w:rsid w:val="2E66C826"/>
    <w:rsid w:val="2E7785A8"/>
    <w:rsid w:val="2E8A6776"/>
    <w:rsid w:val="2E9C571F"/>
    <w:rsid w:val="2EA7C96C"/>
    <w:rsid w:val="2EAB7AE5"/>
    <w:rsid w:val="2EAF1692"/>
    <w:rsid w:val="2ECA34A7"/>
    <w:rsid w:val="2EDE24BF"/>
    <w:rsid w:val="2EDF4D4B"/>
    <w:rsid w:val="2F07A3D2"/>
    <w:rsid w:val="2F144D90"/>
    <w:rsid w:val="2F20695B"/>
    <w:rsid w:val="2F2B2832"/>
    <w:rsid w:val="2F2E3ED3"/>
    <w:rsid w:val="2F4C16E3"/>
    <w:rsid w:val="2F667EB7"/>
    <w:rsid w:val="2F808180"/>
    <w:rsid w:val="2F8344D2"/>
    <w:rsid w:val="2F8FA815"/>
    <w:rsid w:val="2F94BB3F"/>
    <w:rsid w:val="2F959614"/>
    <w:rsid w:val="2F9B2A96"/>
    <w:rsid w:val="2F9CA0DF"/>
    <w:rsid w:val="2FAA1BDE"/>
    <w:rsid w:val="2FB3A9A1"/>
    <w:rsid w:val="2FCBD033"/>
    <w:rsid w:val="2FD98B70"/>
    <w:rsid w:val="2FE005CB"/>
    <w:rsid w:val="2FE2E098"/>
    <w:rsid w:val="2FEDDCF7"/>
    <w:rsid w:val="30274EEB"/>
    <w:rsid w:val="302ED0DD"/>
    <w:rsid w:val="30522234"/>
    <w:rsid w:val="30562A75"/>
    <w:rsid w:val="3056FBA7"/>
    <w:rsid w:val="305F6533"/>
    <w:rsid w:val="306D516D"/>
    <w:rsid w:val="3074C062"/>
    <w:rsid w:val="308251CA"/>
    <w:rsid w:val="30A63324"/>
    <w:rsid w:val="30ABBA8C"/>
    <w:rsid w:val="30AFEEC2"/>
    <w:rsid w:val="30BB078B"/>
    <w:rsid w:val="30C7114D"/>
    <w:rsid w:val="30D605A3"/>
    <w:rsid w:val="30D996BA"/>
    <w:rsid w:val="30EDA79F"/>
    <w:rsid w:val="30F2B995"/>
    <w:rsid w:val="30F75DA7"/>
    <w:rsid w:val="3103622E"/>
    <w:rsid w:val="3104B76C"/>
    <w:rsid w:val="3109F6ED"/>
    <w:rsid w:val="3113022F"/>
    <w:rsid w:val="31137CB9"/>
    <w:rsid w:val="311627CE"/>
    <w:rsid w:val="312EFAB9"/>
    <w:rsid w:val="31345AAF"/>
    <w:rsid w:val="313BBA53"/>
    <w:rsid w:val="31408E7E"/>
    <w:rsid w:val="3141C7BE"/>
    <w:rsid w:val="315AACB1"/>
    <w:rsid w:val="315EBBE4"/>
    <w:rsid w:val="317850B1"/>
    <w:rsid w:val="317A1D1F"/>
    <w:rsid w:val="318753E0"/>
    <w:rsid w:val="318C874B"/>
    <w:rsid w:val="3192A331"/>
    <w:rsid w:val="31CA301E"/>
    <w:rsid w:val="31D21CA8"/>
    <w:rsid w:val="31D8B946"/>
    <w:rsid w:val="31E34DF7"/>
    <w:rsid w:val="31F53E29"/>
    <w:rsid w:val="3207F99D"/>
    <w:rsid w:val="32180578"/>
    <w:rsid w:val="321EAD7B"/>
    <w:rsid w:val="321F97A6"/>
    <w:rsid w:val="3242C856"/>
    <w:rsid w:val="3251FEB5"/>
    <w:rsid w:val="325D95CA"/>
    <w:rsid w:val="3289AAEF"/>
    <w:rsid w:val="32970888"/>
    <w:rsid w:val="32A95908"/>
    <w:rsid w:val="32AC3754"/>
    <w:rsid w:val="32B6AE7D"/>
    <w:rsid w:val="32B908A8"/>
    <w:rsid w:val="32C510E7"/>
    <w:rsid w:val="32C898BE"/>
    <w:rsid w:val="32CF397C"/>
    <w:rsid w:val="32E811DA"/>
    <w:rsid w:val="32FE5CF4"/>
    <w:rsid w:val="330307E8"/>
    <w:rsid w:val="3312FC72"/>
    <w:rsid w:val="331EF9BE"/>
    <w:rsid w:val="333327B3"/>
    <w:rsid w:val="333E2BAF"/>
    <w:rsid w:val="3354495F"/>
    <w:rsid w:val="33577AC2"/>
    <w:rsid w:val="335D374A"/>
    <w:rsid w:val="335FC2F9"/>
    <w:rsid w:val="336148B8"/>
    <w:rsid w:val="3370FD3A"/>
    <w:rsid w:val="33718B16"/>
    <w:rsid w:val="3374C817"/>
    <w:rsid w:val="337A7E57"/>
    <w:rsid w:val="33830E15"/>
    <w:rsid w:val="3398FFA3"/>
    <w:rsid w:val="33A89F4F"/>
    <w:rsid w:val="33B34EB4"/>
    <w:rsid w:val="33B3E1C7"/>
    <w:rsid w:val="33B5E882"/>
    <w:rsid w:val="33C6BFE9"/>
    <w:rsid w:val="33CB6F57"/>
    <w:rsid w:val="33D588A6"/>
    <w:rsid w:val="33DF0FAB"/>
    <w:rsid w:val="33E73F23"/>
    <w:rsid w:val="33EBCFBC"/>
    <w:rsid w:val="33F7F216"/>
    <w:rsid w:val="33FA63A2"/>
    <w:rsid w:val="33FD5892"/>
    <w:rsid w:val="3407B2B3"/>
    <w:rsid w:val="34116FBD"/>
    <w:rsid w:val="341179D1"/>
    <w:rsid w:val="3413C6F9"/>
    <w:rsid w:val="34147294"/>
    <w:rsid w:val="3425F7C9"/>
    <w:rsid w:val="34380351"/>
    <w:rsid w:val="344B4098"/>
    <w:rsid w:val="3450FE1A"/>
    <w:rsid w:val="34519CE0"/>
    <w:rsid w:val="345FB5BE"/>
    <w:rsid w:val="347BE4F2"/>
    <w:rsid w:val="349415DE"/>
    <w:rsid w:val="34976BC8"/>
    <w:rsid w:val="349E7422"/>
    <w:rsid w:val="34A791A9"/>
    <w:rsid w:val="34A99AFD"/>
    <w:rsid w:val="34C9827D"/>
    <w:rsid w:val="34CC150E"/>
    <w:rsid w:val="34D5ABC2"/>
    <w:rsid w:val="34DA692C"/>
    <w:rsid w:val="34FE310C"/>
    <w:rsid w:val="3516DFB1"/>
    <w:rsid w:val="351C586B"/>
    <w:rsid w:val="351F312F"/>
    <w:rsid w:val="35289028"/>
    <w:rsid w:val="352EA935"/>
    <w:rsid w:val="353537AB"/>
    <w:rsid w:val="35369124"/>
    <w:rsid w:val="35433279"/>
    <w:rsid w:val="355C1C1C"/>
    <w:rsid w:val="355D4234"/>
    <w:rsid w:val="356D7F83"/>
    <w:rsid w:val="3578C757"/>
    <w:rsid w:val="357FC512"/>
    <w:rsid w:val="3584FB44"/>
    <w:rsid w:val="35854D12"/>
    <w:rsid w:val="35893DBB"/>
    <w:rsid w:val="35A1E183"/>
    <w:rsid w:val="35A7FE48"/>
    <w:rsid w:val="35C5673C"/>
    <w:rsid w:val="35CBA585"/>
    <w:rsid w:val="35CCA95F"/>
    <w:rsid w:val="35D55538"/>
    <w:rsid w:val="35D648A3"/>
    <w:rsid w:val="35DD1CCE"/>
    <w:rsid w:val="35EDE0C2"/>
    <w:rsid w:val="35F87913"/>
    <w:rsid w:val="360720DD"/>
    <w:rsid w:val="360C04AF"/>
    <w:rsid w:val="364941FE"/>
    <w:rsid w:val="364FCF71"/>
    <w:rsid w:val="365785DD"/>
    <w:rsid w:val="3667F83B"/>
    <w:rsid w:val="366E2B0B"/>
    <w:rsid w:val="3671F9F6"/>
    <w:rsid w:val="367F31A3"/>
    <w:rsid w:val="36855B1E"/>
    <w:rsid w:val="368ED12D"/>
    <w:rsid w:val="368F9814"/>
    <w:rsid w:val="3691FDF8"/>
    <w:rsid w:val="369659DE"/>
    <w:rsid w:val="36965E2C"/>
    <w:rsid w:val="369AD08B"/>
    <w:rsid w:val="36A90FA4"/>
    <w:rsid w:val="36AD7E0B"/>
    <w:rsid w:val="36CC5BFD"/>
    <w:rsid w:val="36DFE59E"/>
    <w:rsid w:val="36E4F282"/>
    <w:rsid w:val="36FC1516"/>
    <w:rsid w:val="36FFF299"/>
    <w:rsid w:val="3700AA44"/>
    <w:rsid w:val="370DDFE7"/>
    <w:rsid w:val="370E4300"/>
    <w:rsid w:val="371777DE"/>
    <w:rsid w:val="37193236"/>
    <w:rsid w:val="372CE8BE"/>
    <w:rsid w:val="373520FC"/>
    <w:rsid w:val="373A4B25"/>
    <w:rsid w:val="37444B61"/>
    <w:rsid w:val="374DBBB4"/>
    <w:rsid w:val="376A1E9F"/>
    <w:rsid w:val="376DA860"/>
    <w:rsid w:val="3771122E"/>
    <w:rsid w:val="377CC40A"/>
    <w:rsid w:val="377FED27"/>
    <w:rsid w:val="379FF3AE"/>
    <w:rsid w:val="37D737C8"/>
    <w:rsid w:val="37E48921"/>
    <w:rsid w:val="37E6F9BB"/>
    <w:rsid w:val="37EB0354"/>
    <w:rsid w:val="37EF95D2"/>
    <w:rsid w:val="37F6B4E6"/>
    <w:rsid w:val="38027BE9"/>
    <w:rsid w:val="380ADBE5"/>
    <w:rsid w:val="3833093F"/>
    <w:rsid w:val="38330D57"/>
    <w:rsid w:val="3833DD59"/>
    <w:rsid w:val="383576EF"/>
    <w:rsid w:val="38405E05"/>
    <w:rsid w:val="3848708D"/>
    <w:rsid w:val="384D681A"/>
    <w:rsid w:val="3858CA9A"/>
    <w:rsid w:val="385A3B19"/>
    <w:rsid w:val="385D856D"/>
    <w:rsid w:val="3861AE2C"/>
    <w:rsid w:val="386B16ED"/>
    <w:rsid w:val="387A7442"/>
    <w:rsid w:val="388BA3CB"/>
    <w:rsid w:val="38974F5F"/>
    <w:rsid w:val="3898FF69"/>
    <w:rsid w:val="38A632CA"/>
    <w:rsid w:val="38B003C6"/>
    <w:rsid w:val="38B1FE22"/>
    <w:rsid w:val="38B3DD11"/>
    <w:rsid w:val="38B567B5"/>
    <w:rsid w:val="38C0AE4F"/>
    <w:rsid w:val="38C89EE7"/>
    <w:rsid w:val="38C8A8D7"/>
    <w:rsid w:val="38E260EC"/>
    <w:rsid w:val="38F639BB"/>
    <w:rsid w:val="3908F252"/>
    <w:rsid w:val="390A2446"/>
    <w:rsid w:val="391031FD"/>
    <w:rsid w:val="392BC9E0"/>
    <w:rsid w:val="3931CB04"/>
    <w:rsid w:val="393ABA90"/>
    <w:rsid w:val="393AED30"/>
    <w:rsid w:val="3944EC65"/>
    <w:rsid w:val="39496152"/>
    <w:rsid w:val="3982D73E"/>
    <w:rsid w:val="399DAF3D"/>
    <w:rsid w:val="39A2B052"/>
    <w:rsid w:val="39A84A2A"/>
    <w:rsid w:val="39A8F185"/>
    <w:rsid w:val="39B74317"/>
    <w:rsid w:val="39CEF479"/>
    <w:rsid w:val="39D97D22"/>
    <w:rsid w:val="39DE9E05"/>
    <w:rsid w:val="39E047D1"/>
    <w:rsid w:val="39F48FCE"/>
    <w:rsid w:val="39FF7FC5"/>
    <w:rsid w:val="3A219BD9"/>
    <w:rsid w:val="3A450798"/>
    <w:rsid w:val="3A485ABC"/>
    <w:rsid w:val="3A51AAA1"/>
    <w:rsid w:val="3A523D16"/>
    <w:rsid w:val="3A571873"/>
    <w:rsid w:val="3A57C92F"/>
    <w:rsid w:val="3A7F2E0B"/>
    <w:rsid w:val="3A842F3F"/>
    <w:rsid w:val="3AB81757"/>
    <w:rsid w:val="3AB99417"/>
    <w:rsid w:val="3ABEE035"/>
    <w:rsid w:val="3ACD7B46"/>
    <w:rsid w:val="3AE7E219"/>
    <w:rsid w:val="3AEE2C07"/>
    <w:rsid w:val="3AF43322"/>
    <w:rsid w:val="3AFDD4B7"/>
    <w:rsid w:val="3B02E3D3"/>
    <w:rsid w:val="3B16711A"/>
    <w:rsid w:val="3B1676E3"/>
    <w:rsid w:val="3B18EA6F"/>
    <w:rsid w:val="3B3181A8"/>
    <w:rsid w:val="3B3B62E7"/>
    <w:rsid w:val="3B3D91B9"/>
    <w:rsid w:val="3B4190D4"/>
    <w:rsid w:val="3B42EF3F"/>
    <w:rsid w:val="3B525358"/>
    <w:rsid w:val="3B72C0DB"/>
    <w:rsid w:val="3B8901E4"/>
    <w:rsid w:val="3B9B335E"/>
    <w:rsid w:val="3BA0F74E"/>
    <w:rsid w:val="3BABA4A9"/>
    <w:rsid w:val="3BB2230C"/>
    <w:rsid w:val="3BB7BE0D"/>
    <w:rsid w:val="3BC4A72B"/>
    <w:rsid w:val="3BE2C46F"/>
    <w:rsid w:val="3BE3AEEE"/>
    <w:rsid w:val="3BE73431"/>
    <w:rsid w:val="3C09A3EB"/>
    <w:rsid w:val="3C0F3AB5"/>
    <w:rsid w:val="3C10322A"/>
    <w:rsid w:val="3C1AB053"/>
    <w:rsid w:val="3C27A939"/>
    <w:rsid w:val="3C2887D3"/>
    <w:rsid w:val="3C2DA46B"/>
    <w:rsid w:val="3C3D11D3"/>
    <w:rsid w:val="3C3D824F"/>
    <w:rsid w:val="3C433E2F"/>
    <w:rsid w:val="3C47C389"/>
    <w:rsid w:val="3C591351"/>
    <w:rsid w:val="3C5C9186"/>
    <w:rsid w:val="3C62C758"/>
    <w:rsid w:val="3C743AAF"/>
    <w:rsid w:val="3C839FCB"/>
    <w:rsid w:val="3C8BECD7"/>
    <w:rsid w:val="3C935C74"/>
    <w:rsid w:val="3C9FF8A7"/>
    <w:rsid w:val="3CAA2078"/>
    <w:rsid w:val="3CBC0657"/>
    <w:rsid w:val="3CBF4C7E"/>
    <w:rsid w:val="3CC92D9E"/>
    <w:rsid w:val="3CCE2DC2"/>
    <w:rsid w:val="3CDC6E71"/>
    <w:rsid w:val="3CE46C89"/>
    <w:rsid w:val="3D16EAF0"/>
    <w:rsid w:val="3D258EB9"/>
    <w:rsid w:val="3D39B7EF"/>
    <w:rsid w:val="3D39B7F2"/>
    <w:rsid w:val="3D401010"/>
    <w:rsid w:val="3D44FF8D"/>
    <w:rsid w:val="3D746D94"/>
    <w:rsid w:val="3D7CEECC"/>
    <w:rsid w:val="3D819F77"/>
    <w:rsid w:val="3D88B259"/>
    <w:rsid w:val="3DA60EF4"/>
    <w:rsid w:val="3DACF204"/>
    <w:rsid w:val="3DBDED14"/>
    <w:rsid w:val="3DC93905"/>
    <w:rsid w:val="3DD4AFAA"/>
    <w:rsid w:val="3DDBC0E9"/>
    <w:rsid w:val="3DDDD6F2"/>
    <w:rsid w:val="3DEC4516"/>
    <w:rsid w:val="3DEF16AD"/>
    <w:rsid w:val="3DF0CDE5"/>
    <w:rsid w:val="3E13C6E2"/>
    <w:rsid w:val="3E2A1360"/>
    <w:rsid w:val="3E63BA21"/>
    <w:rsid w:val="3E681398"/>
    <w:rsid w:val="3E8F563A"/>
    <w:rsid w:val="3EA448F8"/>
    <w:rsid w:val="3EB18848"/>
    <w:rsid w:val="3EB7E774"/>
    <w:rsid w:val="3EC543C2"/>
    <w:rsid w:val="3ED153C3"/>
    <w:rsid w:val="3ED961A8"/>
    <w:rsid w:val="3EEDF04E"/>
    <w:rsid w:val="3EF43991"/>
    <w:rsid w:val="3EF679AD"/>
    <w:rsid w:val="3EFC5EDF"/>
    <w:rsid w:val="3F04500B"/>
    <w:rsid w:val="3F1A9121"/>
    <w:rsid w:val="3F2DB8F1"/>
    <w:rsid w:val="3F32854C"/>
    <w:rsid w:val="3F33FED7"/>
    <w:rsid w:val="3F458897"/>
    <w:rsid w:val="3F513A93"/>
    <w:rsid w:val="3F61099D"/>
    <w:rsid w:val="3F61ECC1"/>
    <w:rsid w:val="3FAC3D59"/>
    <w:rsid w:val="3FAEDA04"/>
    <w:rsid w:val="3FB49B7A"/>
    <w:rsid w:val="3FBBEE32"/>
    <w:rsid w:val="3FC26E7C"/>
    <w:rsid w:val="3FC2E494"/>
    <w:rsid w:val="3FD02D89"/>
    <w:rsid w:val="3FE5347B"/>
    <w:rsid w:val="3FF4AC4F"/>
    <w:rsid w:val="40068FB5"/>
    <w:rsid w:val="40104F95"/>
    <w:rsid w:val="401E9294"/>
    <w:rsid w:val="401FCE00"/>
    <w:rsid w:val="40229031"/>
    <w:rsid w:val="402AD42C"/>
    <w:rsid w:val="402B7149"/>
    <w:rsid w:val="4030643B"/>
    <w:rsid w:val="403D4EEA"/>
    <w:rsid w:val="404E2987"/>
    <w:rsid w:val="405BE4FC"/>
    <w:rsid w:val="405E7D49"/>
    <w:rsid w:val="4061E8C6"/>
    <w:rsid w:val="40635018"/>
    <w:rsid w:val="4068BBE8"/>
    <w:rsid w:val="406EC566"/>
    <w:rsid w:val="4080802C"/>
    <w:rsid w:val="4082D90A"/>
    <w:rsid w:val="40977F70"/>
    <w:rsid w:val="409A623B"/>
    <w:rsid w:val="40A5275E"/>
    <w:rsid w:val="40ABD361"/>
    <w:rsid w:val="40C26D68"/>
    <w:rsid w:val="40D30250"/>
    <w:rsid w:val="40E3B880"/>
    <w:rsid w:val="40E53DDB"/>
    <w:rsid w:val="40F51E4E"/>
    <w:rsid w:val="40F5C66D"/>
    <w:rsid w:val="40FC582F"/>
    <w:rsid w:val="41048501"/>
    <w:rsid w:val="4106FC8E"/>
    <w:rsid w:val="41100C90"/>
    <w:rsid w:val="4114CF10"/>
    <w:rsid w:val="41196BA1"/>
    <w:rsid w:val="4133404A"/>
    <w:rsid w:val="413F611E"/>
    <w:rsid w:val="41546F74"/>
    <w:rsid w:val="41553EE2"/>
    <w:rsid w:val="4155DA20"/>
    <w:rsid w:val="415793D5"/>
    <w:rsid w:val="41700859"/>
    <w:rsid w:val="417CA020"/>
    <w:rsid w:val="418039A6"/>
    <w:rsid w:val="41833C21"/>
    <w:rsid w:val="41853E7D"/>
    <w:rsid w:val="419243BF"/>
    <w:rsid w:val="41B0AC19"/>
    <w:rsid w:val="41BA5521"/>
    <w:rsid w:val="41C16129"/>
    <w:rsid w:val="41C6983D"/>
    <w:rsid w:val="41DD7E46"/>
    <w:rsid w:val="41DE47F8"/>
    <w:rsid w:val="41E27867"/>
    <w:rsid w:val="41FB616C"/>
    <w:rsid w:val="41FC7D9A"/>
    <w:rsid w:val="42128F2A"/>
    <w:rsid w:val="421E9A5A"/>
    <w:rsid w:val="4222BE62"/>
    <w:rsid w:val="422AD047"/>
    <w:rsid w:val="42390D5E"/>
    <w:rsid w:val="423C7454"/>
    <w:rsid w:val="423EE375"/>
    <w:rsid w:val="424E75EB"/>
    <w:rsid w:val="42528C26"/>
    <w:rsid w:val="425526CB"/>
    <w:rsid w:val="427E7753"/>
    <w:rsid w:val="428B1B9A"/>
    <w:rsid w:val="428BBBEF"/>
    <w:rsid w:val="428D85A0"/>
    <w:rsid w:val="4291AD98"/>
    <w:rsid w:val="4292A097"/>
    <w:rsid w:val="429749EC"/>
    <w:rsid w:val="42A9DEE7"/>
    <w:rsid w:val="42BCC186"/>
    <w:rsid w:val="42C159CD"/>
    <w:rsid w:val="42D17FF4"/>
    <w:rsid w:val="42E52718"/>
    <w:rsid w:val="42E688FF"/>
    <w:rsid w:val="43030EF1"/>
    <w:rsid w:val="430AC286"/>
    <w:rsid w:val="4311A786"/>
    <w:rsid w:val="4319D2B3"/>
    <w:rsid w:val="431ECE0F"/>
    <w:rsid w:val="4322D334"/>
    <w:rsid w:val="432FC402"/>
    <w:rsid w:val="43366B6C"/>
    <w:rsid w:val="4336B57A"/>
    <w:rsid w:val="43467F68"/>
    <w:rsid w:val="4348A6D9"/>
    <w:rsid w:val="434A5BDE"/>
    <w:rsid w:val="4357419C"/>
    <w:rsid w:val="435C5E64"/>
    <w:rsid w:val="4377B1AD"/>
    <w:rsid w:val="438BC888"/>
    <w:rsid w:val="43A29045"/>
    <w:rsid w:val="43A65DEC"/>
    <w:rsid w:val="43C0BC40"/>
    <w:rsid w:val="43CFBE66"/>
    <w:rsid w:val="43DE777A"/>
    <w:rsid w:val="43E79744"/>
    <w:rsid w:val="43EF0D0A"/>
    <w:rsid w:val="43EF3F7D"/>
    <w:rsid w:val="43F7F127"/>
    <w:rsid w:val="43FF9E1A"/>
    <w:rsid w:val="441558F0"/>
    <w:rsid w:val="44173BFF"/>
    <w:rsid w:val="441A82C7"/>
    <w:rsid w:val="442520B0"/>
    <w:rsid w:val="442890F4"/>
    <w:rsid w:val="442D5C98"/>
    <w:rsid w:val="442EE38F"/>
    <w:rsid w:val="443B0825"/>
    <w:rsid w:val="444DE102"/>
    <w:rsid w:val="44571C54"/>
    <w:rsid w:val="4457750B"/>
    <w:rsid w:val="44655515"/>
    <w:rsid w:val="446BE4CD"/>
    <w:rsid w:val="44708038"/>
    <w:rsid w:val="4480B5CD"/>
    <w:rsid w:val="4484D951"/>
    <w:rsid w:val="44912377"/>
    <w:rsid w:val="44956027"/>
    <w:rsid w:val="449CE399"/>
    <w:rsid w:val="44B5C303"/>
    <w:rsid w:val="44B76A6D"/>
    <w:rsid w:val="44C8CB1E"/>
    <w:rsid w:val="44D2C39C"/>
    <w:rsid w:val="44ECC288"/>
    <w:rsid w:val="44EF62A5"/>
    <w:rsid w:val="45161D77"/>
    <w:rsid w:val="45173BFC"/>
    <w:rsid w:val="45204033"/>
    <w:rsid w:val="45211950"/>
    <w:rsid w:val="4528E359"/>
    <w:rsid w:val="45346E9D"/>
    <w:rsid w:val="4537A0A4"/>
    <w:rsid w:val="453C3C34"/>
    <w:rsid w:val="4547D134"/>
    <w:rsid w:val="454A5FF4"/>
    <w:rsid w:val="455521A8"/>
    <w:rsid w:val="45618101"/>
    <w:rsid w:val="45683585"/>
    <w:rsid w:val="45693C49"/>
    <w:rsid w:val="456FDAAC"/>
    <w:rsid w:val="457608FF"/>
    <w:rsid w:val="457BFEE1"/>
    <w:rsid w:val="457C5470"/>
    <w:rsid w:val="458B760E"/>
    <w:rsid w:val="458BAD77"/>
    <w:rsid w:val="4595CFD2"/>
    <w:rsid w:val="45964CB1"/>
    <w:rsid w:val="45A6AA04"/>
    <w:rsid w:val="45AF87C4"/>
    <w:rsid w:val="45C8548F"/>
    <w:rsid w:val="4603CB11"/>
    <w:rsid w:val="4611F6E1"/>
    <w:rsid w:val="4613ABC9"/>
    <w:rsid w:val="4616D555"/>
    <w:rsid w:val="462A6EDE"/>
    <w:rsid w:val="463F2E2D"/>
    <w:rsid w:val="46428E1F"/>
    <w:rsid w:val="4646601A"/>
    <w:rsid w:val="465B4479"/>
    <w:rsid w:val="468A2809"/>
    <w:rsid w:val="468BB5F0"/>
    <w:rsid w:val="4692FE33"/>
    <w:rsid w:val="4693C3C2"/>
    <w:rsid w:val="46A49226"/>
    <w:rsid w:val="46AA482F"/>
    <w:rsid w:val="46B3BA28"/>
    <w:rsid w:val="46BC6862"/>
    <w:rsid w:val="46C016C4"/>
    <w:rsid w:val="46CCF4AF"/>
    <w:rsid w:val="46D5ECCD"/>
    <w:rsid w:val="46ED5D0A"/>
    <w:rsid w:val="46F13CF6"/>
    <w:rsid w:val="46F48D9B"/>
    <w:rsid w:val="46F8E745"/>
    <w:rsid w:val="4713DA68"/>
    <w:rsid w:val="47225827"/>
    <w:rsid w:val="4730B21F"/>
    <w:rsid w:val="4745C5EA"/>
    <w:rsid w:val="474F1010"/>
    <w:rsid w:val="477490D9"/>
    <w:rsid w:val="47776658"/>
    <w:rsid w:val="4779C60C"/>
    <w:rsid w:val="4786426F"/>
    <w:rsid w:val="47875CA4"/>
    <w:rsid w:val="4798348A"/>
    <w:rsid w:val="479FF7B3"/>
    <w:rsid w:val="47A6A786"/>
    <w:rsid w:val="47BA6E9F"/>
    <w:rsid w:val="47BB1F33"/>
    <w:rsid w:val="47C5D6C7"/>
    <w:rsid w:val="47C7D765"/>
    <w:rsid w:val="47C8769A"/>
    <w:rsid w:val="47E72EA4"/>
    <w:rsid w:val="47E8E910"/>
    <w:rsid w:val="47E9FE6A"/>
    <w:rsid w:val="48028DB4"/>
    <w:rsid w:val="48238574"/>
    <w:rsid w:val="4835BD8E"/>
    <w:rsid w:val="4837C087"/>
    <w:rsid w:val="48395E01"/>
    <w:rsid w:val="483D01F1"/>
    <w:rsid w:val="483F21BB"/>
    <w:rsid w:val="4844C240"/>
    <w:rsid w:val="48538473"/>
    <w:rsid w:val="4857A44A"/>
    <w:rsid w:val="485DD0F1"/>
    <w:rsid w:val="486079DA"/>
    <w:rsid w:val="486E1D4B"/>
    <w:rsid w:val="486E441C"/>
    <w:rsid w:val="48773E82"/>
    <w:rsid w:val="4880F352"/>
    <w:rsid w:val="48918B72"/>
    <w:rsid w:val="489E3F0E"/>
    <w:rsid w:val="48A3FB18"/>
    <w:rsid w:val="48A653A1"/>
    <w:rsid w:val="48AC2E2E"/>
    <w:rsid w:val="48B1E8DA"/>
    <w:rsid w:val="48B87A13"/>
    <w:rsid w:val="48BE6D99"/>
    <w:rsid w:val="48C1139B"/>
    <w:rsid w:val="48D60493"/>
    <w:rsid w:val="48E74FD7"/>
    <w:rsid w:val="48E8BE14"/>
    <w:rsid w:val="48EABEB3"/>
    <w:rsid w:val="48F11B9C"/>
    <w:rsid w:val="48F5F13F"/>
    <w:rsid w:val="491411A0"/>
    <w:rsid w:val="4915533A"/>
    <w:rsid w:val="491B01E7"/>
    <w:rsid w:val="4920A312"/>
    <w:rsid w:val="4921140F"/>
    <w:rsid w:val="4921A091"/>
    <w:rsid w:val="49288D68"/>
    <w:rsid w:val="49293152"/>
    <w:rsid w:val="4938CCD2"/>
    <w:rsid w:val="493CDA0D"/>
    <w:rsid w:val="4947AE8D"/>
    <w:rsid w:val="49656162"/>
    <w:rsid w:val="49659C44"/>
    <w:rsid w:val="4968769C"/>
    <w:rsid w:val="497652E4"/>
    <w:rsid w:val="4980AD7E"/>
    <w:rsid w:val="498AE83C"/>
    <w:rsid w:val="498B77DA"/>
    <w:rsid w:val="4992A7EA"/>
    <w:rsid w:val="499D391D"/>
    <w:rsid w:val="49A4C4D6"/>
    <w:rsid w:val="49A75FA2"/>
    <w:rsid w:val="49AD9676"/>
    <w:rsid w:val="49B2099D"/>
    <w:rsid w:val="49B30AA9"/>
    <w:rsid w:val="49B543AE"/>
    <w:rsid w:val="49B88547"/>
    <w:rsid w:val="49B889E8"/>
    <w:rsid w:val="49B8D87E"/>
    <w:rsid w:val="49D728DE"/>
    <w:rsid w:val="49E465C1"/>
    <w:rsid w:val="49E72FE4"/>
    <w:rsid w:val="49EF39B4"/>
    <w:rsid w:val="49F77A19"/>
    <w:rsid w:val="49F9EE0F"/>
    <w:rsid w:val="4A073DC9"/>
    <w:rsid w:val="4A1C9954"/>
    <w:rsid w:val="4A2C3C92"/>
    <w:rsid w:val="4A2CAA4F"/>
    <w:rsid w:val="4A3669D4"/>
    <w:rsid w:val="4A3E0E6E"/>
    <w:rsid w:val="4A43D775"/>
    <w:rsid w:val="4A43E2A4"/>
    <w:rsid w:val="4A49400E"/>
    <w:rsid w:val="4A526B97"/>
    <w:rsid w:val="4A69EDE4"/>
    <w:rsid w:val="4A793E0F"/>
    <w:rsid w:val="4A83B7FE"/>
    <w:rsid w:val="4A8AF9E1"/>
    <w:rsid w:val="4A998708"/>
    <w:rsid w:val="4AAC0156"/>
    <w:rsid w:val="4AB19B96"/>
    <w:rsid w:val="4AB4BE2A"/>
    <w:rsid w:val="4ABA36D4"/>
    <w:rsid w:val="4AD446A4"/>
    <w:rsid w:val="4ADCE083"/>
    <w:rsid w:val="4AEC46D1"/>
    <w:rsid w:val="4AFA654D"/>
    <w:rsid w:val="4B0096C2"/>
    <w:rsid w:val="4B05E43E"/>
    <w:rsid w:val="4B0B2522"/>
    <w:rsid w:val="4B1ED2A0"/>
    <w:rsid w:val="4B2271BA"/>
    <w:rsid w:val="4B2B64DB"/>
    <w:rsid w:val="4B319ABF"/>
    <w:rsid w:val="4B355CFA"/>
    <w:rsid w:val="4B4A4510"/>
    <w:rsid w:val="4B526DEC"/>
    <w:rsid w:val="4B596942"/>
    <w:rsid w:val="4B5A8C9E"/>
    <w:rsid w:val="4B5B624E"/>
    <w:rsid w:val="4B6C11A2"/>
    <w:rsid w:val="4B730731"/>
    <w:rsid w:val="4B74F884"/>
    <w:rsid w:val="4B801DAE"/>
    <w:rsid w:val="4B8D8FB5"/>
    <w:rsid w:val="4B9288B2"/>
    <w:rsid w:val="4B972D01"/>
    <w:rsid w:val="4B9EBDAB"/>
    <w:rsid w:val="4BA47C7B"/>
    <w:rsid w:val="4BB58545"/>
    <w:rsid w:val="4BBD5055"/>
    <w:rsid w:val="4BF000EE"/>
    <w:rsid w:val="4BF5C7BA"/>
    <w:rsid w:val="4BF6CF03"/>
    <w:rsid w:val="4BF893E3"/>
    <w:rsid w:val="4BFA04B4"/>
    <w:rsid w:val="4C0FD019"/>
    <w:rsid w:val="4C14D516"/>
    <w:rsid w:val="4C1DC389"/>
    <w:rsid w:val="4C2CD4E4"/>
    <w:rsid w:val="4C2EA45F"/>
    <w:rsid w:val="4C2F06F0"/>
    <w:rsid w:val="4C3D0706"/>
    <w:rsid w:val="4C3FBACD"/>
    <w:rsid w:val="4C4B070B"/>
    <w:rsid w:val="4C50755B"/>
    <w:rsid w:val="4C521694"/>
    <w:rsid w:val="4C5BD20F"/>
    <w:rsid w:val="4C7542FE"/>
    <w:rsid w:val="4C761B06"/>
    <w:rsid w:val="4C7ED9DA"/>
    <w:rsid w:val="4C82185F"/>
    <w:rsid w:val="4C97901C"/>
    <w:rsid w:val="4CB0BBDF"/>
    <w:rsid w:val="4CBFBD7B"/>
    <w:rsid w:val="4CC0C6BD"/>
    <w:rsid w:val="4CD09AC5"/>
    <w:rsid w:val="4CD1BEFD"/>
    <w:rsid w:val="4CDC8F13"/>
    <w:rsid w:val="4CE90B48"/>
    <w:rsid w:val="4CF52C7C"/>
    <w:rsid w:val="4D0FD578"/>
    <w:rsid w:val="4D144237"/>
    <w:rsid w:val="4D154F4D"/>
    <w:rsid w:val="4D17607D"/>
    <w:rsid w:val="4D1D31A1"/>
    <w:rsid w:val="4D213043"/>
    <w:rsid w:val="4D2520F8"/>
    <w:rsid w:val="4D3C711D"/>
    <w:rsid w:val="4D40C309"/>
    <w:rsid w:val="4D41F697"/>
    <w:rsid w:val="4D4EB2DC"/>
    <w:rsid w:val="4D5B61FA"/>
    <w:rsid w:val="4D6988DD"/>
    <w:rsid w:val="4D74CC95"/>
    <w:rsid w:val="4D7F33B2"/>
    <w:rsid w:val="4D8491BA"/>
    <w:rsid w:val="4D856079"/>
    <w:rsid w:val="4D867DA9"/>
    <w:rsid w:val="4D8A69FE"/>
    <w:rsid w:val="4D8A7A78"/>
    <w:rsid w:val="4D954C27"/>
    <w:rsid w:val="4DA581F4"/>
    <w:rsid w:val="4DA968BD"/>
    <w:rsid w:val="4DDD1159"/>
    <w:rsid w:val="4DE1E79C"/>
    <w:rsid w:val="4DF02891"/>
    <w:rsid w:val="4DFD0EC4"/>
    <w:rsid w:val="4E014969"/>
    <w:rsid w:val="4E0F01D1"/>
    <w:rsid w:val="4E13EB52"/>
    <w:rsid w:val="4E16D4AB"/>
    <w:rsid w:val="4E25765C"/>
    <w:rsid w:val="4E2E61C7"/>
    <w:rsid w:val="4E2F06BE"/>
    <w:rsid w:val="4E305B5E"/>
    <w:rsid w:val="4E5A4701"/>
    <w:rsid w:val="4E5BF2F8"/>
    <w:rsid w:val="4E61A166"/>
    <w:rsid w:val="4E6D0104"/>
    <w:rsid w:val="4E726DA5"/>
    <w:rsid w:val="4E74EB06"/>
    <w:rsid w:val="4E7D3095"/>
    <w:rsid w:val="4E9A4D36"/>
    <w:rsid w:val="4EAB050D"/>
    <w:rsid w:val="4ECC9654"/>
    <w:rsid w:val="4ED22E2E"/>
    <w:rsid w:val="4ED436AB"/>
    <w:rsid w:val="4ED63F5B"/>
    <w:rsid w:val="4EDCD160"/>
    <w:rsid w:val="4EE2B551"/>
    <w:rsid w:val="4EE36B71"/>
    <w:rsid w:val="4EE5CBF6"/>
    <w:rsid w:val="4EE7CAE3"/>
    <w:rsid w:val="4EE8B2EF"/>
    <w:rsid w:val="4F00D6DD"/>
    <w:rsid w:val="4F0E4FA2"/>
    <w:rsid w:val="4F292E46"/>
    <w:rsid w:val="4F37F02F"/>
    <w:rsid w:val="4F456DFF"/>
    <w:rsid w:val="4F51EE1B"/>
    <w:rsid w:val="4F55E68F"/>
    <w:rsid w:val="4F6186EA"/>
    <w:rsid w:val="4F629D6A"/>
    <w:rsid w:val="4F6F72FC"/>
    <w:rsid w:val="4F7C12BD"/>
    <w:rsid w:val="4F8C0BF2"/>
    <w:rsid w:val="4F94011B"/>
    <w:rsid w:val="4F97C420"/>
    <w:rsid w:val="4F9ECBBD"/>
    <w:rsid w:val="4FD8A0CC"/>
    <w:rsid w:val="4FE04020"/>
    <w:rsid w:val="4FE7CBB9"/>
    <w:rsid w:val="4FF0B75D"/>
    <w:rsid w:val="4FF56D1E"/>
    <w:rsid w:val="4FF5AAFA"/>
    <w:rsid w:val="4FF75E24"/>
    <w:rsid w:val="4FFCF3D3"/>
    <w:rsid w:val="50066A35"/>
    <w:rsid w:val="500ABC2F"/>
    <w:rsid w:val="500E7C91"/>
    <w:rsid w:val="501678A1"/>
    <w:rsid w:val="5021331E"/>
    <w:rsid w:val="5038DC03"/>
    <w:rsid w:val="50407C6F"/>
    <w:rsid w:val="5040BFE3"/>
    <w:rsid w:val="5044F443"/>
    <w:rsid w:val="5046921A"/>
    <w:rsid w:val="504D7654"/>
    <w:rsid w:val="5057B058"/>
    <w:rsid w:val="5066D599"/>
    <w:rsid w:val="50681271"/>
    <w:rsid w:val="50683D31"/>
    <w:rsid w:val="506C2BF5"/>
    <w:rsid w:val="5077C247"/>
    <w:rsid w:val="507F231A"/>
    <w:rsid w:val="508BE040"/>
    <w:rsid w:val="508F7F0C"/>
    <w:rsid w:val="50A859B4"/>
    <w:rsid w:val="50ACCEE8"/>
    <w:rsid w:val="50B63D48"/>
    <w:rsid w:val="50D3C74F"/>
    <w:rsid w:val="50D4D6B1"/>
    <w:rsid w:val="50DA36DA"/>
    <w:rsid w:val="50E19C3A"/>
    <w:rsid w:val="50ED3853"/>
    <w:rsid w:val="5119AE6E"/>
    <w:rsid w:val="5122D536"/>
    <w:rsid w:val="51250D61"/>
    <w:rsid w:val="512D84D1"/>
    <w:rsid w:val="513316FE"/>
    <w:rsid w:val="513901C8"/>
    <w:rsid w:val="513B4552"/>
    <w:rsid w:val="516C339D"/>
    <w:rsid w:val="5173452A"/>
    <w:rsid w:val="5187F6F8"/>
    <w:rsid w:val="519041C3"/>
    <w:rsid w:val="51BB15E4"/>
    <w:rsid w:val="51BFA05B"/>
    <w:rsid w:val="51CB48A3"/>
    <w:rsid w:val="51D511A3"/>
    <w:rsid w:val="51DCFCBF"/>
    <w:rsid w:val="51E1C9E3"/>
    <w:rsid w:val="51EA09C2"/>
    <w:rsid w:val="51F0714B"/>
    <w:rsid w:val="51FF0A7C"/>
    <w:rsid w:val="51FF16C2"/>
    <w:rsid w:val="51FF2111"/>
    <w:rsid w:val="520382AD"/>
    <w:rsid w:val="52053945"/>
    <w:rsid w:val="5210CCE7"/>
    <w:rsid w:val="5215F7F2"/>
    <w:rsid w:val="5223CCE3"/>
    <w:rsid w:val="522F30AA"/>
    <w:rsid w:val="52341129"/>
    <w:rsid w:val="5239DDD7"/>
    <w:rsid w:val="52448841"/>
    <w:rsid w:val="5261E4A2"/>
    <w:rsid w:val="52640BDF"/>
    <w:rsid w:val="526861CB"/>
    <w:rsid w:val="526D5EAA"/>
    <w:rsid w:val="527BD995"/>
    <w:rsid w:val="5286819F"/>
    <w:rsid w:val="5291225A"/>
    <w:rsid w:val="52BEC906"/>
    <w:rsid w:val="52C1655B"/>
    <w:rsid w:val="52CAAB6A"/>
    <w:rsid w:val="52CC60D8"/>
    <w:rsid w:val="52D5B3A0"/>
    <w:rsid w:val="530A8100"/>
    <w:rsid w:val="530D3FB5"/>
    <w:rsid w:val="531B078C"/>
    <w:rsid w:val="532082CA"/>
    <w:rsid w:val="5330DD02"/>
    <w:rsid w:val="533B26FA"/>
    <w:rsid w:val="533E82C0"/>
    <w:rsid w:val="533FF832"/>
    <w:rsid w:val="5348F864"/>
    <w:rsid w:val="53635996"/>
    <w:rsid w:val="537641FD"/>
    <w:rsid w:val="53772C33"/>
    <w:rsid w:val="537FF214"/>
    <w:rsid w:val="5385475F"/>
    <w:rsid w:val="5396D6EB"/>
    <w:rsid w:val="53AFC189"/>
    <w:rsid w:val="53C180D0"/>
    <w:rsid w:val="53C85A7B"/>
    <w:rsid w:val="53FCE113"/>
    <w:rsid w:val="5400235F"/>
    <w:rsid w:val="54005F06"/>
    <w:rsid w:val="540ACF42"/>
    <w:rsid w:val="54257F93"/>
    <w:rsid w:val="5429408F"/>
    <w:rsid w:val="542DEA7B"/>
    <w:rsid w:val="5436C38F"/>
    <w:rsid w:val="543C90FD"/>
    <w:rsid w:val="54535BFD"/>
    <w:rsid w:val="545E1767"/>
    <w:rsid w:val="5468F380"/>
    <w:rsid w:val="54755A95"/>
    <w:rsid w:val="54766B84"/>
    <w:rsid w:val="5485F2EE"/>
    <w:rsid w:val="54BE8FCF"/>
    <w:rsid w:val="54C095CD"/>
    <w:rsid w:val="54C7CDFE"/>
    <w:rsid w:val="54C9B69A"/>
    <w:rsid w:val="54CD569D"/>
    <w:rsid w:val="54DEC431"/>
    <w:rsid w:val="54FE8E80"/>
    <w:rsid w:val="550B2CA8"/>
    <w:rsid w:val="551406AC"/>
    <w:rsid w:val="55302A20"/>
    <w:rsid w:val="5530FBBF"/>
    <w:rsid w:val="55391819"/>
    <w:rsid w:val="554EAF5A"/>
    <w:rsid w:val="555D8047"/>
    <w:rsid w:val="555FA00D"/>
    <w:rsid w:val="555FF615"/>
    <w:rsid w:val="55618F46"/>
    <w:rsid w:val="55628D17"/>
    <w:rsid w:val="5580B85A"/>
    <w:rsid w:val="559722EF"/>
    <w:rsid w:val="55AB7EDA"/>
    <w:rsid w:val="55AD48C9"/>
    <w:rsid w:val="55B31A85"/>
    <w:rsid w:val="55C4BE8F"/>
    <w:rsid w:val="55D0E994"/>
    <w:rsid w:val="55DA6951"/>
    <w:rsid w:val="55DB50D5"/>
    <w:rsid w:val="55DE29B6"/>
    <w:rsid w:val="55ECDF06"/>
    <w:rsid w:val="55F18998"/>
    <w:rsid w:val="55FB06C2"/>
    <w:rsid w:val="561C6D9B"/>
    <w:rsid w:val="563C8C8F"/>
    <w:rsid w:val="563F7359"/>
    <w:rsid w:val="5642C9DF"/>
    <w:rsid w:val="5646F368"/>
    <w:rsid w:val="56487250"/>
    <w:rsid w:val="564979CE"/>
    <w:rsid w:val="56530868"/>
    <w:rsid w:val="56546A70"/>
    <w:rsid w:val="565E4A89"/>
    <w:rsid w:val="5661E60C"/>
    <w:rsid w:val="5664F4BB"/>
    <w:rsid w:val="5676DF81"/>
    <w:rsid w:val="56783692"/>
    <w:rsid w:val="5692893B"/>
    <w:rsid w:val="569B118F"/>
    <w:rsid w:val="569CE670"/>
    <w:rsid w:val="56A75C2B"/>
    <w:rsid w:val="56B2EA5E"/>
    <w:rsid w:val="56BDD0A4"/>
    <w:rsid w:val="56BE55ED"/>
    <w:rsid w:val="56BF5C16"/>
    <w:rsid w:val="56BFA152"/>
    <w:rsid w:val="56BFA500"/>
    <w:rsid w:val="56C5C296"/>
    <w:rsid w:val="56C5E8CC"/>
    <w:rsid w:val="56C8ADF8"/>
    <w:rsid w:val="56D14050"/>
    <w:rsid w:val="56EA6DD1"/>
    <w:rsid w:val="57025610"/>
    <w:rsid w:val="57033328"/>
    <w:rsid w:val="570E219D"/>
    <w:rsid w:val="57150AB0"/>
    <w:rsid w:val="5723070C"/>
    <w:rsid w:val="57233414"/>
    <w:rsid w:val="5727F282"/>
    <w:rsid w:val="572FC332"/>
    <w:rsid w:val="57312334"/>
    <w:rsid w:val="5737032C"/>
    <w:rsid w:val="5741D13E"/>
    <w:rsid w:val="5744074A"/>
    <w:rsid w:val="57467FE1"/>
    <w:rsid w:val="574695AB"/>
    <w:rsid w:val="576D54C2"/>
    <w:rsid w:val="5771B742"/>
    <w:rsid w:val="5781A83D"/>
    <w:rsid w:val="579B5355"/>
    <w:rsid w:val="57A3EDA4"/>
    <w:rsid w:val="57B44767"/>
    <w:rsid w:val="57C15C32"/>
    <w:rsid w:val="57C30E4A"/>
    <w:rsid w:val="57C67FF7"/>
    <w:rsid w:val="57C6D3C1"/>
    <w:rsid w:val="57DD2F97"/>
    <w:rsid w:val="57E96C37"/>
    <w:rsid w:val="57ECC317"/>
    <w:rsid w:val="57F7F293"/>
    <w:rsid w:val="5801A4C5"/>
    <w:rsid w:val="580AF0A8"/>
    <w:rsid w:val="582BBA62"/>
    <w:rsid w:val="58314167"/>
    <w:rsid w:val="583697F9"/>
    <w:rsid w:val="5864930E"/>
    <w:rsid w:val="588CB1A7"/>
    <w:rsid w:val="589F6CF6"/>
    <w:rsid w:val="58A70426"/>
    <w:rsid w:val="58BB72B1"/>
    <w:rsid w:val="58C061B4"/>
    <w:rsid w:val="58CEEEB0"/>
    <w:rsid w:val="58D4459C"/>
    <w:rsid w:val="58D966CB"/>
    <w:rsid w:val="58ED672F"/>
    <w:rsid w:val="58EF0F2B"/>
    <w:rsid w:val="58F04C03"/>
    <w:rsid w:val="58F5FA9D"/>
    <w:rsid w:val="58F6FB9C"/>
    <w:rsid w:val="59150F8D"/>
    <w:rsid w:val="5925DA74"/>
    <w:rsid w:val="59347334"/>
    <w:rsid w:val="59423D19"/>
    <w:rsid w:val="594D4B49"/>
    <w:rsid w:val="594E54A1"/>
    <w:rsid w:val="594F1B60"/>
    <w:rsid w:val="5962090A"/>
    <w:rsid w:val="596C1E52"/>
    <w:rsid w:val="5977BC14"/>
    <w:rsid w:val="597D284E"/>
    <w:rsid w:val="59868CD3"/>
    <w:rsid w:val="5996BA1F"/>
    <w:rsid w:val="59990BE1"/>
    <w:rsid w:val="599F17A6"/>
    <w:rsid w:val="59A38C8D"/>
    <w:rsid w:val="59A51C50"/>
    <w:rsid w:val="59B2CF0D"/>
    <w:rsid w:val="59BD8943"/>
    <w:rsid w:val="59BFF53A"/>
    <w:rsid w:val="59C31B61"/>
    <w:rsid w:val="59C4534C"/>
    <w:rsid w:val="59C88728"/>
    <w:rsid w:val="59E23C21"/>
    <w:rsid w:val="59E9A505"/>
    <w:rsid w:val="59F31340"/>
    <w:rsid w:val="59F36005"/>
    <w:rsid w:val="59F3862B"/>
    <w:rsid w:val="5A036104"/>
    <w:rsid w:val="5A22A4A2"/>
    <w:rsid w:val="5A2CF98E"/>
    <w:rsid w:val="5A64CFE7"/>
    <w:rsid w:val="5A67CD95"/>
    <w:rsid w:val="5A6A2A30"/>
    <w:rsid w:val="5A6B0B7B"/>
    <w:rsid w:val="5A6B1666"/>
    <w:rsid w:val="5A73E51D"/>
    <w:rsid w:val="5A74C6D9"/>
    <w:rsid w:val="5A7B6015"/>
    <w:rsid w:val="5A8E0553"/>
    <w:rsid w:val="5A8E1809"/>
    <w:rsid w:val="5A917446"/>
    <w:rsid w:val="5A9347A0"/>
    <w:rsid w:val="5A9523CE"/>
    <w:rsid w:val="5A9F1CCD"/>
    <w:rsid w:val="5AA72BEF"/>
    <w:rsid w:val="5AA98D55"/>
    <w:rsid w:val="5AADB6DA"/>
    <w:rsid w:val="5AB6FE24"/>
    <w:rsid w:val="5ABE90C7"/>
    <w:rsid w:val="5ABEF77E"/>
    <w:rsid w:val="5AC712C1"/>
    <w:rsid w:val="5AD4206C"/>
    <w:rsid w:val="5ADF08AD"/>
    <w:rsid w:val="5AF94441"/>
    <w:rsid w:val="5AFB096C"/>
    <w:rsid w:val="5AFF243B"/>
    <w:rsid w:val="5B06CF16"/>
    <w:rsid w:val="5B0D860A"/>
    <w:rsid w:val="5B172F27"/>
    <w:rsid w:val="5B177150"/>
    <w:rsid w:val="5B3F0468"/>
    <w:rsid w:val="5B3F3830"/>
    <w:rsid w:val="5B542DD7"/>
    <w:rsid w:val="5B5AD244"/>
    <w:rsid w:val="5B6B332B"/>
    <w:rsid w:val="5B78757A"/>
    <w:rsid w:val="5B807581"/>
    <w:rsid w:val="5B94E343"/>
    <w:rsid w:val="5BB62B84"/>
    <w:rsid w:val="5BD421A0"/>
    <w:rsid w:val="5BD60BE7"/>
    <w:rsid w:val="5BDFE87B"/>
    <w:rsid w:val="5BEA2AFE"/>
    <w:rsid w:val="5BF14CFC"/>
    <w:rsid w:val="5BF49449"/>
    <w:rsid w:val="5C04262C"/>
    <w:rsid w:val="5C0866AA"/>
    <w:rsid w:val="5C0D494A"/>
    <w:rsid w:val="5C0D4CA0"/>
    <w:rsid w:val="5C2352BD"/>
    <w:rsid w:val="5C2AE3FF"/>
    <w:rsid w:val="5C3BC574"/>
    <w:rsid w:val="5C689985"/>
    <w:rsid w:val="5C714176"/>
    <w:rsid w:val="5C7DBF39"/>
    <w:rsid w:val="5C7FE575"/>
    <w:rsid w:val="5C84CC3E"/>
    <w:rsid w:val="5C91F72D"/>
    <w:rsid w:val="5C9D8A97"/>
    <w:rsid w:val="5C9F9493"/>
    <w:rsid w:val="5CA26990"/>
    <w:rsid w:val="5CB611DE"/>
    <w:rsid w:val="5CB80229"/>
    <w:rsid w:val="5CB8406C"/>
    <w:rsid w:val="5CBC7E55"/>
    <w:rsid w:val="5CBEF2C6"/>
    <w:rsid w:val="5CC06621"/>
    <w:rsid w:val="5CD1C086"/>
    <w:rsid w:val="5CD832B8"/>
    <w:rsid w:val="5CDB2E1B"/>
    <w:rsid w:val="5CDE7BE4"/>
    <w:rsid w:val="5CE023D1"/>
    <w:rsid w:val="5CEB6580"/>
    <w:rsid w:val="5CF09DCA"/>
    <w:rsid w:val="5D01874D"/>
    <w:rsid w:val="5D269800"/>
    <w:rsid w:val="5D29C93A"/>
    <w:rsid w:val="5D2BFC86"/>
    <w:rsid w:val="5D3CD1FC"/>
    <w:rsid w:val="5D499041"/>
    <w:rsid w:val="5D4E6994"/>
    <w:rsid w:val="5D5460AE"/>
    <w:rsid w:val="5D5E6333"/>
    <w:rsid w:val="5D63FB21"/>
    <w:rsid w:val="5D7356DC"/>
    <w:rsid w:val="5D78F9CD"/>
    <w:rsid w:val="5D7A42EF"/>
    <w:rsid w:val="5D8FCB08"/>
    <w:rsid w:val="5DACD4AC"/>
    <w:rsid w:val="5DB0DC98"/>
    <w:rsid w:val="5DBD79ED"/>
    <w:rsid w:val="5DBE77D2"/>
    <w:rsid w:val="5DC988F9"/>
    <w:rsid w:val="5DCC0EF3"/>
    <w:rsid w:val="5DD344CE"/>
    <w:rsid w:val="5DD841E9"/>
    <w:rsid w:val="5DEA0C19"/>
    <w:rsid w:val="5DF28250"/>
    <w:rsid w:val="5DF44DCA"/>
    <w:rsid w:val="5DF7B0C6"/>
    <w:rsid w:val="5DFE3F29"/>
    <w:rsid w:val="5E12E217"/>
    <w:rsid w:val="5E2B5B11"/>
    <w:rsid w:val="5E346C2B"/>
    <w:rsid w:val="5E5C284A"/>
    <w:rsid w:val="5E626204"/>
    <w:rsid w:val="5E653122"/>
    <w:rsid w:val="5E8D551D"/>
    <w:rsid w:val="5E997878"/>
    <w:rsid w:val="5EA138DB"/>
    <w:rsid w:val="5EA38B3D"/>
    <w:rsid w:val="5EA43EB9"/>
    <w:rsid w:val="5EAAC5BE"/>
    <w:rsid w:val="5EAD58AF"/>
    <w:rsid w:val="5ECA0021"/>
    <w:rsid w:val="5EDD2537"/>
    <w:rsid w:val="5EF1931F"/>
    <w:rsid w:val="5EF6BAEE"/>
    <w:rsid w:val="5EFA8F22"/>
    <w:rsid w:val="5EFB5A6D"/>
    <w:rsid w:val="5EFBE64A"/>
    <w:rsid w:val="5F06CB6F"/>
    <w:rsid w:val="5F0904A6"/>
    <w:rsid w:val="5F1A5A26"/>
    <w:rsid w:val="5F1FD684"/>
    <w:rsid w:val="5F37BA77"/>
    <w:rsid w:val="5F40B64C"/>
    <w:rsid w:val="5F42AE01"/>
    <w:rsid w:val="5F44A334"/>
    <w:rsid w:val="5F555F82"/>
    <w:rsid w:val="5F5D2352"/>
    <w:rsid w:val="5F5D7EE3"/>
    <w:rsid w:val="5F634A33"/>
    <w:rsid w:val="5F67C724"/>
    <w:rsid w:val="5F67FC7E"/>
    <w:rsid w:val="5F69B721"/>
    <w:rsid w:val="5F7CCB94"/>
    <w:rsid w:val="5F80B7AE"/>
    <w:rsid w:val="5F857F7F"/>
    <w:rsid w:val="5F861E1A"/>
    <w:rsid w:val="5F8625B2"/>
    <w:rsid w:val="5F8B36E7"/>
    <w:rsid w:val="5F8D8E12"/>
    <w:rsid w:val="5F924223"/>
    <w:rsid w:val="5F99D184"/>
    <w:rsid w:val="5F9FDDA2"/>
    <w:rsid w:val="5FA080DD"/>
    <w:rsid w:val="5FA5000E"/>
    <w:rsid w:val="5FAB8711"/>
    <w:rsid w:val="5FC954CD"/>
    <w:rsid w:val="5FCC2438"/>
    <w:rsid w:val="5FE10063"/>
    <w:rsid w:val="5FEB5749"/>
    <w:rsid w:val="5FFB1392"/>
    <w:rsid w:val="602E314F"/>
    <w:rsid w:val="60333786"/>
    <w:rsid w:val="603B4C49"/>
    <w:rsid w:val="604ADFA4"/>
    <w:rsid w:val="604AE9D1"/>
    <w:rsid w:val="6056F285"/>
    <w:rsid w:val="605CB039"/>
    <w:rsid w:val="606E7A1F"/>
    <w:rsid w:val="606ED02F"/>
    <w:rsid w:val="60807BE5"/>
    <w:rsid w:val="6084F5CB"/>
    <w:rsid w:val="6085D8EB"/>
    <w:rsid w:val="60972EDA"/>
    <w:rsid w:val="60A3F5C5"/>
    <w:rsid w:val="60B4A8AF"/>
    <w:rsid w:val="60E69B10"/>
    <w:rsid w:val="60E82CAD"/>
    <w:rsid w:val="60FFAC75"/>
    <w:rsid w:val="610FC5FD"/>
    <w:rsid w:val="6110314F"/>
    <w:rsid w:val="6111AFB1"/>
    <w:rsid w:val="611E1E21"/>
    <w:rsid w:val="61208B13"/>
    <w:rsid w:val="61213114"/>
    <w:rsid w:val="61229278"/>
    <w:rsid w:val="612B7065"/>
    <w:rsid w:val="61379F0F"/>
    <w:rsid w:val="6138D747"/>
    <w:rsid w:val="61398A09"/>
    <w:rsid w:val="613BCCF5"/>
    <w:rsid w:val="614AD68D"/>
    <w:rsid w:val="614DBE15"/>
    <w:rsid w:val="614F6701"/>
    <w:rsid w:val="615C9480"/>
    <w:rsid w:val="616867BB"/>
    <w:rsid w:val="6169E43D"/>
    <w:rsid w:val="616EA02B"/>
    <w:rsid w:val="616ECAFD"/>
    <w:rsid w:val="617A2043"/>
    <w:rsid w:val="61811EF4"/>
    <w:rsid w:val="618559F3"/>
    <w:rsid w:val="619E4F66"/>
    <w:rsid w:val="61A75E29"/>
    <w:rsid w:val="61ADFECB"/>
    <w:rsid w:val="61BB1E90"/>
    <w:rsid w:val="61C1C903"/>
    <w:rsid w:val="61C6B425"/>
    <w:rsid w:val="61CE5AC9"/>
    <w:rsid w:val="61DCF6CF"/>
    <w:rsid w:val="61DD935C"/>
    <w:rsid w:val="61EE3196"/>
    <w:rsid w:val="620E590A"/>
    <w:rsid w:val="620EE733"/>
    <w:rsid w:val="620FE07C"/>
    <w:rsid w:val="6221C730"/>
    <w:rsid w:val="6223F39A"/>
    <w:rsid w:val="62301A68"/>
    <w:rsid w:val="62357A52"/>
    <w:rsid w:val="62428CB2"/>
    <w:rsid w:val="62471E8C"/>
    <w:rsid w:val="624B78F5"/>
    <w:rsid w:val="6258DE2C"/>
    <w:rsid w:val="6259D26D"/>
    <w:rsid w:val="625A15FB"/>
    <w:rsid w:val="62665FA6"/>
    <w:rsid w:val="62799D47"/>
    <w:rsid w:val="627A4E5F"/>
    <w:rsid w:val="627C58AF"/>
    <w:rsid w:val="62829C60"/>
    <w:rsid w:val="628AB1FD"/>
    <w:rsid w:val="62A3E3A0"/>
    <w:rsid w:val="62A8F684"/>
    <w:rsid w:val="62B2DAB5"/>
    <w:rsid w:val="62B4F73E"/>
    <w:rsid w:val="62C42999"/>
    <w:rsid w:val="62F823D3"/>
    <w:rsid w:val="630826E6"/>
    <w:rsid w:val="630B9C30"/>
    <w:rsid w:val="630C1101"/>
    <w:rsid w:val="6319CA89"/>
    <w:rsid w:val="63239961"/>
    <w:rsid w:val="6327434A"/>
    <w:rsid w:val="6337CE28"/>
    <w:rsid w:val="633D5A13"/>
    <w:rsid w:val="634345BA"/>
    <w:rsid w:val="635E9928"/>
    <w:rsid w:val="636AF06B"/>
    <w:rsid w:val="63758AE0"/>
    <w:rsid w:val="63789F51"/>
    <w:rsid w:val="638DCA9C"/>
    <w:rsid w:val="63A17776"/>
    <w:rsid w:val="63C0AAC1"/>
    <w:rsid w:val="63C0F447"/>
    <w:rsid w:val="63D0CAED"/>
    <w:rsid w:val="63D26560"/>
    <w:rsid w:val="63E89BAF"/>
    <w:rsid w:val="63EB7423"/>
    <w:rsid w:val="63F68D90"/>
    <w:rsid w:val="63FAF65F"/>
    <w:rsid w:val="63FE72CE"/>
    <w:rsid w:val="6403F809"/>
    <w:rsid w:val="64077E63"/>
    <w:rsid w:val="641A5F19"/>
    <w:rsid w:val="641F68B2"/>
    <w:rsid w:val="6427FA49"/>
    <w:rsid w:val="6434BF7D"/>
    <w:rsid w:val="6437D657"/>
    <w:rsid w:val="644337B1"/>
    <w:rsid w:val="645158FE"/>
    <w:rsid w:val="649CBD59"/>
    <w:rsid w:val="649DED3D"/>
    <w:rsid w:val="64A04BB4"/>
    <w:rsid w:val="64AE366F"/>
    <w:rsid w:val="64AE875D"/>
    <w:rsid w:val="64AFC81B"/>
    <w:rsid w:val="64DB60BE"/>
    <w:rsid w:val="64E71930"/>
    <w:rsid w:val="64ECE88F"/>
    <w:rsid w:val="64F2CB33"/>
    <w:rsid w:val="64F5164F"/>
    <w:rsid w:val="64F53604"/>
    <w:rsid w:val="64F573F0"/>
    <w:rsid w:val="64FA4ADE"/>
    <w:rsid w:val="65106C16"/>
    <w:rsid w:val="651A7AAE"/>
    <w:rsid w:val="651AFF3B"/>
    <w:rsid w:val="651F5269"/>
    <w:rsid w:val="65371EFA"/>
    <w:rsid w:val="6559015C"/>
    <w:rsid w:val="655A5E66"/>
    <w:rsid w:val="655C1633"/>
    <w:rsid w:val="65678344"/>
    <w:rsid w:val="656BE8A7"/>
    <w:rsid w:val="6570A193"/>
    <w:rsid w:val="6574BD48"/>
    <w:rsid w:val="6574CBA4"/>
    <w:rsid w:val="6580BA30"/>
    <w:rsid w:val="6585FEA4"/>
    <w:rsid w:val="658687A6"/>
    <w:rsid w:val="658A4D0F"/>
    <w:rsid w:val="658CE063"/>
    <w:rsid w:val="658F4D53"/>
    <w:rsid w:val="6597D59A"/>
    <w:rsid w:val="659F5A72"/>
    <w:rsid w:val="65AD426D"/>
    <w:rsid w:val="65B19C1D"/>
    <w:rsid w:val="65B7ED81"/>
    <w:rsid w:val="65CD90D1"/>
    <w:rsid w:val="65DFF67D"/>
    <w:rsid w:val="6607AEE7"/>
    <w:rsid w:val="660DE4B2"/>
    <w:rsid w:val="66401A02"/>
    <w:rsid w:val="664AD3E2"/>
    <w:rsid w:val="665AA0A3"/>
    <w:rsid w:val="666352C4"/>
    <w:rsid w:val="6668C767"/>
    <w:rsid w:val="666E6F05"/>
    <w:rsid w:val="6677B8E1"/>
    <w:rsid w:val="668D6782"/>
    <w:rsid w:val="668F6742"/>
    <w:rsid w:val="6699A62A"/>
    <w:rsid w:val="669A582C"/>
    <w:rsid w:val="669C1CAA"/>
    <w:rsid w:val="66A2DE81"/>
    <w:rsid w:val="66AA6E43"/>
    <w:rsid w:val="66BE4B3C"/>
    <w:rsid w:val="66C00CC5"/>
    <w:rsid w:val="66C0325C"/>
    <w:rsid w:val="66C17B22"/>
    <w:rsid w:val="66CFF5A4"/>
    <w:rsid w:val="66D0C092"/>
    <w:rsid w:val="67040193"/>
    <w:rsid w:val="6705526A"/>
    <w:rsid w:val="671DD43A"/>
    <w:rsid w:val="67248849"/>
    <w:rsid w:val="6729DFC7"/>
    <w:rsid w:val="67357951"/>
    <w:rsid w:val="6745E690"/>
    <w:rsid w:val="674666B0"/>
    <w:rsid w:val="675EA96D"/>
    <w:rsid w:val="6764BCD6"/>
    <w:rsid w:val="676F16B2"/>
    <w:rsid w:val="6775A693"/>
    <w:rsid w:val="677DBCE4"/>
    <w:rsid w:val="6784DE3B"/>
    <w:rsid w:val="678DD0D5"/>
    <w:rsid w:val="6790C9F2"/>
    <w:rsid w:val="6798C22C"/>
    <w:rsid w:val="67AC816D"/>
    <w:rsid w:val="67AFEB5B"/>
    <w:rsid w:val="67B73C59"/>
    <w:rsid w:val="67E97698"/>
    <w:rsid w:val="67EF1741"/>
    <w:rsid w:val="67F7EE2C"/>
    <w:rsid w:val="6801075C"/>
    <w:rsid w:val="6814E284"/>
    <w:rsid w:val="6824C9F5"/>
    <w:rsid w:val="683F4E5A"/>
    <w:rsid w:val="68437037"/>
    <w:rsid w:val="6852C8A2"/>
    <w:rsid w:val="6854683B"/>
    <w:rsid w:val="685AD042"/>
    <w:rsid w:val="687374AD"/>
    <w:rsid w:val="68912FC4"/>
    <w:rsid w:val="689141F0"/>
    <w:rsid w:val="689A58C3"/>
    <w:rsid w:val="689C27D0"/>
    <w:rsid w:val="689FD67F"/>
    <w:rsid w:val="68A0D666"/>
    <w:rsid w:val="68A39996"/>
    <w:rsid w:val="68A99BE5"/>
    <w:rsid w:val="68B5748B"/>
    <w:rsid w:val="68DDC341"/>
    <w:rsid w:val="68E3DA44"/>
    <w:rsid w:val="68F7BAAB"/>
    <w:rsid w:val="6903F865"/>
    <w:rsid w:val="690EB36A"/>
    <w:rsid w:val="69242044"/>
    <w:rsid w:val="69361A55"/>
    <w:rsid w:val="693C7FC6"/>
    <w:rsid w:val="69405211"/>
    <w:rsid w:val="6942C4D5"/>
    <w:rsid w:val="6949698A"/>
    <w:rsid w:val="69575672"/>
    <w:rsid w:val="696FCC1C"/>
    <w:rsid w:val="697A14FF"/>
    <w:rsid w:val="698F67CA"/>
    <w:rsid w:val="699129EE"/>
    <w:rsid w:val="69A9B252"/>
    <w:rsid w:val="69ACBBA1"/>
    <w:rsid w:val="69B5052D"/>
    <w:rsid w:val="69C3371C"/>
    <w:rsid w:val="69C4E6CE"/>
    <w:rsid w:val="69D01584"/>
    <w:rsid w:val="69D26998"/>
    <w:rsid w:val="69ED1C5D"/>
    <w:rsid w:val="69F2F8D7"/>
    <w:rsid w:val="6A12F177"/>
    <w:rsid w:val="6A1367CE"/>
    <w:rsid w:val="6A169DD4"/>
    <w:rsid w:val="6A26CF25"/>
    <w:rsid w:val="6A318F15"/>
    <w:rsid w:val="6A451273"/>
    <w:rsid w:val="6A5657C1"/>
    <w:rsid w:val="6A572FFA"/>
    <w:rsid w:val="6A577DC7"/>
    <w:rsid w:val="6A5AA3C4"/>
    <w:rsid w:val="6A662BA1"/>
    <w:rsid w:val="6A6AFCB3"/>
    <w:rsid w:val="6A7241ED"/>
    <w:rsid w:val="6A7A0DB2"/>
    <w:rsid w:val="6A81A739"/>
    <w:rsid w:val="6A851F6F"/>
    <w:rsid w:val="6A8E8DAF"/>
    <w:rsid w:val="6AA350AD"/>
    <w:rsid w:val="6AAF6CAB"/>
    <w:rsid w:val="6AC4DAE7"/>
    <w:rsid w:val="6ADBD825"/>
    <w:rsid w:val="6AE04098"/>
    <w:rsid w:val="6AEAC57A"/>
    <w:rsid w:val="6AF57CBF"/>
    <w:rsid w:val="6B0BDB28"/>
    <w:rsid w:val="6B11ADDE"/>
    <w:rsid w:val="6B1A9FA5"/>
    <w:rsid w:val="6B27F1A6"/>
    <w:rsid w:val="6B294CE6"/>
    <w:rsid w:val="6B29C384"/>
    <w:rsid w:val="6B35BC61"/>
    <w:rsid w:val="6B39CE9F"/>
    <w:rsid w:val="6B4172FB"/>
    <w:rsid w:val="6B4CBA58"/>
    <w:rsid w:val="6B607BD7"/>
    <w:rsid w:val="6B6BB7CA"/>
    <w:rsid w:val="6B8FE8BD"/>
    <w:rsid w:val="6B961172"/>
    <w:rsid w:val="6B9B0D34"/>
    <w:rsid w:val="6BA26CE4"/>
    <w:rsid w:val="6BAC9148"/>
    <w:rsid w:val="6BB0A3A7"/>
    <w:rsid w:val="6BDE47C8"/>
    <w:rsid w:val="6BF8F7A6"/>
    <w:rsid w:val="6BF9F823"/>
    <w:rsid w:val="6C076E63"/>
    <w:rsid w:val="6C0CF4D3"/>
    <w:rsid w:val="6C0EE4AD"/>
    <w:rsid w:val="6C17A8B0"/>
    <w:rsid w:val="6C24F6AC"/>
    <w:rsid w:val="6C3191FE"/>
    <w:rsid w:val="6C3AEE20"/>
    <w:rsid w:val="6C3D45E5"/>
    <w:rsid w:val="6C3FBAE1"/>
    <w:rsid w:val="6C4296D1"/>
    <w:rsid w:val="6C44705D"/>
    <w:rsid w:val="6C4B3BE7"/>
    <w:rsid w:val="6C4DB9C9"/>
    <w:rsid w:val="6C56108C"/>
    <w:rsid w:val="6C62DF99"/>
    <w:rsid w:val="6C63941D"/>
    <w:rsid w:val="6C67817D"/>
    <w:rsid w:val="6C7175F0"/>
    <w:rsid w:val="6C8240F0"/>
    <w:rsid w:val="6CB0D4E2"/>
    <w:rsid w:val="6CB55BE5"/>
    <w:rsid w:val="6CB98758"/>
    <w:rsid w:val="6CC06E5A"/>
    <w:rsid w:val="6CC59970"/>
    <w:rsid w:val="6CC7AE7F"/>
    <w:rsid w:val="6CF4D768"/>
    <w:rsid w:val="6D15AE2C"/>
    <w:rsid w:val="6D261995"/>
    <w:rsid w:val="6D4F4601"/>
    <w:rsid w:val="6D627186"/>
    <w:rsid w:val="6D642823"/>
    <w:rsid w:val="6D7E7187"/>
    <w:rsid w:val="6D7FF4C4"/>
    <w:rsid w:val="6D89B4A7"/>
    <w:rsid w:val="6D8CF35B"/>
    <w:rsid w:val="6DC21EAA"/>
    <w:rsid w:val="6DCC07EB"/>
    <w:rsid w:val="6DE4491C"/>
    <w:rsid w:val="6DE9A0D4"/>
    <w:rsid w:val="6E147846"/>
    <w:rsid w:val="6E158895"/>
    <w:rsid w:val="6E16F695"/>
    <w:rsid w:val="6E1FD3A6"/>
    <w:rsid w:val="6E2D5DF5"/>
    <w:rsid w:val="6E36A8B0"/>
    <w:rsid w:val="6E512D59"/>
    <w:rsid w:val="6E54BCEA"/>
    <w:rsid w:val="6E5827F3"/>
    <w:rsid w:val="6E5896A8"/>
    <w:rsid w:val="6E712C8A"/>
    <w:rsid w:val="6E7E1F7C"/>
    <w:rsid w:val="6E8376F1"/>
    <w:rsid w:val="6E945C5B"/>
    <w:rsid w:val="6EBB4B2C"/>
    <w:rsid w:val="6EC2D22F"/>
    <w:rsid w:val="6ECE860A"/>
    <w:rsid w:val="6ED1D943"/>
    <w:rsid w:val="6EF3CB07"/>
    <w:rsid w:val="6EFBC12F"/>
    <w:rsid w:val="6F05B672"/>
    <w:rsid w:val="6F0C0AA8"/>
    <w:rsid w:val="6F1FDC95"/>
    <w:rsid w:val="6F34FEC4"/>
    <w:rsid w:val="6F434F19"/>
    <w:rsid w:val="6F4EA143"/>
    <w:rsid w:val="6F5037B6"/>
    <w:rsid w:val="6F648B67"/>
    <w:rsid w:val="6F6D7462"/>
    <w:rsid w:val="6F7529EE"/>
    <w:rsid w:val="6F7ED1DC"/>
    <w:rsid w:val="6F8DAADB"/>
    <w:rsid w:val="6F8F214C"/>
    <w:rsid w:val="6F90AC1C"/>
    <w:rsid w:val="6FA20673"/>
    <w:rsid w:val="6FAA3CA6"/>
    <w:rsid w:val="6FB1DD88"/>
    <w:rsid w:val="6FB26EB2"/>
    <w:rsid w:val="6FBBB213"/>
    <w:rsid w:val="6FD68DAA"/>
    <w:rsid w:val="6FE739BD"/>
    <w:rsid w:val="6FF56FA7"/>
    <w:rsid w:val="6FFD5AEE"/>
    <w:rsid w:val="7000AED5"/>
    <w:rsid w:val="700D9C4C"/>
    <w:rsid w:val="7013769E"/>
    <w:rsid w:val="70300E13"/>
    <w:rsid w:val="7036EDF3"/>
    <w:rsid w:val="703DF1C8"/>
    <w:rsid w:val="7044C830"/>
    <w:rsid w:val="704B8C94"/>
    <w:rsid w:val="70538D9F"/>
    <w:rsid w:val="7062E0B4"/>
    <w:rsid w:val="706F5204"/>
    <w:rsid w:val="70765E92"/>
    <w:rsid w:val="70776337"/>
    <w:rsid w:val="707DA6A1"/>
    <w:rsid w:val="708BFF46"/>
    <w:rsid w:val="70990748"/>
    <w:rsid w:val="709926A6"/>
    <w:rsid w:val="709F021B"/>
    <w:rsid w:val="70A9A141"/>
    <w:rsid w:val="70C7A6AC"/>
    <w:rsid w:val="70CE5072"/>
    <w:rsid w:val="70CF7CFF"/>
    <w:rsid w:val="70D27623"/>
    <w:rsid w:val="70E01B5B"/>
    <w:rsid w:val="70E8770C"/>
    <w:rsid w:val="70E88D4A"/>
    <w:rsid w:val="70FE351E"/>
    <w:rsid w:val="71066A4A"/>
    <w:rsid w:val="710F41E4"/>
    <w:rsid w:val="7118D6D0"/>
    <w:rsid w:val="71339AFB"/>
    <w:rsid w:val="715883A3"/>
    <w:rsid w:val="715BFE33"/>
    <w:rsid w:val="715D554D"/>
    <w:rsid w:val="716FF034"/>
    <w:rsid w:val="717A9127"/>
    <w:rsid w:val="718675CC"/>
    <w:rsid w:val="7192226A"/>
    <w:rsid w:val="71937EC5"/>
    <w:rsid w:val="7194150D"/>
    <w:rsid w:val="71941A72"/>
    <w:rsid w:val="71975527"/>
    <w:rsid w:val="7198A53F"/>
    <w:rsid w:val="719A90D9"/>
    <w:rsid w:val="71A02DDE"/>
    <w:rsid w:val="71B87611"/>
    <w:rsid w:val="71D6D742"/>
    <w:rsid w:val="7206F40A"/>
    <w:rsid w:val="720BCA8D"/>
    <w:rsid w:val="7235727B"/>
    <w:rsid w:val="724102F4"/>
    <w:rsid w:val="72422D3A"/>
    <w:rsid w:val="724EA480"/>
    <w:rsid w:val="7253A309"/>
    <w:rsid w:val="72542DEB"/>
    <w:rsid w:val="72688D2D"/>
    <w:rsid w:val="727D4A27"/>
    <w:rsid w:val="728377B6"/>
    <w:rsid w:val="72840E82"/>
    <w:rsid w:val="72848EDD"/>
    <w:rsid w:val="72857540"/>
    <w:rsid w:val="7292AC2F"/>
    <w:rsid w:val="729AFD74"/>
    <w:rsid w:val="729E889D"/>
    <w:rsid w:val="72A14D1B"/>
    <w:rsid w:val="72ABAAA0"/>
    <w:rsid w:val="72B73338"/>
    <w:rsid w:val="72C74A6A"/>
    <w:rsid w:val="72CC6150"/>
    <w:rsid w:val="72D84099"/>
    <w:rsid w:val="72EE93B5"/>
    <w:rsid w:val="72F70A3B"/>
    <w:rsid w:val="72F84A74"/>
    <w:rsid w:val="73124A7D"/>
    <w:rsid w:val="7312C8C9"/>
    <w:rsid w:val="73306F64"/>
    <w:rsid w:val="733632DB"/>
    <w:rsid w:val="7344A29A"/>
    <w:rsid w:val="73469BFB"/>
    <w:rsid w:val="735E2CAF"/>
    <w:rsid w:val="73685DE1"/>
    <w:rsid w:val="737E0CD8"/>
    <w:rsid w:val="73864343"/>
    <w:rsid w:val="738730B5"/>
    <w:rsid w:val="73902443"/>
    <w:rsid w:val="7398DC9F"/>
    <w:rsid w:val="73AC1AC2"/>
    <w:rsid w:val="73C59CE4"/>
    <w:rsid w:val="73CA1859"/>
    <w:rsid w:val="73CE81C3"/>
    <w:rsid w:val="73DB652B"/>
    <w:rsid w:val="73F4D9E6"/>
    <w:rsid w:val="73F7EF32"/>
    <w:rsid w:val="73FF4192"/>
    <w:rsid w:val="74008DB5"/>
    <w:rsid w:val="7414C3C3"/>
    <w:rsid w:val="741803BE"/>
    <w:rsid w:val="741C09B9"/>
    <w:rsid w:val="742CA419"/>
    <w:rsid w:val="74326DF1"/>
    <w:rsid w:val="743F51C9"/>
    <w:rsid w:val="744A6FDE"/>
    <w:rsid w:val="7452860A"/>
    <w:rsid w:val="7457CE71"/>
    <w:rsid w:val="746A8ACC"/>
    <w:rsid w:val="74767556"/>
    <w:rsid w:val="747DAFED"/>
    <w:rsid w:val="74802ADA"/>
    <w:rsid w:val="748585D1"/>
    <w:rsid w:val="749302DA"/>
    <w:rsid w:val="7497D0CF"/>
    <w:rsid w:val="74AEF562"/>
    <w:rsid w:val="74C2F6BC"/>
    <w:rsid w:val="74CE34CE"/>
    <w:rsid w:val="74D3E94B"/>
    <w:rsid w:val="74D4CE06"/>
    <w:rsid w:val="74EE1865"/>
    <w:rsid w:val="74FCE750"/>
    <w:rsid w:val="75269F58"/>
    <w:rsid w:val="7549EDA4"/>
    <w:rsid w:val="754DA06C"/>
    <w:rsid w:val="755769D0"/>
    <w:rsid w:val="7564F720"/>
    <w:rsid w:val="7569AD5C"/>
    <w:rsid w:val="757B521A"/>
    <w:rsid w:val="7587146E"/>
    <w:rsid w:val="75980CC0"/>
    <w:rsid w:val="75ABAA0E"/>
    <w:rsid w:val="75B41A66"/>
    <w:rsid w:val="75BBB681"/>
    <w:rsid w:val="75DD9117"/>
    <w:rsid w:val="75F05264"/>
    <w:rsid w:val="75F55CEB"/>
    <w:rsid w:val="760105C9"/>
    <w:rsid w:val="7625E3EA"/>
    <w:rsid w:val="76266B60"/>
    <w:rsid w:val="76360C9E"/>
    <w:rsid w:val="763CB822"/>
    <w:rsid w:val="76469D71"/>
    <w:rsid w:val="7657761E"/>
    <w:rsid w:val="766386F3"/>
    <w:rsid w:val="76673D3E"/>
    <w:rsid w:val="766C280D"/>
    <w:rsid w:val="76778965"/>
    <w:rsid w:val="767FD652"/>
    <w:rsid w:val="768C122F"/>
    <w:rsid w:val="76986EF1"/>
    <w:rsid w:val="769DD27E"/>
    <w:rsid w:val="76A7F880"/>
    <w:rsid w:val="76AFC756"/>
    <w:rsid w:val="76B5876B"/>
    <w:rsid w:val="76B76791"/>
    <w:rsid w:val="76BDE0E0"/>
    <w:rsid w:val="76D8281D"/>
    <w:rsid w:val="76DB9E24"/>
    <w:rsid w:val="76E0AEB4"/>
    <w:rsid w:val="7708EAE3"/>
    <w:rsid w:val="770DAB69"/>
    <w:rsid w:val="7734BD98"/>
    <w:rsid w:val="7737EF20"/>
    <w:rsid w:val="7739F8F9"/>
    <w:rsid w:val="7740ECEF"/>
    <w:rsid w:val="77453479"/>
    <w:rsid w:val="774CDE0D"/>
    <w:rsid w:val="7750E091"/>
    <w:rsid w:val="7758E2B1"/>
    <w:rsid w:val="775E76BB"/>
    <w:rsid w:val="775E8D12"/>
    <w:rsid w:val="7761833D"/>
    <w:rsid w:val="7770E455"/>
    <w:rsid w:val="777F47F3"/>
    <w:rsid w:val="7783A6C4"/>
    <w:rsid w:val="77AAD1AA"/>
    <w:rsid w:val="77B08E47"/>
    <w:rsid w:val="77B92180"/>
    <w:rsid w:val="77BAF5B2"/>
    <w:rsid w:val="77BD3DB3"/>
    <w:rsid w:val="77C38111"/>
    <w:rsid w:val="77C6109A"/>
    <w:rsid w:val="77CC3A82"/>
    <w:rsid w:val="77D38EA7"/>
    <w:rsid w:val="77DFB411"/>
    <w:rsid w:val="77E6E67D"/>
    <w:rsid w:val="77EC5F15"/>
    <w:rsid w:val="77EF4F63"/>
    <w:rsid w:val="77F5E93D"/>
    <w:rsid w:val="77F914D0"/>
    <w:rsid w:val="7800BD29"/>
    <w:rsid w:val="7803A2EA"/>
    <w:rsid w:val="7804EA7B"/>
    <w:rsid w:val="78090E9D"/>
    <w:rsid w:val="78223AED"/>
    <w:rsid w:val="78241603"/>
    <w:rsid w:val="782F9688"/>
    <w:rsid w:val="783EEAA0"/>
    <w:rsid w:val="7850600E"/>
    <w:rsid w:val="78507DA2"/>
    <w:rsid w:val="7850DC11"/>
    <w:rsid w:val="786196DE"/>
    <w:rsid w:val="7864885C"/>
    <w:rsid w:val="7867DF23"/>
    <w:rsid w:val="7868A887"/>
    <w:rsid w:val="787C0E1D"/>
    <w:rsid w:val="78A78E14"/>
    <w:rsid w:val="78AFE3D1"/>
    <w:rsid w:val="78B6D3B6"/>
    <w:rsid w:val="78BD9973"/>
    <w:rsid w:val="78BF7D6D"/>
    <w:rsid w:val="78C721E8"/>
    <w:rsid w:val="78CA574B"/>
    <w:rsid w:val="78CB0F88"/>
    <w:rsid w:val="78CBCA1A"/>
    <w:rsid w:val="78DD0116"/>
    <w:rsid w:val="78E057BE"/>
    <w:rsid w:val="78E37F76"/>
    <w:rsid w:val="78EBD4FB"/>
    <w:rsid w:val="78F11031"/>
    <w:rsid w:val="78F120A8"/>
    <w:rsid w:val="78FC3352"/>
    <w:rsid w:val="7901A713"/>
    <w:rsid w:val="7902E830"/>
    <w:rsid w:val="7905B077"/>
    <w:rsid w:val="790D1F34"/>
    <w:rsid w:val="791BBB45"/>
    <w:rsid w:val="793179C9"/>
    <w:rsid w:val="7933CE71"/>
    <w:rsid w:val="793D155A"/>
    <w:rsid w:val="795DD086"/>
    <w:rsid w:val="7960A818"/>
    <w:rsid w:val="7961387A"/>
    <w:rsid w:val="79661131"/>
    <w:rsid w:val="798684B4"/>
    <w:rsid w:val="7994C28B"/>
    <w:rsid w:val="79973F9D"/>
    <w:rsid w:val="79A0FED1"/>
    <w:rsid w:val="79A8C29D"/>
    <w:rsid w:val="79ADD090"/>
    <w:rsid w:val="79B53CE2"/>
    <w:rsid w:val="79BC7CC4"/>
    <w:rsid w:val="79BC89A7"/>
    <w:rsid w:val="79C3ACE0"/>
    <w:rsid w:val="79D745F9"/>
    <w:rsid w:val="79E1399E"/>
    <w:rsid w:val="79E2FF2D"/>
    <w:rsid w:val="79E80CFA"/>
    <w:rsid w:val="7A05D8EA"/>
    <w:rsid w:val="7A143AB4"/>
    <w:rsid w:val="7A3F4369"/>
    <w:rsid w:val="7A4468DC"/>
    <w:rsid w:val="7A46F2D3"/>
    <w:rsid w:val="7A475E4B"/>
    <w:rsid w:val="7A4E0DE0"/>
    <w:rsid w:val="7A5508C5"/>
    <w:rsid w:val="7A5A1514"/>
    <w:rsid w:val="7A63E9F0"/>
    <w:rsid w:val="7A7216F3"/>
    <w:rsid w:val="7A7556B4"/>
    <w:rsid w:val="7A7A2B81"/>
    <w:rsid w:val="7A7EDC77"/>
    <w:rsid w:val="7A857633"/>
    <w:rsid w:val="7A9B9FD3"/>
    <w:rsid w:val="7AA0CBBC"/>
    <w:rsid w:val="7AB4CF87"/>
    <w:rsid w:val="7AB52CB8"/>
    <w:rsid w:val="7AB700C0"/>
    <w:rsid w:val="7AB8FB94"/>
    <w:rsid w:val="7AC54F48"/>
    <w:rsid w:val="7ACF018E"/>
    <w:rsid w:val="7ADCE47A"/>
    <w:rsid w:val="7AE285F4"/>
    <w:rsid w:val="7AF1F5A0"/>
    <w:rsid w:val="7B007727"/>
    <w:rsid w:val="7B038FAD"/>
    <w:rsid w:val="7B11A6C1"/>
    <w:rsid w:val="7B37A7A5"/>
    <w:rsid w:val="7B482D1C"/>
    <w:rsid w:val="7B49AA26"/>
    <w:rsid w:val="7B4F1EED"/>
    <w:rsid w:val="7B51A139"/>
    <w:rsid w:val="7B5CBE16"/>
    <w:rsid w:val="7B644797"/>
    <w:rsid w:val="7B72261D"/>
    <w:rsid w:val="7B8F7058"/>
    <w:rsid w:val="7B93C02C"/>
    <w:rsid w:val="7B9BAAAF"/>
    <w:rsid w:val="7B9FF920"/>
    <w:rsid w:val="7BA8BF21"/>
    <w:rsid w:val="7BAB6FC0"/>
    <w:rsid w:val="7BB17B97"/>
    <w:rsid w:val="7BBBE35A"/>
    <w:rsid w:val="7BBCE8CF"/>
    <w:rsid w:val="7BCD5772"/>
    <w:rsid w:val="7BD6CD61"/>
    <w:rsid w:val="7BDA8627"/>
    <w:rsid w:val="7BE36A35"/>
    <w:rsid w:val="7BE3E3F8"/>
    <w:rsid w:val="7BE55945"/>
    <w:rsid w:val="7C14C32C"/>
    <w:rsid w:val="7C19C766"/>
    <w:rsid w:val="7C1BFD46"/>
    <w:rsid w:val="7C26E662"/>
    <w:rsid w:val="7C2A8B88"/>
    <w:rsid w:val="7C2B8F86"/>
    <w:rsid w:val="7C2FE162"/>
    <w:rsid w:val="7C31EA58"/>
    <w:rsid w:val="7C37CB1D"/>
    <w:rsid w:val="7C4A5953"/>
    <w:rsid w:val="7C530CE2"/>
    <w:rsid w:val="7C560E81"/>
    <w:rsid w:val="7C5873B4"/>
    <w:rsid w:val="7C82B22D"/>
    <w:rsid w:val="7C888CE7"/>
    <w:rsid w:val="7CA29FF3"/>
    <w:rsid w:val="7CB7BE2A"/>
    <w:rsid w:val="7CB80D4B"/>
    <w:rsid w:val="7CD06934"/>
    <w:rsid w:val="7CDE4AEC"/>
    <w:rsid w:val="7CE90A8D"/>
    <w:rsid w:val="7CEAB1A0"/>
    <w:rsid w:val="7CF05E03"/>
    <w:rsid w:val="7CF10035"/>
    <w:rsid w:val="7CF1BA72"/>
    <w:rsid w:val="7CF37D58"/>
    <w:rsid w:val="7D043384"/>
    <w:rsid w:val="7D0ABA4C"/>
    <w:rsid w:val="7D0DD0F4"/>
    <w:rsid w:val="7D19B2CC"/>
    <w:rsid w:val="7D1F5646"/>
    <w:rsid w:val="7D23247C"/>
    <w:rsid w:val="7D2CB502"/>
    <w:rsid w:val="7D3A655E"/>
    <w:rsid w:val="7D3D1B73"/>
    <w:rsid w:val="7D3E7F8B"/>
    <w:rsid w:val="7D416603"/>
    <w:rsid w:val="7D42330D"/>
    <w:rsid w:val="7D5C8968"/>
    <w:rsid w:val="7D651643"/>
    <w:rsid w:val="7D72DB13"/>
    <w:rsid w:val="7D75FBAD"/>
    <w:rsid w:val="7D83CD4D"/>
    <w:rsid w:val="7D969E54"/>
    <w:rsid w:val="7DA6F98F"/>
    <w:rsid w:val="7DADA9CB"/>
    <w:rsid w:val="7DBB46EF"/>
    <w:rsid w:val="7DC6CDF3"/>
    <w:rsid w:val="7DD4EAD1"/>
    <w:rsid w:val="7DD52151"/>
    <w:rsid w:val="7DEF03F4"/>
    <w:rsid w:val="7DF52113"/>
    <w:rsid w:val="7DFD9136"/>
    <w:rsid w:val="7E02AB32"/>
    <w:rsid w:val="7E0A3720"/>
    <w:rsid w:val="7E12AA03"/>
    <w:rsid w:val="7E17FF61"/>
    <w:rsid w:val="7E1EEF5F"/>
    <w:rsid w:val="7E1FDA91"/>
    <w:rsid w:val="7E2A5E89"/>
    <w:rsid w:val="7E2DA88C"/>
    <w:rsid w:val="7E56C095"/>
    <w:rsid w:val="7E5D4255"/>
    <w:rsid w:val="7E7E80A7"/>
    <w:rsid w:val="7E7E874B"/>
    <w:rsid w:val="7E7EBDC5"/>
    <w:rsid w:val="7E812CEF"/>
    <w:rsid w:val="7E8B8EC0"/>
    <w:rsid w:val="7E8C8FC2"/>
    <w:rsid w:val="7E987DFB"/>
    <w:rsid w:val="7E992F52"/>
    <w:rsid w:val="7E9E94C5"/>
    <w:rsid w:val="7EB0B60B"/>
    <w:rsid w:val="7EE00FF7"/>
    <w:rsid w:val="7EEFD2FF"/>
    <w:rsid w:val="7EF811E2"/>
    <w:rsid w:val="7EF861AE"/>
    <w:rsid w:val="7EF987CE"/>
    <w:rsid w:val="7F01CBA4"/>
    <w:rsid w:val="7F076DBB"/>
    <w:rsid w:val="7F1750F5"/>
    <w:rsid w:val="7F1FB2ED"/>
    <w:rsid w:val="7F2440EA"/>
    <w:rsid w:val="7F33D8C1"/>
    <w:rsid w:val="7F35B95F"/>
    <w:rsid w:val="7F53D9A7"/>
    <w:rsid w:val="7F632A92"/>
    <w:rsid w:val="7F6E567F"/>
    <w:rsid w:val="7F8BD02C"/>
    <w:rsid w:val="7F93D9C2"/>
    <w:rsid w:val="7F97AFD1"/>
    <w:rsid w:val="7F9CAAFA"/>
    <w:rsid w:val="7F9F78F6"/>
    <w:rsid w:val="7FD7D55B"/>
    <w:rsid w:val="7FE24BDF"/>
    <w:rsid w:val="7FE82D95"/>
    <w:rsid w:val="7FE90232"/>
    <w:rsid w:val="7FF21045"/>
    <w:rsid w:val="7FF232F6"/>
    <w:rsid w:val="7FFFFA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2E2E"/>
  <w15:chartTrackingRefBased/>
  <w15:docId w15:val="{1E3EFCA3-0A38-483C-ABC6-12FEA89C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autoRedefine/>
    <w:uiPriority w:val="9"/>
    <w:qFormat/>
    <w:rsid w:val="00701D16"/>
    <w:pPr>
      <w:keepNext/>
      <w:keepLines/>
      <w:spacing w:before="360" w:after="80"/>
      <w:outlineLvl w:val="0"/>
    </w:pPr>
    <w:rPr>
      <w:rFonts w:ascii="Times New Roman" w:hAnsi="Times New Roman" w:eastAsiaTheme="majorEastAsia" w:cstheme="majorBidi"/>
      <w:b/>
      <w:sz w:val="36"/>
      <w:szCs w:val="40"/>
      <w:u w:val="single"/>
    </w:rPr>
  </w:style>
  <w:style w:type="paragraph" w:styleId="Heading2">
    <w:name w:val="heading 2"/>
    <w:basedOn w:val="Normal"/>
    <w:next w:val="Normal"/>
    <w:link w:val="Heading2Char"/>
    <w:autoRedefine/>
    <w:uiPriority w:val="9"/>
    <w:unhideWhenUsed/>
    <w:qFormat/>
    <w:rsid w:val="008510E3"/>
    <w:pPr>
      <w:keepNext/>
      <w:keepLines/>
      <w:spacing w:before="160" w:after="80"/>
      <w:outlineLvl w:val="1"/>
    </w:pPr>
    <w:rPr>
      <w:rFonts w:ascii="Merriweather Sans Light" w:hAnsi="Merriweather Sans Light" w:eastAsiaTheme="majorEastAsia" w:cstheme="majorBidi"/>
      <w:b/>
      <w:sz w:val="28"/>
      <w:szCs w:val="32"/>
      <w:u w:val="single"/>
    </w:rPr>
  </w:style>
  <w:style w:type="paragraph" w:styleId="Heading3">
    <w:name w:val="heading 3"/>
    <w:basedOn w:val="Normal"/>
    <w:next w:val="Normal"/>
    <w:link w:val="Heading3Char"/>
    <w:uiPriority w:val="9"/>
    <w:unhideWhenUsed/>
    <w:qFormat/>
    <w:rsid w:val="005F0168"/>
    <w:pPr>
      <w:keepNext/>
      <w:keepLines/>
      <w:spacing w:before="160" w:after="80"/>
      <w:outlineLvl w:val="2"/>
    </w:pPr>
    <w:rPr>
      <w:rFonts w:ascii="Merriweather" w:hAnsi="Merriweather" w:eastAsiaTheme="majorEastAsia" w:cstheme="majorBidi"/>
      <w:b/>
      <w:sz w:val="28"/>
      <w:szCs w:val="28"/>
      <w:u w:val="single"/>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1D16"/>
    <w:rPr>
      <w:rFonts w:ascii="Times New Roman" w:hAnsi="Times New Roman" w:eastAsiaTheme="majorEastAsia" w:cstheme="majorBidi"/>
      <w:b/>
      <w:sz w:val="36"/>
      <w:szCs w:val="40"/>
      <w:u w:val="single"/>
    </w:rPr>
  </w:style>
  <w:style w:type="character" w:styleId="Heading2Char" w:customStyle="1">
    <w:name w:val="Heading 2 Char"/>
    <w:basedOn w:val="DefaultParagraphFont"/>
    <w:link w:val="Heading2"/>
    <w:uiPriority w:val="9"/>
    <w:rsid w:val="008510E3"/>
    <w:rPr>
      <w:rFonts w:ascii="Merriweather Sans Light" w:hAnsi="Merriweather Sans Light" w:eastAsiaTheme="majorEastAsia" w:cstheme="majorBidi"/>
      <w:b/>
      <w:sz w:val="28"/>
      <w:szCs w:val="32"/>
      <w:u w:val="single"/>
      <w:lang w:val="en-GB"/>
    </w:rPr>
  </w:style>
  <w:style w:type="character" w:styleId="Heading3Char" w:customStyle="1">
    <w:name w:val="Heading 3 Char"/>
    <w:basedOn w:val="DefaultParagraphFont"/>
    <w:link w:val="Heading3"/>
    <w:uiPriority w:val="9"/>
    <w:rPr>
      <w:rFonts w:ascii="Merriweather" w:hAnsi="Merriweather" w:eastAsiaTheme="majorEastAsia" w:cstheme="majorBidi"/>
      <w:b/>
      <w:sz w:val="28"/>
      <w:szCs w:val="28"/>
      <w:u w:val="single"/>
      <w:lang w:val="en-GB"/>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409A623B"/>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E837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ambridgeonlinetuition.co.uk/why-is-education-important-for-children" TargetMode="External" Id="rId13" /><Relationship Type="http://schemas.openxmlformats.org/officeDocument/2006/relationships/hyperlink" Target="https://www.justice.govt.nz/courts/criminal/charged-with-a-crime/how-restorative-justice-works/" TargetMode="External" Id="rId18" /><Relationship Type="http://schemas.openxmlformats.org/officeDocument/2006/relationships/hyperlink" Target="https://meadowspsychologyservice.co.uk/childhood-trauma-in-the-classroom/" TargetMode="External" Id="rId26" /><Relationship Type="http://schemas.openxmlformats.org/officeDocument/2006/relationships/settings" Target="settings.xml" Id="rId3" /><Relationship Type="http://schemas.openxmlformats.org/officeDocument/2006/relationships/hyperlink" Target="https://prisonreformtrust.org.uk/publication/bromley-briefings-prison-factfile-february-2025/" TargetMode="External" Id="rId21" /><Relationship Type="http://schemas.openxmlformats.org/officeDocument/2006/relationships/fontTable" Target="fontTable.xml" Id="rId34" /><Relationship Type="http://schemas.openxmlformats.org/officeDocument/2006/relationships/hyperlink" Target="https://explore-education-statistics.service.gov.uk/find-statistics/suspensions-and-permanent-exclusions-in-england" TargetMode="External" Id="rId7" /><Relationship Type="http://schemas.openxmlformats.org/officeDocument/2006/relationships/hyperlink" Target="https://hmiprisons.justiceinspectorates.gov.uk/hmipris_reports/hmyoi-parc-2/" TargetMode="External" Id="rId12" /><Relationship Type="http://schemas.openxmlformats.org/officeDocument/2006/relationships/hyperlink" Target="https://doi.org/10.1177/14732254231220594" TargetMode="External" Id="rId17" /><Relationship Type="http://schemas.openxmlformats.org/officeDocument/2006/relationships/hyperlink" Target="https://www.ohchr.org/en/instruments-mechanisms/instruments/convention-rights-child" TargetMode="External" Id="rId25" /><Relationship Type="http://schemas.openxmlformats.org/officeDocument/2006/relationships/hyperlink" Target="https://www.victimsinfo.govt.nz/assets/Publications/RJ-Victim-Satisfaction-Survey-2016.pdf" TargetMode="External" Id="rId33" /><Relationship Type="http://schemas.openxmlformats.org/officeDocument/2006/relationships/styles" Target="styles.xml" Id="rId2" /><Relationship Type="http://schemas.openxmlformats.org/officeDocument/2006/relationships/hyperlink" Target="https://www.gov.uk/government/statistics/proven-reoffending-statistics-january-to-march-2023/proven-reoffending-statistics-january-to-march-2023" TargetMode="External" Id="rId16" /><Relationship Type="http://schemas.openxmlformats.org/officeDocument/2006/relationships/hyperlink" Target="https://www.place2be.org.uk/about-us/news-and-blogs/2023/november/new-report-from-nhs-england-shows-increase-in-children-experiencing-mental-health-difficulties/" TargetMode="External" Id="rId20" /><Relationship Type="http://schemas.openxmlformats.org/officeDocument/2006/relationships/hyperlink" Target="https://www.gov.uk/government/news/inside-the-oasis-restore-secure-school" TargetMode="External" Id="rId29" /><Relationship Type="http://schemas.openxmlformats.org/officeDocument/2006/relationships/numbering" Target="numbering.xml" Id="rId1" /><Relationship Type="http://schemas.openxmlformats.org/officeDocument/2006/relationships/hyperlink" Target="https://www.bi.team/wp-content/uploads/2023/01/Nuffield-Foundation-Exclusions-and-Youth-Custody-Report-vFinal-2023-01-17.pdf?form=MG0AV3" TargetMode="External" Id="rId6" /><Relationship Type="http://schemas.openxmlformats.org/officeDocument/2006/relationships/hyperlink" Target="https://www.gov.uk/government/publications/youth-custody-data" TargetMode="External" Id="rId11" /><Relationship Type="http://schemas.openxmlformats.org/officeDocument/2006/relationships/hyperlink" Target="https://news.sky.com/story/troubled-youth-prison-is-now-most-violent-in-england-watchdog-says-13178424" TargetMode="External" Id="rId24" /><Relationship Type="http://schemas.openxmlformats.org/officeDocument/2006/relationships/hyperlink" Target="https://www.gov.uk/government/statistics/youth-justice-statistics-2023-to-2024/youth-justice-statistics-2023-to-2024?form=MG0AV3" TargetMode="External" Id="rId32" /><Relationship Type="http://schemas.openxmlformats.org/officeDocument/2006/relationships/hyperlink" Target="https://magazine.ucsf.edu/norways-humane-approach-prisons-can-work-here-too" TargetMode="External" Id="rId5" /><Relationship Type="http://schemas.openxmlformats.org/officeDocument/2006/relationships/hyperlink" Target="https://assets.publishing.service.gov.uk/media/5a81c99840f0b6230269927f/pnc-ilr.pdf" TargetMode="External" Id="rId15" /><Relationship Type="http://schemas.openxmlformats.org/officeDocument/2006/relationships/hyperlink" Target="https://doi.org/10.3982/ecta20996" TargetMode="External" Id="rId23" /><Relationship Type="http://schemas.openxmlformats.org/officeDocument/2006/relationships/hyperlink" Target="https://worldmediation.org/maori-concept-of-justice-and-its-approach-to-conflict-resolution/" TargetMode="External" Id="rId28" /><Relationship Type="http://schemas.microsoft.com/office/2020/10/relationships/intelligence" Target="intelligence2.xml" Id="rId36" /><Relationship Type="http://schemas.openxmlformats.org/officeDocument/2006/relationships/hyperlink" Target="https://hmiprisons.justiceinspectorates.gov.uk/hmipris_reports/hmyoi-feltham-a-5/" TargetMode="External" Id="rId10" /><Relationship Type="http://schemas.openxmlformats.org/officeDocument/2006/relationships/hyperlink" Target="https://www.theguardian.com/education/2024/feb/24/schools-england-real-terms-cuts-since-2010-tories" TargetMode="External" Id="rId19" /><Relationship Type="http://schemas.openxmlformats.org/officeDocument/2006/relationships/hyperlink" Target="https://www.prisonstudies.org/country/norway" TargetMode="External" Id="rId31" /><Relationship Type="http://schemas.openxmlformats.org/officeDocument/2006/relationships/webSettings" Target="webSettings.xml" Id="rId4" /><Relationship Type="http://schemas.openxmlformats.org/officeDocument/2006/relationships/hyperlink" Target="https://hmiprisons.justiceinspectorates.gov.uk/hmipris_reports/children-in-custody-2023-24/" TargetMode="External" Id="rId9" /><Relationship Type="http://schemas.openxmlformats.org/officeDocument/2006/relationships/hyperlink" Target="https://doi.org/10.1007/s10560-015-0397-1" TargetMode="External" Id="rId14" /><Relationship Type="http://schemas.openxmlformats.org/officeDocument/2006/relationships/hyperlink" Target="https://www.instituteforgovernment.org.uk/publication/performance-tracker-local/england-and-wales-prisons/summary?form=MG0AV3&amp;form=MG0AV3" TargetMode="External" Id="rId22" /><Relationship Type="http://schemas.openxmlformats.org/officeDocument/2006/relationships/hyperlink" Target="https://doi.org/10.1525/sp.2010.57.1.25" TargetMode="External" Id="rId27" /><Relationship Type="http://schemas.openxmlformats.org/officeDocument/2006/relationships/hyperlink" Target="https://www.prisonstudies.org/country/united-kingdom-england-wales" TargetMode="External" Id="rId30" /><Relationship Type="http://schemas.openxmlformats.org/officeDocument/2006/relationships/theme" Target="theme/theme1.xml" Id="rId35" /><Relationship Type="http://schemas.openxmlformats.org/officeDocument/2006/relationships/hyperlink" Target="https://digitalcommons.coastal.edu/cgi/viewcontent.cgi?article=1032&amp;context=bridges" TargetMode="Externa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Ugonna UD Ezenekwe</dc:creator>
  <keywords/>
  <dc:description/>
  <lastModifiedBy>Ugonna UD Ezenekwe</lastModifiedBy>
  <revision>33</revision>
  <dcterms:created xsi:type="dcterms:W3CDTF">2025-03-18T18:11:00.0000000Z</dcterms:created>
  <dcterms:modified xsi:type="dcterms:W3CDTF">2025-04-10T13:58:48.5484882Z</dcterms:modified>
</coreProperties>
</file>