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Exercice 1: Marges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Créez un div avec du texte à l'intérieur.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Utilisez CSS pour ajouter une marge de 20 pixels autour du div.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Observez comment la marge affecte la distance entre le div et les autres éléments autour de lui.</w:t>
      </w:r>
    </w:p>
    <w:p w:rsidR="00000000" w:rsidDel="00000000" w:rsidP="00000000" w:rsidRDefault="00000000" w:rsidRPr="00000000" w14:paraId="00000005">
      <w:pP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Exercice 2: Marges Négatives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Créez deux divs l'un à côté de l'autre.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Appliquez une marge de -10 pixels à l'un des divs.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Observez comment les marges négatives font se chevaucher les divs.</w:t>
      </w:r>
    </w:p>
    <w:p w:rsidR="00000000" w:rsidDel="00000000" w:rsidP="00000000" w:rsidRDefault="00000000" w:rsidRPr="00000000" w14:paraId="00000009">
      <w:pP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Exercice 3: Marges de 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Créez un paragraphe avec du texte.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Utilisez CSS pour ajouter une marge de 30 pixels à gauche et à droite du paragraphe.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Notez comment la marge horizontale affecte le texte.</w:t>
      </w:r>
    </w:p>
    <w:p w:rsidR="00000000" w:rsidDel="00000000" w:rsidP="00000000" w:rsidRDefault="00000000" w:rsidRPr="00000000" w14:paraId="0000000D">
      <w:pP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Exercice 4: Marges de Blocs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Créez une boîte rectangulaire (div) avec une couleur de fond.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Appliquez des marges de 10 pixels à toutes les côtés (haut, bas, gauche, droite) de la boîte.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Ajoutez une bordure autour de la boîte pour mieux visualiser la zone de la marge.</w:t>
      </w:r>
    </w:p>
    <w:p w:rsidR="00000000" w:rsidDel="00000000" w:rsidP="00000000" w:rsidRDefault="00000000" w:rsidRPr="00000000" w14:paraId="00000011">
      <w:pP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Exercice 5: Marges de Rétrécissement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Créez une boîte rectangulaire (div) avec une largeur de 300 pixels et une hauteur de 200 pixels.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Ajoutez une marge de 50 pixels à gauche.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Réduisez la largeur de la boîte à 200 pixels.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Observez comment la marge affecte la largeur effective de la boîte.</w:t>
      </w:r>
    </w:p>
    <w:p w:rsidR="00000000" w:rsidDel="00000000" w:rsidP="00000000" w:rsidRDefault="00000000" w:rsidRPr="00000000" w14:paraId="00000016">
      <w:pP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Exercice 6: Marges pour le Centrage Vertical et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Créez un div avec du contenu à l'intérieur.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Utilisez CSS pour centrer le div horizontalement et verticalement dans son conteneur parent en utilisant des marges auto.</w:t>
      </w:r>
    </w:p>
    <w:p w:rsidR="00000000" w:rsidDel="00000000" w:rsidP="00000000" w:rsidRDefault="00000000" w:rsidRPr="00000000" w14:paraId="00000019">
      <w:pP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heading=h.kbnw9zk5hku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00" w:before="30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heading=h.t9aeqjhhs54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00" w:before="30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 Exercice 7: Marges Complexes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Créez une mise en page avec plusieurs divs les uns en dessous des autres.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0" w:hanging="36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Appliquez des marges de différentes tailles et valeurs aux divs pour créer une disposition complexe et intéressante.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</w:rPr>
    </w:pPr>
    <w:r w:rsidDel="00000000" w:rsidR="00000000" w:rsidRPr="00000000">
      <w:rPr>
        <w:rtl w:val="0"/>
      </w:rPr>
    </w:r>
  </w:p>
  <w:tbl>
    <w:tblPr>
      <w:tblStyle w:val="Table1"/>
      <w:tblW w:w="9169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584"/>
      <w:gridCol w:w="4585"/>
      <w:tblGridChange w:id="0">
        <w:tblGrid>
          <w:gridCol w:w="4584"/>
          <w:gridCol w:w="458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Préparatoire aux métiers du numérique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T.A.D</w:t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 w:val="1"/>
    <w:rsid w:val="008A6698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A6698"/>
  </w:style>
  <w:style w:type="paragraph" w:styleId="Pieddepage">
    <w:name w:val="footer"/>
    <w:basedOn w:val="Normal"/>
    <w:link w:val="PieddepageCar"/>
    <w:uiPriority w:val="99"/>
    <w:unhideWhenUsed w:val="1"/>
    <w:rsid w:val="008A6698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A6698"/>
  </w:style>
  <w:style w:type="table" w:styleId="Grilledutableau">
    <w:name w:val="Table Grid"/>
    <w:basedOn w:val="TableauNormal"/>
    <w:uiPriority w:val="59"/>
    <w:rsid w:val="008A669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deHTML">
    <w:name w:val="HTML Code"/>
    <w:basedOn w:val="Policepardfaut"/>
    <w:uiPriority w:val="99"/>
    <w:semiHidden w:val="1"/>
    <w:unhideWhenUsed w:val="1"/>
    <w:rsid w:val="00C54D56"/>
    <w:rPr>
      <w:rFonts w:ascii="Courier New" w:cs="Courier New" w:eastAsia="Times New Roman" w:hAnsi="Courier New"/>
      <w:sz w:val="20"/>
      <w:szCs w:val="20"/>
    </w:rPr>
  </w:style>
  <w:style w:type="character" w:styleId="Lienhypertexte">
    <w:name w:val="Hyperlink"/>
    <w:basedOn w:val="Policepardfaut"/>
    <w:uiPriority w:val="99"/>
    <w:semiHidden w:val="1"/>
    <w:unhideWhenUsed w:val="1"/>
    <w:rsid w:val="00C54D56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C5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C54D56"/>
    <w:rPr>
      <w:rFonts w:ascii="Courier New" w:cs="Courier New" w:eastAsia="Times New Roman" w:hAnsi="Courier New"/>
      <w:sz w:val="20"/>
      <w:szCs w:val="20"/>
      <w:lang w:val="fr-FR"/>
    </w:rPr>
  </w:style>
  <w:style w:type="character" w:styleId="hljs-keyword" w:customStyle="1">
    <w:name w:val="hljs-keyword"/>
    <w:basedOn w:val="Policepardfaut"/>
    <w:rsid w:val="00C54D56"/>
  </w:style>
  <w:style w:type="paragraph" w:styleId="Paragraphedeliste">
    <w:name w:val="List Paragraph"/>
    <w:basedOn w:val="Normal"/>
    <w:uiPriority w:val="34"/>
    <w:qFormat w:val="1"/>
    <w:rsid w:val="00C54D56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C54D56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C54D5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B050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fr-FR"/>
    </w:rPr>
  </w:style>
  <w:style w:type="character" w:styleId="lev">
    <w:name w:val="Strong"/>
    <w:basedOn w:val="Policepardfaut"/>
    <w:uiPriority w:val="22"/>
    <w:qFormat w:val="1"/>
    <w:rsid w:val="00B0500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XpWPjcXEKwUxlil8cHM4igY7jA==">CgMxLjAyDmgua2Judzl6azVoa3V6Mg5oLnQ5YWVxamhoczU0aDIIaC5namRneHM4AHIhMWdDb0VoQ003NDJfd1NZVWpxbzRUZTh4UTVfdXc0bHc5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2023-08-24T12:12:00Z</dcterms:created>
  <dc:creator>ZEIDAN AHMAD (UGECAM ILE DE FRANCE)</dc:creator>
</cp:coreProperties>
</file>