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Bug Automation Readiness Report</w:t>
      </w:r>
    </w:p>
    <w:p>
      <w:r>
        <w:t>14 repositories assessed -- 2026-03-06 18:26</w:t>
      </w:r>
    </w:p>
    <w:p>
      <w:pPr>
        <w:pStyle w:val="Heading1"/>
      </w:pPr>
      <w:r>
        <w:t>Executive Summary</w:t>
      </w:r>
    </w:p>
    <w:p>
      <w:r>
        <w:rPr>
          <w:b/>
        </w:rPr>
        <w:t>8 of 14</w:t>
      </w:r>
      <w:r>
        <w:t xml:space="preserve"> repositories are partially ready or above for AI-assisted bug fixing. The ecosystem averages </w:t>
      </w:r>
      <w:r>
        <w:rPr>
          <w:b/>
          <w:color w:val="E67E22"/>
        </w:rPr>
        <w:t>52/100</w:t>
      </w:r>
      <w:r>
        <w:t>. The biggest gap is "AI Context Files" (avg 7/100).</w:t>
      </w:r>
    </w:p>
    <w:p>
      <w:pPr>
        <w:pStyle w:val="Heading1"/>
      </w:pPr>
      <w:r>
        <w:t>How Scoring Works</w:t>
      </w:r>
    </w:p>
    <w:p>
      <w:r>
        <w:t>Overall score = weighted average of 14 checks, each scored 0-100.</w:t>
      </w:r>
    </w:p>
    <w:p>
      <w:r>
        <w:t>Phases: Understand (22%), Navigate (13%), Verify (49%), Submit (16%).</w:t>
      </w:r>
    </w:p>
    <w:p>
      <w:r>
        <w:t>Verify phase gate: If the average Verify score is below 50, the overall score is scaled down linearly (x0.4 at 0, x1.0 at 50).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7AE60"/>
                <w:sz w:val="18"/>
              </w:rPr>
              <w:t>Ready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80+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Strong test infrastructure, good context, CI validates fixes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60-79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Workable but has gaps that may cause AI agent failures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Needs Work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40-59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Missing key capabilities; fix gaps before AI bug bash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Not Ready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&lt;40</w:t>
            </w:r>
          </w:p>
        </w:tc>
        <w:tc>
          <w:tcPr>
            <w:tcW w:type="dxa" w:w="6048"/>
          </w:tcPr>
          <w:p>
            <w:r/>
            <w:r>
              <w:rPr>
                <w:b w:val="0"/>
                <w:sz w:val="18"/>
              </w:rPr>
              <w:t>Fundamental gaps in test infrastructure or code structure</w:t>
            </w:r>
          </w:p>
        </w:tc>
      </w:tr>
    </w:tbl>
    <w:p>
      <w:pPr>
        <w:pStyle w:val="Heading1"/>
      </w:pPr>
      <w:r>
        <w:t>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52/100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27AE60"/>
                <w:sz w:val="18"/>
              </w:rPr>
              <w:t>Ready (80+)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F39C12"/>
                <w:sz w:val="18"/>
              </w:rPr>
              <w:t>Partially Ready (60-79)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E67E22"/>
                <w:sz w:val="18"/>
              </w:rPr>
              <w:t>Needs Work (40-59)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E74C3C"/>
                <w:sz w:val="18"/>
              </w:rPr>
              <w:t>Not Ready (&lt;40)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</w:tbl>
    <w:p>
      <w:pPr>
        <w:pStyle w:val="Heading1"/>
      </w:pPr>
      <w:r>
        <w:t>Phase Scores (Ecosystem Average)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22%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38/100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7AE60"/>
                <w:sz w:val="18"/>
              </w:rPr>
              <w:t>81/100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49%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55/100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16%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45/100</w:t>
            </w:r>
          </w:p>
        </w:tc>
      </w:tr>
    </w:tbl>
    <w:p>
      <w:pPr>
        <w:pStyle w:val="Heading1"/>
      </w:pPr>
      <w:r>
        <w:t>Bug Bash Shortlist</w:t>
      </w:r>
    </w:p>
    <w:p>
      <w:pPr>
        <w:pStyle w:val="Heading2"/>
      </w:pPr>
      <w:r>
        <w:t>Ready (80+) -- 1 repos</w:t>
      </w:r>
    </w:p>
    <w:p>
      <w:pPr>
        <w:pStyle w:val="ListBullet"/>
      </w:pPr>
      <w:r>
        <w:t>data-science-pipelines-operator (80)</w:t>
      </w:r>
    </w:p>
    <w:p>
      <w:pPr>
        <w:pStyle w:val="Heading2"/>
      </w:pPr>
      <w:r>
        <w:t>Partially Ready (60-79) -- 7 repos</w:t>
      </w:r>
    </w:p>
    <w:p>
      <w:pPr>
        <w:pStyle w:val="ListBullet"/>
      </w:pPr>
      <w:r>
        <w:t>kube-auth-proxy (78) -- top gap: CI Runs Tests on PRs</w:t>
      </w:r>
    </w:p>
    <w:p>
      <w:pPr>
        <w:pStyle w:val="ListBullet"/>
      </w:pPr>
      <w:r>
        <w:t>odh-dashboard (75) -- top gap: Test-to-Source Ratio</w:t>
      </w:r>
    </w:p>
    <w:p>
      <w:pPr>
        <w:pStyle w:val="ListBullet"/>
      </w:pPr>
      <w:r>
        <w:t>kuberay (74) -- top gap: AI Context Files</w:t>
      </w:r>
    </w:p>
    <w:p>
      <w:pPr>
        <w:pStyle w:val="ListBullet"/>
      </w:pPr>
      <w:r>
        <w:t>agentready-audit (72) -- top gap: Test-to-Source Ratio</w:t>
      </w:r>
    </w:p>
    <w:p>
      <w:pPr>
        <w:pStyle w:val="ListBullet"/>
      </w:pPr>
      <w:r>
        <w:t>opendatahub-operator (72) -- top gap: Bug Report Template Quality</w:t>
      </w:r>
    </w:p>
    <w:p>
      <w:pPr>
        <w:pStyle w:val="ListBullet"/>
      </w:pPr>
      <w:r>
        <w:t>odh-model-controller (64) -- top gap: Bug Report Template Quality</w:t>
      </w:r>
    </w:p>
    <w:p>
      <w:pPr>
        <w:pStyle w:val="ListBullet"/>
      </w:pPr>
      <w:r>
        <w:t>odh-platform-chaos (60) -- top gap: Bug Report Template Quality</w:t>
      </w:r>
    </w:p>
    <w:p>
      <w:pPr>
        <w:pStyle w:val="Heading2"/>
      </w:pPr>
      <w:r>
        <w:t>Needs Work (40-59) -- 2 repos</w:t>
      </w:r>
    </w:p>
    <w:p>
      <w:pPr>
        <w:pStyle w:val="ListBullet"/>
      </w:pPr>
      <w:r>
        <w:t>trustyai-service-operator (55) -- top gap: Bug Report Template Quality</w:t>
      </w:r>
    </w:p>
    <w:p>
      <w:pPr>
        <w:pStyle w:val="ListBullet"/>
      </w:pPr>
      <w:r>
        <w:t>operator-security-runtime (41) -- top gap: Bug Report Template Quality</w:t>
      </w:r>
    </w:p>
    <w:p>
      <w:pPr>
        <w:pStyle w:val="Heading2"/>
      </w:pPr>
      <w:r>
        <w:t>Not Ready (&lt;40) -- 4 repos</w:t>
      </w:r>
    </w:p>
    <w:p>
      <w:pPr>
        <w:pStyle w:val="ListBullet"/>
      </w:pPr>
      <w:r>
        <w:t>ai-code-analyst (39)</w:t>
      </w:r>
    </w:p>
    <w:p>
      <w:pPr>
        <w:pStyle w:val="ListBullet"/>
      </w:pPr>
      <w:r>
        <w:t>opendatahub-community (8)</w:t>
      </w:r>
    </w:p>
    <w:p>
      <w:pPr>
        <w:pStyle w:val="ListBullet"/>
      </w:pPr>
      <w:r>
        <w:t>ai-bug-automation-readiness (4)</w:t>
      </w:r>
    </w:p>
    <w:p>
      <w:pPr>
        <w:pStyle w:val="ListBullet"/>
      </w:pPr>
      <w:r>
        <w:t>architecture-decision-records (3)</w:t>
      </w:r>
    </w:p>
    <w:p>
      <w:pPr>
        <w:pStyle w:val="Heading1"/>
      </w:pPr>
      <w:r>
        <w:t>Repository Scores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</w:tcPr>
          <w:p>
            <w:r/>
            <w:r>
              <w:rPr>
                <w:b/>
                <w:sz w:val="18"/>
              </w:rPr>
              <w:t>Repository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Languages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data-science-pipelines-operator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27AE60"/>
                <w:sz w:val="18"/>
              </w:rPr>
              <w:t>80/100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7AE60"/>
                <w:sz w:val="18"/>
              </w:rPr>
              <w:t>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kube-auth-proxy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39C12"/>
                <w:sz w:val="18"/>
              </w:rPr>
              <w:t>78/100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odh-dashboard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39C12"/>
                <w:sz w:val="18"/>
              </w:rPr>
              <w:t>75/100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TypeScript, JavaScript, 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kuberay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39C12"/>
                <w:sz w:val="18"/>
              </w:rPr>
              <w:t>74/100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Python, TypeScript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agentready-audit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39C12"/>
                <w:sz w:val="18"/>
              </w:rPr>
              <w:t>72/100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39C12"/>
                <w:sz w:val="18"/>
              </w:rPr>
              <w:t>72/100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Go, Python, JavaScript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odh-model-controller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39C12"/>
                <w:sz w:val="18"/>
              </w:rPr>
              <w:t>64/100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odh-platform-chaos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F39C12"/>
                <w:sz w:val="18"/>
              </w:rPr>
              <w:t>60/100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Partially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trustyai-service-operator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67E22"/>
                <w:sz w:val="18"/>
              </w:rPr>
              <w:t>55/100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operator-security-runtime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67E22"/>
                <w:sz w:val="18"/>
              </w:rPr>
              <w:t>41/100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Needs Work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ai-code-analyst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74C3C"/>
                <w:sz w:val="18"/>
              </w:rPr>
              <w:t>39/100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Python, TypeScript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opendatahub-community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74C3C"/>
                <w:sz w:val="18"/>
              </w:rPr>
              <w:t>8/100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ai-bug-automation-readiness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74C3C"/>
                <w:sz w:val="18"/>
              </w:rPr>
              <w:t>4/100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architecture-decision-records (verify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E74C3C"/>
                <w:sz w:val="18"/>
              </w:rPr>
              <w:t>3/100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Not Ready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Unknown</w:t>
            </w:r>
          </w:p>
        </w:tc>
      </w:tr>
    </w:tbl>
    <w:p>
      <w:pPr>
        <w:pStyle w:val="Heading1"/>
      </w:pPr>
      <w:r>
        <w:t>Quick Wins (Highest Impact Actions)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Repos Below 40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How to Fix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13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Create a CLAUDE.md or AGENTS.md at the repo root describing architecture, how to build, test, and debug.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Add CONTRIBUTING.md with build, test, and debug instructions.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Create a .github/CODEOWNERS file mapping directories to team members for automated PR review assignment.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 repos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Add .github/PULL_REQUEST_TEMPLATE.md with a testing checklist.</w:t>
            </w:r>
          </w:p>
        </w:tc>
      </w:tr>
    </w:tbl>
    <w:p>
      <w:pPr>
        <w:pStyle w:val="Heading1"/>
      </w:pPr>
      <w:r>
        <w:t>All Checks Ranked by Average Score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Avg Score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Weight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7/100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34/100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74C3C"/>
                <w:sz w:val="18"/>
              </w:rPr>
              <w:t>36/100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43/100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44/100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46/100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52/100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17%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E67E22"/>
                <w:sz w:val="18"/>
              </w:rPr>
              <w:t>57/100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62/100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63/100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64/100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64/100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8%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F39C12"/>
                <w:sz w:val="18"/>
              </w:rPr>
              <w:t>64/100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7AE60"/>
                <w:sz w:val="18"/>
              </w:rPr>
              <w:t>97/100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5%</w:t>
            </w:r>
          </w:p>
        </w:tc>
      </w:tr>
    </w:tbl>
    <w:p>
      <w:pPr>
        <w:pStyle w:val="Heading1"/>
      </w:pPr>
      <w:r>
        <w:t>Per-Repository Details</w:t>
      </w:r>
    </w:p>
    <w:p>
      <w:pPr>
        <w:pStyle w:val="Heading2"/>
      </w:pPr>
      <w:r>
        <w:t>data-science-pipelines-operator -- 80/100 (Ready)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(20/50 sampled files); Error wrapping patterns (10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197 lines (53 source files, generated excluded); Files &gt;500 lines: 3 (6%); Largest: dspipeline_params.go (907L), dspipeline_controller.go (819L), storage_test.go (562L)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1/54 files are generated (2%);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26 test files / 27 source files (ratio: 0.96)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unittest, functest;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functests.yml, nightly_tests.yml, unittests.yml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precommit.yml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~60% unit tests, ~40% infra-dependent (12/20 sampled); Makefile separates unit and integration test targets</w:t>
            </w:r>
          </w:p>
        </w:tc>
      </w:tr>
    </w:tbl>
    <w:p>
      <w:pPr>
        <w:pStyle w:val="Heading2"/>
      </w:pPr>
      <w:r>
        <w:t>kube-auth-proxy -- 78/100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.github/ISSUE_TEMPLATE/bug-report.yml;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Some logging (7/50 sampled files); Error wrapping patterns (18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183 lines (255 source files, generated excluded); Files &gt;500 lines: 17 (7%); Largest: oauthproxy_test.go (3583L), oauthproxy.go (1570L), server_test.go (1321L)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6/261 files are generated (2%); Examples: mock_openshift_oauth.go, mock_oidc_test.go, mock_openshift_oauth_test.go, mock_oidc.go, mock_lock.go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9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128 test files / 127 source files (ratio: 1.01)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kube-rbac-proxy/test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triggers on PRs but no test step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0/6 development keywords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~73% unit tests, ~27% infra-dependent (22/30 sampled)</w:t>
            </w:r>
          </w:p>
        </w:tc>
      </w:tr>
    </w:tbl>
    <w:p>
      <w:pPr>
        <w:pStyle w:val="Heading2"/>
      </w:pPr>
      <w:r>
        <w:t>odh-dashboard -- 75/100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(2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91 lines (5003 source files, generated excluded); Files &gt;500 lines: 98 (2%); Largest: mockPipelineSpec.ts (5220L), workbench.cy.ts (1951L), modelTraining.cy.ts (1806L)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17/5021 files are generated (0%); Examples: model_catalog_settings_mock.go, static_data_mock.go, model_registry_client_mock.go, model_catalog_client_mock.go, http_mock.go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852 test files / 4152 source files (ratio: 0.21)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node_modules/fileset/test, node_modules/obj-case/test, node_modules/stack-trace/test, node_modules/throttleit/test, node_modules/batch/test, node_modules/delayed-stream/test, node_modules/new-date/test, node_modules/delegates/test, node_modules/json-stringify-safe/test; Multiple test types available; npm test script defined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Codecov configured; Coverage in CI workflow: test.yml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test.yml, gen-ai-frontend-build.yml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gen-ai-bff-build.yml, modular-arch-quality-gates.yml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4/6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(25/25 sampled)</w:t>
            </w:r>
          </w:p>
        </w:tc>
      </w:tr>
    </w:tbl>
    <w:p>
      <w:pPr>
        <w:pStyle w:val="Heading2"/>
      </w:pPr>
      <w:r>
        <w:t>kuberay -- 74/100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.github/ISSUE_TEMPLATE/bug-report.yml; Has reproduction steps; Has expected/actual behavior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Go structured logging (zerolog) found in go.mod; Kubernetes-style logging (klog) found in go.mod; Some logging (10/50 sampled files); Error wrapping patterns (9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227 lines (346 source files, generated excluded); Files &gt;500 lines: 38 (11%); Largest: raycluster_controller_unit_test.go (3811L), raycluster_controller.go (2053L), pod_test.go (1954L)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78/425 files are generated (18%); Examples: config_grpc.pb.go, job_submission.pb.gw.go, serve.pb.gw.go, config.pb.gw.go, cluster.pb.go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 rules (sparse)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154 test files / 193 source files (ratio: 0.80)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ray-operator/test, ray-operator/test, ray-operator/test, apiserver/test, apiserver/e2e-test, apiserversdk/test, apiserversdk/test, apiserversdk/test;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5 CI workflow(s): odh-release.yml, image-release.yaml, e2e-tests.yaml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helm.yaml, test-job.yaml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2/6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~41% unit tests, ~59% infra-dependent (11/27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agentready-audit -- 72/100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CLAUDE.md found (4/7 quality keywords); claude.md found (4/7 quality keywords)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reproduction steps; Has expected/actual behavior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Python structured logging found in requirements.txt; Error wrapping patterns (1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256 lines (7 source files, generated excluded); Files &gt;500 lines: 1 (14%); Largest: bug_automation_readiness.py (979L)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 test files / 9 source files (ratio: 0.33)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test; 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Coverage in CI workflow: ci.yml; Coverage config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(2/2 sampled)</w:t>
            </w:r>
          </w:p>
        </w:tc>
      </w:tr>
    </w:tbl>
    <w:p>
      <w:pPr>
        <w:pStyle w:val="Heading2"/>
      </w:pPr>
      <w:r>
        <w:t>opendatahub-operator -- 72/100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45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.github/ISSUE_TEMPLATE/bug_report.md; Has environment/version fields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Some logging (15/50 sampled files); Error wrapping patterns (16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203 lines (457 source files, generated excluded); Files &gt;500 lines: 44 (10%); Largest: mutating_test.go (2480L), monitoring_test.go (2171L), test_context_test.go (2083L)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12/469 files are generated (3%); Examples: zz_generated.deepcopy.go, zz_generated.deepcopy.go, zz_generated.deepcopy.go, zz_generated.deepcopy.go,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154 test files / 303 source files (ratio: 0.51)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unit-test, e2e-test, e2e-test; Multiple test types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Codecov configured; Go coverage flags in Makefile; Coverage in CI workflow: security-full-scan.yml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3 CI workflow(s): test-unit.yaml, test-unit-cli.yaml, test-prometheus-unit.yaml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items; Mentions 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security-full-scan.yml, test-linter.yaml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3/6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~46% unit tests, ~54% infra-dependent (12/26 sampled)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odh-model-controller -- 64/100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(20/50 sampled files); Error wrapping patterns (13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218 lines (138 source files, generated excluded); Files &gt;500 lines: 11 (8%); Largest: llm_inferenceservice_controller_test.go (1258L), rbac-analyzer.py (1148L), generate-security-report.py (1092L)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1/139 files are generated (1%);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OWNERS file found (Kubernetes-style)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44 test files / 94 source files (ratio: 0.47)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Makefile; Coverage in CI workflow: security-full-scan.yml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2 CI workflow(s): test.yml, test-e2e.yml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 template found: .github/PULL_REQUEST_TEMPLATE.md; Mentions testing; Has checklist items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lint.yml, security-full-scan.yml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Getting Started, Develop,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~70% unit tests, ~30% infra-dependent (21/30 sampled)</w:t>
            </w:r>
          </w:p>
        </w:tc>
      </w:tr>
    </w:tbl>
    <w:p>
      <w:pPr>
        <w:pStyle w:val="Heading2"/>
      </w:pPr>
      <w:r>
        <w:t>odh-platform-chaos -- 60/100 (Partially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(logr) found in go.mod; Kubernetes-style logging (klog) found in go.mod; Good logging coverage (20/50 sampled files); Error wrapping patterns (14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153 lines (98 source files, generated excluded); Files &gt;500 lines: 3 (3%); Largest: clean_test.go (1941L), clean.go (825L), lifecycle_test.go (616L)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0/98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44 test files / 54 source files (ratio: 0.81)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Contribut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~97% unit tests, ~3% infra-dependent (29/30 sampled)</w:t>
            </w:r>
          </w:p>
        </w:tc>
      </w:tr>
    </w:tbl>
    <w:p>
      <w:pPr>
        <w:pStyle w:val="Heading2"/>
      </w:pPr>
      <w:r>
        <w:t>trustyai-service-operator -- 55/100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(17/50 sampled files); Error wrapping patterns (8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229 lines (128 source files, generated excluded); Files &gt;500 lines: 13 (10%); Largest: lmevaljob_controller_test.go (4373L), lmevaljob_controller_validation_test.go (1798L), lmevaljob_controller.go (1679L)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6/134 files are generated (4%); Examples: zz_generated.deepcopy.go, zz_generated.deepcopy.go, zz_generated.deepcopy.go, zz_generated.deepcopy.go,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31 test files / 97 source files (ratio: 0.32)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tests/test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coverage flags in Makefile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has PR triggers and test steps, but in separate workflows; Tests found in 1 CI workflow(s): controller-tests.yaml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lint-yaml.yaml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2/6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~67% unit tests, ~33% infra-dependent (20/30 sampled)</w:t>
            </w:r>
          </w:p>
        </w:tc>
      </w:tr>
    </w:tbl>
    <w:p>
      <w:pPr>
        <w:pStyle w:val="Heading2"/>
      </w:pPr>
      <w:r>
        <w:t>operator-security-runtime -- 41/100 (Needs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Go structured logging (zap) found in go.mod; Go structured logging (logr) found in go.mod; Kubernetes-style logging (klog) found in go.mod; Good logging coverage (13/27 sampled files); Error wrapping patterns (11 files)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320 lines (27 source files, generated excluded); Files &gt;500 lines: 4 (15%); Largest: rbac_scoper_test.go (2803L), cluster_rbac_scoper_test.go (912L), impersonation_guard_test.go (570L)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1/28 files are generated (4%); Examples: zz_generated.deepcopy.go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 test files / 17 source files (ratio: 0.59)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Makefile targets: test, examples/operator/test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~78% unit tests, ~22% infra-dependent (7/9 sampled)</w:t>
            </w:r>
          </w:p>
        </w:tc>
      </w:tr>
    </w:tbl>
    <w:p>
      <w:pPr>
        <w:pStyle w:val="Heading2"/>
      </w:pPr>
      <w:r>
        <w:t>ai-code-analyst -- 39/100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Error wrapping patterns (19 files)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337 lines (1521 source files, generated excluded); Files &gt;500 lines: 287 (19%); Largest: uts46data.py (8841L), uts46data.py (8681L), _lasso_builtins.py (5326L)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8/1561 files are generated (1%); Examples: _mapping.py, _mapping.py, _mapping.py, _mapping.py, _mapping.py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29 test files / 1524 source files (ratio: 0.02)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60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pytest configured in pyproject.toml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runs tests on pull requests; Tests found in 1 CI workflow(s):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Linting in CI: ci.yml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67E22"/>
                <w:sz w:val="18"/>
              </w:rPr>
              <w:t>40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README has development sections: Develop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90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~100% unit tests, ~0% infra-dependent (22/22 sampled)</w:t>
            </w:r>
          </w:p>
        </w:tc>
      </w:tr>
    </w:tbl>
    <w:p>
      <w:pPr>
        <w:pStyle w:val="Heading2"/>
      </w:pPr>
      <w:r>
        <w:t>opendatahub-community -- 8/100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.github/ISSUE_TEMPLATE/bug_report.yaml; Has reproduction steps; Has expected/actual behavior fields; Has environment/version fields; Has log/error output fields; YAML template with required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80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Found: CONTRIBUTING.md; 3/6 development keywords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ai-bug-automation-readiness -- 4/100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F39C12"/>
                <w:sz w:val="18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Average file: 176 lines (12 source files, generated excluded); Files &gt;500 lines: 2 (17%); Largest: checks.py (698L), html.py (514L)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0/12 files are generated (0%)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CODEOWNERS or OWNERS file Rec: Create a .github/CODEOWNERS file mapping directories to team members for automated PR review assignment.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 test files / 12 source files (ratio: 0.00)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.github/workflows/ directory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CI workflows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>
      <w:pPr>
        <w:pStyle w:val="Heading2"/>
      </w:pPr>
      <w:r>
        <w:t>architecture-decision-records -- 3/100 (Not Ready)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Phase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AI Context Files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AI context files found (CLAUDE.md, AGENTS.md, etc.) Rec: Create a CLAUDE.md or AGENTS.md at the repo root describing architecture, how to build, test, and debug.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Bug Report Template Quality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.github/ISSUE_TEMPLATE/ directory Rec: Add .github/ISSUE_TEMPLATE/bug_report.yml with required fields: reproduction steps, expected/actual behavior, environment, and error logs.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Structured Logging / Errors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Understand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structured logging detected Rec: Adopt a structured logging library (e.g., logr/zap for Go, structlog for Python) and wrap errors with context.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Navigability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Break large files (&gt;500 lines) into smaller, focused modules. Exclude generated files from linting.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Generated Code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Navigate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(not applicable)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Code Ownership (CODEOWNERS)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27AE60"/>
                <w:sz w:val="18"/>
              </w:rPr>
              <w:t>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CODEOWNERS found (.github/CODEOWNERS) with 11 rules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Test-to-Source Ratio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source files found (config-only repo?) Rec: Add unit tests for critical code paths. Aim for at least 1 test file per 2 source files.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One-Command Test Execution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obvious one-command test execution found Rec: Add a 'make test' or 'make unittest' target that runs unit tests without external dependencies.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Coverage Configuration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coverage configuration found Rec: Configure coverage reporting (e.g., -coverprofile for Go, pytest-cov for Python) and add a Codecov or Coveralls integration.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 Runs Tests on PRs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CI exists but no PR trigger or test steps found Rec: Ensure CI workflows triggered by pull_request events include a step that runs tests.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 Template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PR template found Rec: Add .github/PULL_REQUEST_TEMPLATE.md with a testing checklist.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Linting / Formatting in CI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linting in CI detected Rec: Add a linting step (golangci-lint, eslint, ruff) to your CI pipeline.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Contributing / Dev Guide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Submit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contributing/development guide found Rec: Add CONTRIBUTING.md with build, test, and debug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Test Isolation (unit vs e2e)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Verify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color w:val="E74C3C"/>
                <w:sz w:val="18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test files found Rec: Separate unit tests (no external deps) from integration/e2e tests using build tags or directory structure.</w:t>
            </w: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AI Bug Automation Readiness Report -- Generated 2026-03-06 18:26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