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FC1" w:rsidRPr="002B4FC1" w:rsidRDefault="002B4FC1" w:rsidP="002B4FC1">
      <w:pPr>
        <w:widowControl/>
        <w:wordWrap/>
        <w:autoSpaceDE/>
        <w:autoSpaceDN/>
        <w:jc w:val="left"/>
        <w:rPr>
          <w:rFonts w:ascii="Arial" w:eastAsia="굴림" w:hAnsi="Arial" w:cs="Arial"/>
          <w:color w:val="212324"/>
          <w:kern w:val="0"/>
          <w:sz w:val="24"/>
          <w:szCs w:val="24"/>
        </w:rPr>
      </w:pPr>
      <w:r w:rsidRPr="002B4FC1">
        <w:rPr>
          <w:rFonts w:ascii="Arial" w:eastAsia="굴림" w:hAnsi="Arial" w:cs="Arial"/>
          <w:color w:val="212324"/>
          <w:kern w:val="0"/>
          <w:sz w:val="48"/>
        </w:rPr>
        <w:t>Comparing Two High-Performance I/O Design Patterns</w:t>
      </w:r>
      <w:r w:rsidRPr="002B4FC1">
        <w:rPr>
          <w:rFonts w:ascii="Arial" w:eastAsia="굴림" w:hAnsi="Arial" w:cs="Arial"/>
          <w:color w:val="212324"/>
          <w:kern w:val="0"/>
          <w:sz w:val="24"/>
          <w:szCs w:val="24"/>
        </w:rPr>
        <w:br/>
      </w:r>
      <w:r w:rsidRPr="002B4FC1">
        <w:rPr>
          <w:rFonts w:ascii="Arial" w:eastAsia="굴림" w:hAnsi="Arial" w:cs="Arial"/>
          <w:color w:val="212324"/>
          <w:kern w:val="0"/>
          <w:sz w:val="26"/>
        </w:rPr>
        <w:t xml:space="preserve">by Alexander </w:t>
      </w:r>
      <w:proofErr w:type="spellStart"/>
      <w:r w:rsidRPr="002B4FC1">
        <w:rPr>
          <w:rFonts w:ascii="Arial" w:eastAsia="굴림" w:hAnsi="Arial" w:cs="Arial"/>
          <w:color w:val="212324"/>
          <w:kern w:val="0"/>
          <w:sz w:val="26"/>
        </w:rPr>
        <w:t>Libman</w:t>
      </w:r>
      <w:proofErr w:type="spellEnd"/>
      <w:r w:rsidRPr="002B4FC1">
        <w:rPr>
          <w:rFonts w:ascii="Arial" w:eastAsia="굴림" w:hAnsi="Arial" w:cs="Arial"/>
          <w:color w:val="212324"/>
          <w:kern w:val="0"/>
          <w:sz w:val="26"/>
        </w:rPr>
        <w:t xml:space="preserve"> with Vladimir </w:t>
      </w:r>
      <w:proofErr w:type="spellStart"/>
      <w:r w:rsidRPr="002B4FC1">
        <w:rPr>
          <w:rFonts w:ascii="Arial" w:eastAsia="굴림" w:hAnsi="Arial" w:cs="Arial"/>
          <w:color w:val="212324"/>
          <w:kern w:val="0"/>
          <w:sz w:val="26"/>
        </w:rPr>
        <w:t>Gilbourd</w:t>
      </w:r>
      <w:proofErr w:type="spellEnd"/>
      <w:r w:rsidRPr="002B4FC1">
        <w:rPr>
          <w:rFonts w:ascii="Arial" w:eastAsia="굴림" w:hAnsi="Arial" w:cs="Arial"/>
          <w:color w:val="212324"/>
          <w:kern w:val="0"/>
          <w:sz w:val="24"/>
          <w:szCs w:val="24"/>
        </w:rPr>
        <w:br/>
      </w:r>
      <w:r w:rsidRPr="002B4FC1">
        <w:rPr>
          <w:rFonts w:ascii="Arial" w:eastAsia="굴림" w:hAnsi="Arial" w:cs="Arial"/>
          <w:color w:val="212324"/>
          <w:kern w:val="0"/>
          <w:sz w:val="23"/>
        </w:rPr>
        <w:t>November 25, 2005</w:t>
      </w:r>
    </w:p>
    <w:p w:rsidR="008E27AB" w:rsidRDefault="008E27AB"/>
    <w:p w:rsidR="002B4FC1" w:rsidRDefault="002B4FC1">
      <w:r>
        <w:t>S</w:t>
      </w:r>
      <w:r>
        <w:rPr>
          <w:rFonts w:hint="eastAsia"/>
        </w:rPr>
        <w:t xml:space="preserve">ource: </w:t>
      </w:r>
      <w:hyperlink r:id="rId7" w:history="1">
        <w:r w:rsidRPr="00BF2061">
          <w:rPr>
            <w:rStyle w:val="a3"/>
          </w:rPr>
          <w:t>http://www.artima.com/articles/io_design_patterns.html</w:t>
        </w:r>
      </w:hyperlink>
    </w:p>
    <w:p w:rsidR="002B4FC1" w:rsidRDefault="002B4FC1"/>
    <w:p w:rsidR="002B4FC1" w:rsidRPr="002B4FC1" w:rsidRDefault="002B4FC1" w:rsidP="002B4FC1">
      <w:pPr>
        <w:widowControl/>
        <w:wordWrap/>
        <w:autoSpaceDE/>
        <w:autoSpaceDN/>
        <w:jc w:val="left"/>
        <w:rPr>
          <w:rFonts w:ascii="Arial" w:eastAsia="굴림" w:hAnsi="Arial" w:cs="Arial"/>
          <w:color w:val="212324"/>
          <w:kern w:val="0"/>
          <w:sz w:val="30"/>
          <w:szCs w:val="30"/>
        </w:rPr>
      </w:pPr>
      <w:r w:rsidRPr="002B4FC1">
        <w:rPr>
          <w:rFonts w:ascii="Arial" w:eastAsia="굴림" w:hAnsi="Arial" w:cs="Arial"/>
          <w:color w:val="212324"/>
          <w:kern w:val="0"/>
          <w:sz w:val="30"/>
          <w:szCs w:val="30"/>
        </w:rPr>
        <w:t>Summary</w:t>
      </w:r>
    </w:p>
    <w:p w:rsidR="002B4FC1" w:rsidRPr="002B4FC1" w:rsidRDefault="002B4FC1" w:rsidP="002B4FC1">
      <w:pPr>
        <w:widowControl/>
        <w:wordWrap/>
        <w:autoSpaceDE/>
        <w:autoSpaceDN/>
        <w:jc w:val="left"/>
        <w:rPr>
          <w:rFonts w:ascii="Arial" w:eastAsia="굴림" w:hAnsi="Arial" w:cs="Arial"/>
          <w:color w:val="212324"/>
          <w:kern w:val="0"/>
          <w:sz w:val="24"/>
          <w:szCs w:val="24"/>
        </w:rPr>
      </w:pPr>
      <w:r w:rsidRPr="002B4FC1">
        <w:rPr>
          <w:rFonts w:ascii="Arial" w:eastAsia="굴림" w:hAnsi="Arial" w:cs="Arial"/>
          <w:color w:val="212324"/>
          <w:kern w:val="0"/>
          <w:sz w:val="24"/>
          <w:szCs w:val="24"/>
        </w:rPr>
        <w:t xml:space="preserve">This article investigates and compares different design patterns of high performance TCP-based servers. In addition to existing approaches, it proposes a scalable single-codebase, multi-platform solution (with code examples) and describes its fine-tuning on different platforms. It also compares performance of Java, C# and C++ implementations of proposed and existing solutions. </w:t>
      </w:r>
    </w:p>
    <w:p w:rsidR="002B4FC1" w:rsidRDefault="002B4FC1"/>
    <w:p w:rsidR="002B4FC1" w:rsidRDefault="002B4FC1" w:rsidP="002B4FC1">
      <w:pPr>
        <w:pStyle w:val="a4"/>
        <w:rPr>
          <w:rFonts w:ascii="Arial" w:hAnsi="Arial" w:cs="Arial"/>
          <w:color w:val="212324"/>
        </w:rPr>
      </w:pPr>
      <w:r>
        <w:rPr>
          <w:rFonts w:ascii="Arial" w:hAnsi="Arial" w:cs="Arial"/>
          <w:color w:val="212324"/>
        </w:rPr>
        <w:t>System I/O can be blocking, or non-blocking synchronous, or non-blocking asynchronous [</w:t>
      </w:r>
      <w:hyperlink r:id="rId8" w:anchor="resources" w:history="1">
        <w:r>
          <w:rPr>
            <w:rStyle w:val="a3"/>
            <w:rFonts w:ascii="Arial" w:hAnsi="Arial" w:cs="Arial"/>
          </w:rPr>
          <w:t>1</w:t>
        </w:r>
      </w:hyperlink>
      <w:r>
        <w:rPr>
          <w:rFonts w:ascii="Arial" w:hAnsi="Arial" w:cs="Arial"/>
          <w:color w:val="212324"/>
        </w:rPr>
        <w:t xml:space="preserve">, </w:t>
      </w:r>
      <w:hyperlink r:id="rId9" w:anchor="resources" w:history="1">
        <w:r>
          <w:rPr>
            <w:rStyle w:val="a3"/>
            <w:rFonts w:ascii="Arial" w:hAnsi="Arial" w:cs="Arial"/>
          </w:rPr>
          <w:t>2</w:t>
        </w:r>
      </w:hyperlink>
      <w:r>
        <w:rPr>
          <w:rFonts w:ascii="Arial" w:hAnsi="Arial" w:cs="Arial"/>
          <w:color w:val="212324"/>
        </w:rPr>
        <w:t xml:space="preserve">]. Blocking I/O means that the calling system does not return control to the caller until the operation is finished. As a result, the caller is blocked and cannot perform other activities during that time. Most important, the caller thread cannot be reused for other request processing while waiting for the I/O to complete, and becomes a wasted resource during that time. For example, a </w:t>
      </w:r>
      <w:r>
        <w:rPr>
          <w:rStyle w:val="HTML"/>
          <w:color w:val="212324"/>
        </w:rPr>
        <w:t>read()</w:t>
      </w:r>
      <w:r>
        <w:rPr>
          <w:rFonts w:ascii="Arial" w:hAnsi="Arial" w:cs="Arial"/>
          <w:color w:val="212324"/>
        </w:rPr>
        <w:t xml:space="preserve"> operation on a socket in blocking mode will not return control if the socket buffer is empty until some data becomes available. </w:t>
      </w:r>
    </w:p>
    <w:p w:rsidR="002B4FC1" w:rsidRDefault="002B4FC1" w:rsidP="002B4FC1">
      <w:pPr>
        <w:pStyle w:val="a4"/>
        <w:rPr>
          <w:rFonts w:ascii="Arial" w:hAnsi="Arial" w:cs="Arial"/>
          <w:color w:val="212324"/>
        </w:rPr>
      </w:pPr>
      <w:r>
        <w:rPr>
          <w:rFonts w:ascii="Arial" w:hAnsi="Arial" w:cs="Arial"/>
          <w:color w:val="212324"/>
        </w:rPr>
        <w:t xml:space="preserve">By contrast, a non-blocking synchronous call returns control to the caller immediately. The caller is not made to wait, and the invoked system immediately returns one of two responses: If the call was executed and the results are ready, then the caller is told of that. Alternatively, the invoked system can tell the caller that the system has no resources (no data in the socket) to perform the requested action. In that case, it is the responsibility of the caller may repeat the call until it succeeds. For example, a </w:t>
      </w:r>
      <w:r>
        <w:rPr>
          <w:rStyle w:val="HTML"/>
          <w:color w:val="212324"/>
        </w:rPr>
        <w:t>read()</w:t>
      </w:r>
      <w:r>
        <w:rPr>
          <w:rFonts w:ascii="Arial" w:hAnsi="Arial" w:cs="Arial"/>
          <w:color w:val="212324"/>
        </w:rPr>
        <w:t xml:space="preserve"> operation on a socket in non-blocking mode may return the number of read bytes or a special return code -1 with </w:t>
      </w:r>
      <w:proofErr w:type="spellStart"/>
      <w:r>
        <w:rPr>
          <w:rFonts w:ascii="Arial" w:hAnsi="Arial" w:cs="Arial"/>
          <w:color w:val="212324"/>
        </w:rPr>
        <w:t>errno</w:t>
      </w:r>
      <w:proofErr w:type="spellEnd"/>
      <w:r>
        <w:rPr>
          <w:rFonts w:ascii="Arial" w:hAnsi="Arial" w:cs="Arial"/>
          <w:color w:val="212324"/>
        </w:rPr>
        <w:t xml:space="preserve"> set to </w:t>
      </w:r>
      <w:r>
        <w:rPr>
          <w:rStyle w:val="HTML"/>
          <w:color w:val="212324"/>
        </w:rPr>
        <w:t>EWOULBLOCK/EAGAIN</w:t>
      </w:r>
      <w:r>
        <w:rPr>
          <w:rFonts w:ascii="Arial" w:hAnsi="Arial" w:cs="Arial"/>
          <w:color w:val="212324"/>
        </w:rPr>
        <w:t xml:space="preserve">, meaning "not ready; try again later." </w:t>
      </w:r>
    </w:p>
    <w:p w:rsidR="002B4FC1" w:rsidRDefault="002B4FC1" w:rsidP="002B4FC1">
      <w:pPr>
        <w:pStyle w:val="a4"/>
        <w:rPr>
          <w:rFonts w:ascii="Arial" w:hAnsi="Arial" w:cs="Arial"/>
          <w:color w:val="212324"/>
        </w:rPr>
      </w:pPr>
      <w:r>
        <w:rPr>
          <w:rFonts w:ascii="Arial" w:hAnsi="Arial" w:cs="Arial"/>
          <w:color w:val="212324"/>
        </w:rPr>
        <w:t xml:space="preserve">In a non-blocking asynchronous call, the calling function returns control to the caller immediately, reporting that the requested action was started. The calling system will execute the caller's request using additional system resources/threads and will notify the caller (by callback for example), when the result is ready for processing. For example, a Windows </w:t>
      </w:r>
      <w:proofErr w:type="spellStart"/>
      <w:r>
        <w:rPr>
          <w:rStyle w:val="HTML"/>
          <w:color w:val="212324"/>
        </w:rPr>
        <w:t>ReadFile</w:t>
      </w:r>
      <w:proofErr w:type="spellEnd"/>
      <w:r>
        <w:rPr>
          <w:rStyle w:val="HTML"/>
          <w:color w:val="212324"/>
        </w:rPr>
        <w:t>()</w:t>
      </w:r>
      <w:r>
        <w:rPr>
          <w:rFonts w:ascii="Arial" w:hAnsi="Arial" w:cs="Arial"/>
          <w:color w:val="212324"/>
        </w:rPr>
        <w:t xml:space="preserve"> or POSIX </w:t>
      </w:r>
      <w:proofErr w:type="spellStart"/>
      <w:r>
        <w:rPr>
          <w:rStyle w:val="HTML"/>
          <w:color w:val="212324"/>
        </w:rPr>
        <w:t>aio_read</w:t>
      </w:r>
      <w:proofErr w:type="spellEnd"/>
      <w:r>
        <w:rPr>
          <w:rStyle w:val="HTML"/>
          <w:color w:val="212324"/>
        </w:rPr>
        <w:t>()</w:t>
      </w:r>
      <w:r>
        <w:rPr>
          <w:rFonts w:ascii="Arial" w:hAnsi="Arial" w:cs="Arial"/>
          <w:color w:val="212324"/>
        </w:rPr>
        <w:t xml:space="preserve"> API returns immediately and initiates an internal system read operation. Of the three approaches, </w:t>
      </w:r>
      <w:r w:rsidRPr="00DB0739">
        <w:rPr>
          <w:rFonts w:ascii="Arial" w:hAnsi="Arial" w:cs="Arial"/>
          <w:color w:val="212324"/>
          <w:highlight w:val="yellow"/>
        </w:rPr>
        <w:t>this non-blocking asynchronous approach offers the best scalability and performance</w:t>
      </w:r>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This article investigates different non-blocking I/O multiplexing mechanisms and proposes a single multi-platform design pattern/solution. We hope that this article will help developers of high performance TCP based servers to choose optimal design solution. We also compare the performance of Java, C# and C++ implementations of </w:t>
      </w:r>
      <w:r>
        <w:rPr>
          <w:rFonts w:ascii="Arial" w:hAnsi="Arial" w:cs="Arial"/>
          <w:color w:val="212324"/>
        </w:rPr>
        <w:lastRenderedPageBreak/>
        <w:t xml:space="preserve">proposed and existing solutions. We will exclude the blocking approach from further discussion and comparison at all, as it the least effective approach for scalability and performance. </w:t>
      </w:r>
    </w:p>
    <w:p w:rsidR="002B4FC1" w:rsidRDefault="002B4FC1" w:rsidP="002B4FC1">
      <w:pPr>
        <w:pStyle w:val="1"/>
        <w:rPr>
          <w:rFonts w:ascii="Arial" w:hAnsi="Arial" w:cs="Arial"/>
          <w:color w:val="212324"/>
        </w:rPr>
      </w:pPr>
      <w:r>
        <w:rPr>
          <w:rFonts w:ascii="Arial" w:hAnsi="Arial" w:cs="Arial"/>
          <w:color w:val="212324"/>
        </w:rPr>
        <w:t xml:space="preserve">Reactor and </w:t>
      </w:r>
      <w:proofErr w:type="spellStart"/>
      <w:r>
        <w:rPr>
          <w:rFonts w:ascii="Arial" w:hAnsi="Arial" w:cs="Arial"/>
          <w:color w:val="212324"/>
        </w:rPr>
        <w:t>Proactor</w:t>
      </w:r>
      <w:proofErr w:type="spellEnd"/>
      <w:r>
        <w:rPr>
          <w:rFonts w:ascii="Arial" w:hAnsi="Arial" w:cs="Arial"/>
          <w:color w:val="212324"/>
        </w:rPr>
        <w:t>: two I/O multiplexing approaches</w:t>
      </w:r>
    </w:p>
    <w:p w:rsidR="002B4FC1" w:rsidRDefault="002B4FC1" w:rsidP="002B4FC1">
      <w:pPr>
        <w:pStyle w:val="a4"/>
        <w:rPr>
          <w:rFonts w:ascii="Arial" w:hAnsi="Arial" w:cs="Arial"/>
          <w:color w:val="212324"/>
        </w:rPr>
      </w:pPr>
      <w:r>
        <w:rPr>
          <w:rFonts w:ascii="Arial" w:hAnsi="Arial" w:cs="Arial"/>
          <w:color w:val="212324"/>
        </w:rPr>
        <w:t xml:space="preserve">In general, I/O multiplexing mechanisms rely on an event </w:t>
      </w:r>
      <w:proofErr w:type="spellStart"/>
      <w:r>
        <w:rPr>
          <w:rFonts w:ascii="Arial" w:hAnsi="Arial" w:cs="Arial"/>
          <w:color w:val="212324"/>
        </w:rPr>
        <w:t>demultiplexor</w:t>
      </w:r>
      <w:proofErr w:type="spellEnd"/>
      <w:r>
        <w:rPr>
          <w:rFonts w:ascii="Arial" w:hAnsi="Arial" w:cs="Arial"/>
          <w:color w:val="212324"/>
        </w:rPr>
        <w:t xml:space="preserve"> [</w:t>
      </w:r>
      <w:hyperlink r:id="rId10" w:anchor="resources" w:history="1">
        <w:r>
          <w:rPr>
            <w:rStyle w:val="a3"/>
            <w:rFonts w:ascii="Arial" w:hAnsi="Arial" w:cs="Arial"/>
          </w:rPr>
          <w:t>1</w:t>
        </w:r>
      </w:hyperlink>
      <w:r>
        <w:rPr>
          <w:rFonts w:ascii="Arial" w:hAnsi="Arial" w:cs="Arial"/>
          <w:color w:val="212324"/>
        </w:rPr>
        <w:t xml:space="preserve">, </w:t>
      </w:r>
      <w:hyperlink r:id="rId11" w:anchor="resources" w:history="1">
        <w:r>
          <w:rPr>
            <w:rStyle w:val="a3"/>
            <w:rFonts w:ascii="Arial" w:hAnsi="Arial" w:cs="Arial"/>
          </w:rPr>
          <w:t>3</w:t>
        </w:r>
      </w:hyperlink>
      <w:r>
        <w:rPr>
          <w:rFonts w:ascii="Arial" w:hAnsi="Arial" w:cs="Arial"/>
          <w:color w:val="212324"/>
        </w:rPr>
        <w:t xml:space="preserve">], an object that dispatches I/O events from a limited number of sources to the appropriate read/write event handlers. The developer registers interest in specific events and provides event handlers, or callbacks. The event </w:t>
      </w:r>
      <w:proofErr w:type="spellStart"/>
      <w:r>
        <w:rPr>
          <w:rFonts w:ascii="Arial" w:hAnsi="Arial" w:cs="Arial"/>
          <w:color w:val="212324"/>
        </w:rPr>
        <w:t>demultiplexor</w:t>
      </w:r>
      <w:proofErr w:type="spellEnd"/>
      <w:r>
        <w:rPr>
          <w:rFonts w:ascii="Arial" w:hAnsi="Arial" w:cs="Arial"/>
          <w:color w:val="212324"/>
        </w:rPr>
        <w:t xml:space="preserve"> delivers the requested events to the event handlers. </w:t>
      </w:r>
    </w:p>
    <w:p w:rsidR="002B4FC1" w:rsidRDefault="002B4FC1" w:rsidP="002B4FC1">
      <w:pPr>
        <w:pStyle w:val="a4"/>
        <w:rPr>
          <w:rFonts w:ascii="Arial" w:hAnsi="Arial" w:cs="Arial"/>
          <w:color w:val="212324"/>
        </w:rPr>
      </w:pPr>
      <w:r>
        <w:rPr>
          <w:rFonts w:ascii="Arial" w:hAnsi="Arial" w:cs="Arial"/>
          <w:color w:val="212324"/>
        </w:rPr>
        <w:t xml:space="preserve">Two patterns that involve event </w:t>
      </w:r>
      <w:proofErr w:type="spellStart"/>
      <w:r>
        <w:rPr>
          <w:rFonts w:ascii="Arial" w:hAnsi="Arial" w:cs="Arial"/>
          <w:color w:val="212324"/>
        </w:rPr>
        <w:t>demultiplexors</w:t>
      </w:r>
      <w:proofErr w:type="spellEnd"/>
      <w:r>
        <w:rPr>
          <w:rFonts w:ascii="Arial" w:hAnsi="Arial" w:cs="Arial"/>
          <w:color w:val="212324"/>
        </w:rPr>
        <w:t xml:space="preserve"> are called Reactor and </w:t>
      </w:r>
      <w:proofErr w:type="spellStart"/>
      <w:r>
        <w:rPr>
          <w:rFonts w:ascii="Arial" w:hAnsi="Arial" w:cs="Arial"/>
          <w:color w:val="212324"/>
        </w:rPr>
        <w:t>Proactor</w:t>
      </w:r>
      <w:proofErr w:type="spellEnd"/>
      <w:r>
        <w:rPr>
          <w:rFonts w:ascii="Arial" w:hAnsi="Arial" w:cs="Arial"/>
          <w:color w:val="212324"/>
        </w:rPr>
        <w:t xml:space="preserve"> [</w:t>
      </w:r>
      <w:hyperlink r:id="rId12" w:anchor="resources" w:history="1">
        <w:r>
          <w:rPr>
            <w:rStyle w:val="a3"/>
            <w:rFonts w:ascii="Arial" w:hAnsi="Arial" w:cs="Arial"/>
          </w:rPr>
          <w:t>1</w:t>
        </w:r>
      </w:hyperlink>
      <w:r>
        <w:rPr>
          <w:rFonts w:ascii="Arial" w:hAnsi="Arial" w:cs="Arial"/>
          <w:color w:val="212324"/>
        </w:rPr>
        <w:t xml:space="preserve">]. The Reactor patterns involve synchronous I/O, whereas the </w:t>
      </w:r>
      <w:proofErr w:type="spellStart"/>
      <w:r>
        <w:rPr>
          <w:rFonts w:ascii="Arial" w:hAnsi="Arial" w:cs="Arial"/>
          <w:color w:val="212324"/>
        </w:rPr>
        <w:t>Proactor</w:t>
      </w:r>
      <w:proofErr w:type="spellEnd"/>
      <w:r>
        <w:rPr>
          <w:rFonts w:ascii="Arial" w:hAnsi="Arial" w:cs="Arial"/>
          <w:color w:val="212324"/>
        </w:rPr>
        <w:t xml:space="preserve"> pattern involves asynchronous I/O. In Reactor, the event </w:t>
      </w:r>
      <w:proofErr w:type="spellStart"/>
      <w:r>
        <w:rPr>
          <w:rFonts w:ascii="Arial" w:hAnsi="Arial" w:cs="Arial"/>
          <w:color w:val="212324"/>
        </w:rPr>
        <w:t>demultiplexor</w:t>
      </w:r>
      <w:proofErr w:type="spellEnd"/>
      <w:r>
        <w:rPr>
          <w:rFonts w:ascii="Arial" w:hAnsi="Arial" w:cs="Arial"/>
          <w:color w:val="212324"/>
        </w:rPr>
        <w:t xml:space="preserve"> waits for events that indicate when a file descriptor or socket is ready for a read or write operation. The </w:t>
      </w:r>
      <w:proofErr w:type="spellStart"/>
      <w:r>
        <w:rPr>
          <w:rFonts w:ascii="Arial" w:hAnsi="Arial" w:cs="Arial"/>
          <w:color w:val="212324"/>
        </w:rPr>
        <w:t>demultiplexor</w:t>
      </w:r>
      <w:proofErr w:type="spellEnd"/>
      <w:r>
        <w:rPr>
          <w:rFonts w:ascii="Arial" w:hAnsi="Arial" w:cs="Arial"/>
          <w:color w:val="212324"/>
        </w:rPr>
        <w:t xml:space="preserve"> passes this event to the appropriate handler, which is responsible for performing the actual read or write. </w:t>
      </w:r>
    </w:p>
    <w:p w:rsidR="002B4FC1" w:rsidRDefault="002B4FC1" w:rsidP="002B4FC1">
      <w:pPr>
        <w:pStyle w:val="a4"/>
        <w:rPr>
          <w:rFonts w:ascii="Arial" w:hAnsi="Arial" w:cs="Arial"/>
          <w:color w:val="212324"/>
        </w:rPr>
      </w:pPr>
      <w:r>
        <w:rPr>
          <w:rFonts w:ascii="Arial" w:hAnsi="Arial" w:cs="Arial"/>
          <w:color w:val="212324"/>
        </w:rPr>
        <w:t xml:space="preserve">In the </w:t>
      </w:r>
      <w:proofErr w:type="spellStart"/>
      <w:r>
        <w:rPr>
          <w:rFonts w:ascii="Arial" w:hAnsi="Arial" w:cs="Arial"/>
          <w:color w:val="212324"/>
        </w:rPr>
        <w:t>Proactor</w:t>
      </w:r>
      <w:proofErr w:type="spellEnd"/>
      <w:r>
        <w:rPr>
          <w:rFonts w:ascii="Arial" w:hAnsi="Arial" w:cs="Arial"/>
          <w:color w:val="212324"/>
        </w:rPr>
        <w:t xml:space="preserve"> pattern, by contrast, the handler—or the event </w:t>
      </w:r>
      <w:proofErr w:type="spellStart"/>
      <w:r>
        <w:rPr>
          <w:rFonts w:ascii="Arial" w:hAnsi="Arial" w:cs="Arial"/>
          <w:color w:val="212324"/>
        </w:rPr>
        <w:t>demultiplexor</w:t>
      </w:r>
      <w:proofErr w:type="spellEnd"/>
      <w:r>
        <w:rPr>
          <w:rFonts w:ascii="Arial" w:hAnsi="Arial" w:cs="Arial"/>
          <w:color w:val="212324"/>
        </w:rPr>
        <w:t xml:space="preserve"> on behalf of the handler—initiates asynchronous read and write operations. The I/O operation itself is performed by the operating system (OS). The parameters passed to the OS include the addresses of user-defined data buffers from which the OS gets data to write, or to which the OS puts data read. The event </w:t>
      </w:r>
      <w:proofErr w:type="spellStart"/>
      <w:r>
        <w:rPr>
          <w:rFonts w:ascii="Arial" w:hAnsi="Arial" w:cs="Arial"/>
          <w:color w:val="212324"/>
        </w:rPr>
        <w:t>demultiplexor</w:t>
      </w:r>
      <w:proofErr w:type="spellEnd"/>
      <w:r>
        <w:rPr>
          <w:rFonts w:ascii="Arial" w:hAnsi="Arial" w:cs="Arial"/>
          <w:color w:val="212324"/>
        </w:rPr>
        <w:t xml:space="preserve"> waits for events that indicate the completion of the I/O operation, and forwards those events to the appropriate handlers. For example, on Windows a handler could initiate </w:t>
      </w:r>
      <w:proofErr w:type="spellStart"/>
      <w:r>
        <w:rPr>
          <w:rFonts w:ascii="Arial" w:hAnsi="Arial" w:cs="Arial"/>
          <w:color w:val="212324"/>
        </w:rPr>
        <w:t>async</w:t>
      </w:r>
      <w:proofErr w:type="spellEnd"/>
      <w:r>
        <w:rPr>
          <w:rFonts w:ascii="Arial" w:hAnsi="Arial" w:cs="Arial"/>
          <w:color w:val="212324"/>
        </w:rPr>
        <w:t xml:space="preserve"> I/O (overlapped in Microsoft terminology) operations, and the event </w:t>
      </w:r>
      <w:proofErr w:type="spellStart"/>
      <w:r>
        <w:rPr>
          <w:rFonts w:ascii="Arial" w:hAnsi="Arial" w:cs="Arial"/>
          <w:color w:val="212324"/>
        </w:rPr>
        <w:t>demultiplexor</w:t>
      </w:r>
      <w:proofErr w:type="spellEnd"/>
      <w:r>
        <w:rPr>
          <w:rFonts w:ascii="Arial" w:hAnsi="Arial" w:cs="Arial"/>
          <w:color w:val="212324"/>
        </w:rPr>
        <w:t xml:space="preserve"> could wait for </w:t>
      </w:r>
      <w:proofErr w:type="spellStart"/>
      <w:r>
        <w:rPr>
          <w:rFonts w:ascii="Arial" w:hAnsi="Arial" w:cs="Arial"/>
          <w:color w:val="212324"/>
        </w:rPr>
        <w:t>IOCompletion</w:t>
      </w:r>
      <w:proofErr w:type="spellEnd"/>
      <w:r>
        <w:rPr>
          <w:rFonts w:ascii="Arial" w:hAnsi="Arial" w:cs="Arial"/>
          <w:color w:val="212324"/>
        </w:rPr>
        <w:t xml:space="preserve"> events [</w:t>
      </w:r>
      <w:hyperlink r:id="rId13" w:anchor="resources" w:history="1">
        <w:r>
          <w:rPr>
            <w:rStyle w:val="a3"/>
            <w:rFonts w:ascii="Arial" w:hAnsi="Arial" w:cs="Arial"/>
          </w:rPr>
          <w:t>1</w:t>
        </w:r>
      </w:hyperlink>
      <w:r>
        <w:rPr>
          <w:rFonts w:ascii="Arial" w:hAnsi="Arial" w:cs="Arial"/>
          <w:color w:val="212324"/>
        </w:rPr>
        <w:t xml:space="preserve">]. The implementation of this classic asynchronous pattern is based on an asynchronous OS-level API, and we will call this implementation the "system-level" or "true" </w:t>
      </w:r>
      <w:proofErr w:type="spellStart"/>
      <w:r>
        <w:rPr>
          <w:rFonts w:ascii="Arial" w:hAnsi="Arial" w:cs="Arial"/>
          <w:color w:val="212324"/>
        </w:rPr>
        <w:t>async</w:t>
      </w:r>
      <w:proofErr w:type="spellEnd"/>
      <w:r>
        <w:rPr>
          <w:rFonts w:ascii="Arial" w:hAnsi="Arial" w:cs="Arial"/>
          <w:color w:val="212324"/>
        </w:rPr>
        <w:t xml:space="preserve">, because the application fully relies on the OS to execute actual I/O. </w:t>
      </w:r>
    </w:p>
    <w:p w:rsidR="002B4FC1" w:rsidRDefault="002B4FC1" w:rsidP="002B4FC1">
      <w:pPr>
        <w:pStyle w:val="a4"/>
        <w:rPr>
          <w:rFonts w:ascii="Arial" w:hAnsi="Arial" w:cs="Arial"/>
          <w:color w:val="212324"/>
        </w:rPr>
      </w:pPr>
      <w:r>
        <w:rPr>
          <w:rFonts w:ascii="Arial" w:hAnsi="Arial" w:cs="Arial"/>
          <w:color w:val="212324"/>
        </w:rPr>
        <w:t xml:space="preserve">An example will help you understand the difference between Reactor and </w:t>
      </w:r>
      <w:proofErr w:type="spellStart"/>
      <w:r>
        <w:rPr>
          <w:rFonts w:ascii="Arial" w:hAnsi="Arial" w:cs="Arial"/>
          <w:color w:val="212324"/>
        </w:rPr>
        <w:t>Proactor</w:t>
      </w:r>
      <w:proofErr w:type="spellEnd"/>
      <w:r>
        <w:rPr>
          <w:rFonts w:ascii="Arial" w:hAnsi="Arial" w:cs="Arial"/>
          <w:color w:val="212324"/>
        </w:rPr>
        <w:t xml:space="preserve">. We will focus on the read operation here, as the write implementation is similar. Here's a read in Reactor: </w:t>
      </w:r>
    </w:p>
    <w:p w:rsidR="002B4FC1" w:rsidRDefault="002B4FC1" w:rsidP="002B4FC1">
      <w:pPr>
        <w:widowControl/>
        <w:numPr>
          <w:ilvl w:val="0"/>
          <w:numId w:val="1"/>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An event handler declares interest in I/O events that indicate readiness for read on a particular socket </w:t>
      </w:r>
    </w:p>
    <w:p w:rsidR="002B4FC1" w:rsidRDefault="002B4FC1" w:rsidP="002B4FC1">
      <w:pPr>
        <w:widowControl/>
        <w:numPr>
          <w:ilvl w:val="0"/>
          <w:numId w:val="1"/>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The event </w:t>
      </w:r>
      <w:proofErr w:type="spellStart"/>
      <w:r>
        <w:rPr>
          <w:rFonts w:ascii="Arial" w:hAnsi="Arial" w:cs="Arial"/>
          <w:color w:val="212324"/>
        </w:rPr>
        <w:t>demultiplexor</w:t>
      </w:r>
      <w:proofErr w:type="spellEnd"/>
      <w:r>
        <w:rPr>
          <w:rFonts w:ascii="Arial" w:hAnsi="Arial" w:cs="Arial"/>
          <w:color w:val="212324"/>
        </w:rPr>
        <w:t xml:space="preserve"> waits for events </w:t>
      </w:r>
    </w:p>
    <w:p w:rsidR="002B4FC1" w:rsidRDefault="002B4FC1" w:rsidP="002B4FC1">
      <w:pPr>
        <w:widowControl/>
        <w:numPr>
          <w:ilvl w:val="0"/>
          <w:numId w:val="1"/>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An event comes in and wakes-up the </w:t>
      </w:r>
      <w:proofErr w:type="spellStart"/>
      <w:r>
        <w:rPr>
          <w:rFonts w:ascii="Arial" w:hAnsi="Arial" w:cs="Arial"/>
          <w:color w:val="212324"/>
        </w:rPr>
        <w:t>demultiplexor</w:t>
      </w:r>
      <w:proofErr w:type="spellEnd"/>
      <w:r>
        <w:rPr>
          <w:rFonts w:ascii="Arial" w:hAnsi="Arial" w:cs="Arial"/>
          <w:color w:val="212324"/>
        </w:rPr>
        <w:t xml:space="preserve">, and the </w:t>
      </w:r>
      <w:proofErr w:type="spellStart"/>
      <w:r>
        <w:rPr>
          <w:rFonts w:ascii="Arial" w:hAnsi="Arial" w:cs="Arial"/>
          <w:color w:val="212324"/>
        </w:rPr>
        <w:t>demultiplexor</w:t>
      </w:r>
      <w:proofErr w:type="spellEnd"/>
      <w:r>
        <w:rPr>
          <w:rFonts w:ascii="Arial" w:hAnsi="Arial" w:cs="Arial"/>
          <w:color w:val="212324"/>
        </w:rPr>
        <w:t xml:space="preserve"> calls the appropriate handler </w:t>
      </w:r>
    </w:p>
    <w:p w:rsidR="002B4FC1" w:rsidRDefault="002B4FC1" w:rsidP="002B4FC1">
      <w:pPr>
        <w:widowControl/>
        <w:numPr>
          <w:ilvl w:val="0"/>
          <w:numId w:val="1"/>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The event handler performs the actual read operation, handles the data read, declares renewed interest in I/O events, and returns control to the dispatcher </w:t>
      </w:r>
    </w:p>
    <w:p w:rsidR="002B4FC1" w:rsidRDefault="002B4FC1" w:rsidP="002B4FC1">
      <w:pPr>
        <w:pStyle w:val="a4"/>
        <w:rPr>
          <w:rFonts w:ascii="Arial" w:hAnsi="Arial" w:cs="Arial"/>
          <w:color w:val="212324"/>
        </w:rPr>
      </w:pPr>
      <w:r>
        <w:rPr>
          <w:rFonts w:ascii="Arial" w:hAnsi="Arial" w:cs="Arial"/>
          <w:color w:val="212324"/>
        </w:rPr>
        <w:t xml:space="preserve">By comparison, here is a read operation in </w:t>
      </w:r>
      <w:proofErr w:type="spellStart"/>
      <w:r>
        <w:rPr>
          <w:rFonts w:ascii="Arial" w:hAnsi="Arial" w:cs="Arial"/>
          <w:color w:val="212324"/>
        </w:rPr>
        <w:t>Proactor</w:t>
      </w:r>
      <w:proofErr w:type="spellEnd"/>
      <w:r>
        <w:rPr>
          <w:rFonts w:ascii="Arial" w:hAnsi="Arial" w:cs="Arial"/>
          <w:color w:val="212324"/>
        </w:rPr>
        <w:t xml:space="preserve"> (true </w:t>
      </w:r>
      <w:proofErr w:type="spellStart"/>
      <w:r>
        <w:rPr>
          <w:rFonts w:ascii="Arial" w:hAnsi="Arial" w:cs="Arial"/>
          <w:color w:val="212324"/>
        </w:rPr>
        <w:t>async</w:t>
      </w:r>
      <w:proofErr w:type="spellEnd"/>
      <w:r>
        <w:rPr>
          <w:rFonts w:ascii="Arial" w:hAnsi="Arial" w:cs="Arial"/>
          <w:color w:val="212324"/>
        </w:rPr>
        <w:t xml:space="preserve">): </w:t>
      </w:r>
    </w:p>
    <w:p w:rsidR="002B4FC1" w:rsidRDefault="002B4FC1" w:rsidP="002B4FC1">
      <w:pPr>
        <w:widowControl/>
        <w:numPr>
          <w:ilvl w:val="0"/>
          <w:numId w:val="2"/>
        </w:numPr>
        <w:wordWrap/>
        <w:autoSpaceDE/>
        <w:autoSpaceDN/>
        <w:spacing w:before="100" w:beforeAutospacing="1" w:after="100" w:afterAutospacing="1"/>
        <w:jc w:val="left"/>
        <w:rPr>
          <w:rFonts w:ascii="Arial" w:hAnsi="Arial" w:cs="Arial"/>
          <w:color w:val="212324"/>
        </w:rPr>
      </w:pPr>
      <w:r>
        <w:rPr>
          <w:rFonts w:ascii="Arial" w:hAnsi="Arial" w:cs="Arial"/>
          <w:color w:val="212324"/>
        </w:rPr>
        <w:lastRenderedPageBreak/>
        <w:t xml:space="preserve">A handler initiates an asynchronous read operation (note: the OS must support asynchronous I/O). In this case, the handler does not care about I/O readiness events, but is instead registers interest in receiving completion events. </w:t>
      </w:r>
    </w:p>
    <w:p w:rsidR="002B4FC1" w:rsidRDefault="002B4FC1" w:rsidP="002B4FC1">
      <w:pPr>
        <w:widowControl/>
        <w:numPr>
          <w:ilvl w:val="0"/>
          <w:numId w:val="2"/>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The event </w:t>
      </w:r>
      <w:proofErr w:type="spellStart"/>
      <w:r>
        <w:rPr>
          <w:rFonts w:ascii="Arial" w:hAnsi="Arial" w:cs="Arial"/>
          <w:color w:val="212324"/>
        </w:rPr>
        <w:t>demultiplexor</w:t>
      </w:r>
      <w:proofErr w:type="spellEnd"/>
      <w:r>
        <w:rPr>
          <w:rFonts w:ascii="Arial" w:hAnsi="Arial" w:cs="Arial"/>
          <w:color w:val="212324"/>
        </w:rPr>
        <w:t xml:space="preserve"> waits until the operation is completed </w:t>
      </w:r>
    </w:p>
    <w:p w:rsidR="002B4FC1" w:rsidRDefault="002B4FC1" w:rsidP="002B4FC1">
      <w:pPr>
        <w:widowControl/>
        <w:numPr>
          <w:ilvl w:val="0"/>
          <w:numId w:val="2"/>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While the event </w:t>
      </w:r>
      <w:proofErr w:type="spellStart"/>
      <w:r>
        <w:rPr>
          <w:rFonts w:ascii="Arial" w:hAnsi="Arial" w:cs="Arial"/>
          <w:color w:val="212324"/>
        </w:rPr>
        <w:t>demultiplexor</w:t>
      </w:r>
      <w:proofErr w:type="spellEnd"/>
      <w:r>
        <w:rPr>
          <w:rFonts w:ascii="Arial" w:hAnsi="Arial" w:cs="Arial"/>
          <w:color w:val="212324"/>
        </w:rPr>
        <w:t xml:space="preserve"> waits, the OS executes the read operation in a parallel kernel thread, puts data into a user-defined buffer, and notifies the event </w:t>
      </w:r>
      <w:proofErr w:type="spellStart"/>
      <w:r>
        <w:rPr>
          <w:rFonts w:ascii="Arial" w:hAnsi="Arial" w:cs="Arial"/>
          <w:color w:val="212324"/>
        </w:rPr>
        <w:t>demultiplexor</w:t>
      </w:r>
      <w:proofErr w:type="spellEnd"/>
      <w:r>
        <w:rPr>
          <w:rFonts w:ascii="Arial" w:hAnsi="Arial" w:cs="Arial"/>
          <w:color w:val="212324"/>
        </w:rPr>
        <w:t xml:space="preserve"> that the read is complete </w:t>
      </w:r>
    </w:p>
    <w:p w:rsidR="002B4FC1" w:rsidRDefault="002B4FC1" w:rsidP="002B4FC1">
      <w:pPr>
        <w:widowControl/>
        <w:numPr>
          <w:ilvl w:val="0"/>
          <w:numId w:val="2"/>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The event </w:t>
      </w:r>
      <w:proofErr w:type="spellStart"/>
      <w:r>
        <w:rPr>
          <w:rFonts w:ascii="Arial" w:hAnsi="Arial" w:cs="Arial"/>
          <w:color w:val="212324"/>
        </w:rPr>
        <w:t>demultiplexor</w:t>
      </w:r>
      <w:proofErr w:type="spellEnd"/>
      <w:r>
        <w:rPr>
          <w:rFonts w:ascii="Arial" w:hAnsi="Arial" w:cs="Arial"/>
          <w:color w:val="212324"/>
        </w:rPr>
        <w:t xml:space="preserve"> calls the appropriate handler; </w:t>
      </w:r>
    </w:p>
    <w:p w:rsidR="002B4FC1" w:rsidRDefault="002B4FC1" w:rsidP="002B4FC1">
      <w:pPr>
        <w:widowControl/>
        <w:numPr>
          <w:ilvl w:val="0"/>
          <w:numId w:val="2"/>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The event handler handles the data from user defined buffer, starts a new asynchronous operation, and returns control to the event </w:t>
      </w:r>
      <w:proofErr w:type="spellStart"/>
      <w:r>
        <w:rPr>
          <w:rFonts w:ascii="Arial" w:hAnsi="Arial" w:cs="Arial"/>
          <w:color w:val="212324"/>
        </w:rPr>
        <w:t>demultiplexor</w:t>
      </w:r>
      <w:proofErr w:type="spellEnd"/>
      <w:r>
        <w:rPr>
          <w:rFonts w:ascii="Arial" w:hAnsi="Arial" w:cs="Arial"/>
          <w:color w:val="212324"/>
        </w:rPr>
        <w:t xml:space="preserve">. </w:t>
      </w:r>
    </w:p>
    <w:p w:rsidR="002B4FC1" w:rsidRDefault="002B4FC1" w:rsidP="002B4FC1">
      <w:pPr>
        <w:pStyle w:val="1"/>
        <w:rPr>
          <w:rFonts w:ascii="Arial" w:hAnsi="Arial" w:cs="Arial"/>
          <w:color w:val="212324"/>
        </w:rPr>
      </w:pPr>
      <w:r>
        <w:rPr>
          <w:rFonts w:ascii="Arial" w:hAnsi="Arial" w:cs="Arial"/>
          <w:color w:val="212324"/>
        </w:rPr>
        <w:t xml:space="preserve">Current practice </w:t>
      </w:r>
    </w:p>
    <w:p w:rsidR="002B4FC1" w:rsidRDefault="002B4FC1" w:rsidP="002B4FC1">
      <w:pPr>
        <w:pStyle w:val="a4"/>
        <w:rPr>
          <w:rFonts w:ascii="Arial" w:hAnsi="Arial" w:cs="Arial"/>
          <w:color w:val="212324"/>
        </w:rPr>
      </w:pPr>
      <w:r>
        <w:rPr>
          <w:rFonts w:ascii="Arial" w:hAnsi="Arial" w:cs="Arial"/>
          <w:color w:val="212324"/>
        </w:rPr>
        <w:t>The open-source C++ development framework ACE [</w:t>
      </w:r>
      <w:hyperlink r:id="rId14" w:anchor="resources" w:history="1">
        <w:r>
          <w:rPr>
            <w:rStyle w:val="a3"/>
            <w:rFonts w:ascii="Arial" w:hAnsi="Arial" w:cs="Arial"/>
          </w:rPr>
          <w:t>1</w:t>
        </w:r>
      </w:hyperlink>
      <w:r>
        <w:rPr>
          <w:rFonts w:ascii="Arial" w:hAnsi="Arial" w:cs="Arial"/>
          <w:color w:val="212324"/>
        </w:rPr>
        <w:t xml:space="preserve">, </w:t>
      </w:r>
      <w:hyperlink r:id="rId15" w:anchor="resources" w:history="1">
        <w:r>
          <w:rPr>
            <w:rStyle w:val="a3"/>
            <w:rFonts w:ascii="Arial" w:hAnsi="Arial" w:cs="Arial"/>
          </w:rPr>
          <w:t>3</w:t>
        </w:r>
      </w:hyperlink>
      <w:r>
        <w:rPr>
          <w:rFonts w:ascii="Arial" w:hAnsi="Arial" w:cs="Arial"/>
          <w:color w:val="212324"/>
        </w:rPr>
        <w:t xml:space="preserve">] developed by Douglas Schmidt, et al., offers a wide range of platform-independent, low-level concurrency support classes (threading, </w:t>
      </w:r>
      <w:proofErr w:type="spellStart"/>
      <w:r>
        <w:rPr>
          <w:rFonts w:ascii="Arial" w:hAnsi="Arial" w:cs="Arial"/>
          <w:color w:val="212324"/>
        </w:rPr>
        <w:t>mutexes</w:t>
      </w:r>
      <w:proofErr w:type="spellEnd"/>
      <w:r>
        <w:rPr>
          <w:rFonts w:ascii="Arial" w:hAnsi="Arial" w:cs="Arial"/>
          <w:color w:val="212324"/>
        </w:rPr>
        <w:t xml:space="preserve">, etc). On the top level it provides two separate groups of classes: implementations of the ACE Reactor and ACE </w:t>
      </w:r>
      <w:proofErr w:type="spellStart"/>
      <w:r>
        <w:rPr>
          <w:rFonts w:ascii="Arial" w:hAnsi="Arial" w:cs="Arial"/>
          <w:color w:val="212324"/>
        </w:rPr>
        <w:t>Proactor</w:t>
      </w:r>
      <w:proofErr w:type="spellEnd"/>
      <w:r>
        <w:rPr>
          <w:rFonts w:ascii="Arial" w:hAnsi="Arial" w:cs="Arial"/>
          <w:color w:val="212324"/>
        </w:rPr>
        <w:t xml:space="preserve">. Although both of them are based on platform-independent primitives, these tools offer different interfaces. </w:t>
      </w:r>
    </w:p>
    <w:p w:rsidR="002B4FC1" w:rsidRDefault="002B4FC1" w:rsidP="002B4FC1">
      <w:pPr>
        <w:pStyle w:val="a4"/>
        <w:rPr>
          <w:rFonts w:ascii="Arial" w:hAnsi="Arial" w:cs="Arial"/>
          <w:color w:val="212324"/>
        </w:rPr>
      </w:pPr>
      <w:r>
        <w:rPr>
          <w:rFonts w:ascii="Arial" w:hAnsi="Arial" w:cs="Arial"/>
          <w:color w:val="212324"/>
        </w:rPr>
        <w:t xml:space="preserve">The ACE </w:t>
      </w:r>
      <w:proofErr w:type="spellStart"/>
      <w:r>
        <w:rPr>
          <w:rFonts w:ascii="Arial" w:hAnsi="Arial" w:cs="Arial"/>
          <w:color w:val="212324"/>
        </w:rPr>
        <w:t>Proactor</w:t>
      </w:r>
      <w:proofErr w:type="spellEnd"/>
      <w:r>
        <w:rPr>
          <w:rFonts w:ascii="Arial" w:hAnsi="Arial" w:cs="Arial"/>
          <w:color w:val="212324"/>
        </w:rPr>
        <w:t xml:space="preserve"> gives much better performance and robustness on MS-Windows, as Windows provides a very efficient </w:t>
      </w:r>
      <w:proofErr w:type="spellStart"/>
      <w:r>
        <w:rPr>
          <w:rFonts w:ascii="Arial" w:hAnsi="Arial" w:cs="Arial"/>
          <w:color w:val="212324"/>
        </w:rPr>
        <w:t>async</w:t>
      </w:r>
      <w:proofErr w:type="spellEnd"/>
      <w:r>
        <w:rPr>
          <w:rFonts w:ascii="Arial" w:hAnsi="Arial" w:cs="Arial"/>
          <w:color w:val="212324"/>
        </w:rPr>
        <w:t xml:space="preserve"> API, based on operating-system-level support [</w:t>
      </w:r>
      <w:hyperlink r:id="rId16" w:anchor="resources" w:history="1">
        <w:r>
          <w:rPr>
            <w:rStyle w:val="a3"/>
            <w:rFonts w:ascii="Arial" w:hAnsi="Arial" w:cs="Arial"/>
          </w:rPr>
          <w:t>4</w:t>
        </w:r>
      </w:hyperlink>
      <w:r>
        <w:rPr>
          <w:rFonts w:ascii="Arial" w:hAnsi="Arial" w:cs="Arial"/>
          <w:color w:val="212324"/>
        </w:rPr>
        <w:t xml:space="preserve">, </w:t>
      </w:r>
      <w:hyperlink r:id="rId17" w:anchor="resources" w:history="1">
        <w:r>
          <w:rPr>
            <w:rStyle w:val="a3"/>
            <w:rFonts w:ascii="Arial" w:hAnsi="Arial" w:cs="Arial"/>
          </w:rPr>
          <w:t>5</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Unfortunately, not all operating systems provide full robust </w:t>
      </w:r>
      <w:proofErr w:type="spellStart"/>
      <w:r>
        <w:rPr>
          <w:rFonts w:ascii="Arial" w:hAnsi="Arial" w:cs="Arial"/>
          <w:color w:val="212324"/>
        </w:rPr>
        <w:t>async</w:t>
      </w:r>
      <w:proofErr w:type="spellEnd"/>
      <w:r>
        <w:rPr>
          <w:rFonts w:ascii="Arial" w:hAnsi="Arial" w:cs="Arial"/>
          <w:color w:val="212324"/>
        </w:rPr>
        <w:t xml:space="preserve"> OS-level support. For instance, many Unix systems do not. Therefore, ACE Reactor is a preferable solution in UNIX (currently UNIX does not have robust </w:t>
      </w:r>
      <w:proofErr w:type="spellStart"/>
      <w:r>
        <w:rPr>
          <w:rFonts w:ascii="Arial" w:hAnsi="Arial" w:cs="Arial"/>
          <w:color w:val="212324"/>
        </w:rPr>
        <w:t>async</w:t>
      </w:r>
      <w:proofErr w:type="spellEnd"/>
      <w:r>
        <w:rPr>
          <w:rFonts w:ascii="Arial" w:hAnsi="Arial" w:cs="Arial"/>
          <w:color w:val="212324"/>
        </w:rPr>
        <w:t xml:space="preserve"> facilities for sockets). As a result, to achieve the best performance on each system, developers of networked applications need to maintain two separate code-bases: an ACE </w:t>
      </w:r>
      <w:proofErr w:type="spellStart"/>
      <w:r>
        <w:rPr>
          <w:rFonts w:ascii="Arial" w:hAnsi="Arial" w:cs="Arial"/>
          <w:color w:val="212324"/>
        </w:rPr>
        <w:t>Proactor</w:t>
      </w:r>
      <w:proofErr w:type="spellEnd"/>
      <w:r>
        <w:rPr>
          <w:rFonts w:ascii="Arial" w:hAnsi="Arial" w:cs="Arial"/>
          <w:color w:val="212324"/>
        </w:rPr>
        <w:t xml:space="preserve"> based solution on Windows and an ACE Reactor based solution for Unix-based systems. </w:t>
      </w:r>
    </w:p>
    <w:p w:rsidR="002B4FC1" w:rsidRDefault="002B4FC1" w:rsidP="002B4FC1">
      <w:pPr>
        <w:pStyle w:val="a4"/>
        <w:rPr>
          <w:rFonts w:ascii="Arial" w:hAnsi="Arial" w:cs="Arial"/>
          <w:color w:val="212324"/>
        </w:rPr>
      </w:pPr>
      <w:r>
        <w:rPr>
          <w:rFonts w:ascii="Arial" w:hAnsi="Arial" w:cs="Arial"/>
          <w:color w:val="212324"/>
        </w:rPr>
        <w:t xml:space="preserve">As we mentioned, the true </w:t>
      </w:r>
      <w:proofErr w:type="spellStart"/>
      <w:r>
        <w:rPr>
          <w:rFonts w:ascii="Arial" w:hAnsi="Arial" w:cs="Arial"/>
          <w:color w:val="212324"/>
        </w:rPr>
        <w:t>async</w:t>
      </w:r>
      <w:proofErr w:type="spellEnd"/>
      <w:r>
        <w:rPr>
          <w:rFonts w:ascii="Arial" w:hAnsi="Arial" w:cs="Arial"/>
          <w:color w:val="212324"/>
        </w:rPr>
        <w:t xml:space="preserve"> </w:t>
      </w:r>
      <w:proofErr w:type="spellStart"/>
      <w:r>
        <w:rPr>
          <w:rFonts w:ascii="Arial" w:hAnsi="Arial" w:cs="Arial"/>
          <w:color w:val="212324"/>
        </w:rPr>
        <w:t>Proactor</w:t>
      </w:r>
      <w:proofErr w:type="spellEnd"/>
      <w:r>
        <w:rPr>
          <w:rFonts w:ascii="Arial" w:hAnsi="Arial" w:cs="Arial"/>
          <w:color w:val="212324"/>
        </w:rPr>
        <w:t xml:space="preserve"> pattern requires operating-system-level support. Due to the differing nature of event handler and operating-system interaction, it is difficult to create common, unified external interfaces for both Reactor and </w:t>
      </w:r>
      <w:proofErr w:type="spellStart"/>
      <w:r>
        <w:rPr>
          <w:rFonts w:ascii="Arial" w:hAnsi="Arial" w:cs="Arial"/>
          <w:color w:val="212324"/>
        </w:rPr>
        <w:t>Proactor</w:t>
      </w:r>
      <w:proofErr w:type="spellEnd"/>
      <w:r>
        <w:rPr>
          <w:rFonts w:ascii="Arial" w:hAnsi="Arial" w:cs="Arial"/>
          <w:color w:val="212324"/>
        </w:rPr>
        <w:t xml:space="preserve"> patterns. That, in turn, makes it hard to create a fully portable development framework and encapsulate the interface and OS- related differences. </w:t>
      </w:r>
    </w:p>
    <w:p w:rsidR="002B4FC1" w:rsidRDefault="002B4FC1" w:rsidP="002B4FC1">
      <w:pPr>
        <w:pStyle w:val="1"/>
        <w:rPr>
          <w:rFonts w:ascii="Arial" w:hAnsi="Arial" w:cs="Arial"/>
          <w:color w:val="212324"/>
        </w:rPr>
      </w:pPr>
      <w:r>
        <w:rPr>
          <w:rFonts w:ascii="Arial" w:hAnsi="Arial" w:cs="Arial"/>
          <w:color w:val="212324"/>
        </w:rPr>
        <w:t>Proposed solution</w:t>
      </w:r>
    </w:p>
    <w:p w:rsidR="002B4FC1" w:rsidRDefault="002B4FC1" w:rsidP="002B4FC1">
      <w:pPr>
        <w:pStyle w:val="a4"/>
        <w:rPr>
          <w:rFonts w:ascii="Arial" w:hAnsi="Arial" w:cs="Arial"/>
          <w:color w:val="212324"/>
        </w:rPr>
      </w:pPr>
      <w:r>
        <w:rPr>
          <w:rFonts w:ascii="Arial" w:hAnsi="Arial" w:cs="Arial"/>
          <w:color w:val="212324"/>
        </w:rPr>
        <w:t xml:space="preserve">In this section, we will propose a solution to the challenge of designing a portable framework for the </w:t>
      </w:r>
      <w:proofErr w:type="spellStart"/>
      <w:r>
        <w:rPr>
          <w:rFonts w:ascii="Arial" w:hAnsi="Arial" w:cs="Arial"/>
          <w:color w:val="212324"/>
        </w:rPr>
        <w:t>Proactor</w:t>
      </w:r>
      <w:proofErr w:type="spellEnd"/>
      <w:r>
        <w:rPr>
          <w:rFonts w:ascii="Arial" w:hAnsi="Arial" w:cs="Arial"/>
          <w:color w:val="212324"/>
        </w:rPr>
        <w:t xml:space="preserve"> and Reactor I/O patterns. To demonstrate this solution, we will transform a Reactor </w:t>
      </w:r>
      <w:proofErr w:type="spellStart"/>
      <w:r>
        <w:rPr>
          <w:rFonts w:ascii="Arial" w:hAnsi="Arial" w:cs="Arial"/>
          <w:color w:val="212324"/>
        </w:rPr>
        <w:t>demultiplexor</w:t>
      </w:r>
      <w:proofErr w:type="spellEnd"/>
      <w:r>
        <w:rPr>
          <w:rFonts w:ascii="Arial" w:hAnsi="Arial" w:cs="Arial"/>
          <w:color w:val="212324"/>
        </w:rPr>
        <w:t xml:space="preserve"> I/O solution to an emulated </w:t>
      </w:r>
      <w:proofErr w:type="spellStart"/>
      <w:r>
        <w:rPr>
          <w:rFonts w:ascii="Arial" w:hAnsi="Arial" w:cs="Arial"/>
          <w:color w:val="212324"/>
        </w:rPr>
        <w:t>async</w:t>
      </w:r>
      <w:proofErr w:type="spellEnd"/>
      <w:r>
        <w:rPr>
          <w:rFonts w:ascii="Arial" w:hAnsi="Arial" w:cs="Arial"/>
          <w:color w:val="212324"/>
        </w:rPr>
        <w:t xml:space="preserve"> I/O by moving read/write operations from event handlers inside the </w:t>
      </w:r>
      <w:proofErr w:type="spellStart"/>
      <w:r>
        <w:rPr>
          <w:rFonts w:ascii="Arial" w:hAnsi="Arial" w:cs="Arial"/>
          <w:color w:val="212324"/>
        </w:rPr>
        <w:t>demultiplexor</w:t>
      </w:r>
      <w:proofErr w:type="spellEnd"/>
      <w:r>
        <w:rPr>
          <w:rFonts w:ascii="Arial" w:hAnsi="Arial" w:cs="Arial"/>
          <w:color w:val="212324"/>
        </w:rPr>
        <w:t xml:space="preserve"> (this is "emulated </w:t>
      </w:r>
      <w:proofErr w:type="spellStart"/>
      <w:r>
        <w:rPr>
          <w:rFonts w:ascii="Arial" w:hAnsi="Arial" w:cs="Arial"/>
          <w:color w:val="212324"/>
        </w:rPr>
        <w:t>async</w:t>
      </w:r>
      <w:proofErr w:type="spellEnd"/>
      <w:r>
        <w:rPr>
          <w:rFonts w:ascii="Arial" w:hAnsi="Arial" w:cs="Arial"/>
          <w:color w:val="212324"/>
        </w:rPr>
        <w:t xml:space="preserve">" approach). The following example illustrates that conversion for a read operation: </w:t>
      </w:r>
    </w:p>
    <w:p w:rsidR="002B4FC1" w:rsidRDefault="002B4FC1" w:rsidP="002B4FC1">
      <w:pPr>
        <w:widowControl/>
        <w:numPr>
          <w:ilvl w:val="0"/>
          <w:numId w:val="3"/>
        </w:numPr>
        <w:wordWrap/>
        <w:autoSpaceDE/>
        <w:autoSpaceDN/>
        <w:spacing w:before="100" w:beforeAutospacing="1" w:after="100" w:afterAutospacing="1"/>
        <w:jc w:val="left"/>
        <w:rPr>
          <w:rFonts w:ascii="Arial" w:hAnsi="Arial" w:cs="Arial"/>
          <w:color w:val="212324"/>
        </w:rPr>
      </w:pPr>
      <w:r>
        <w:rPr>
          <w:rFonts w:ascii="Arial" w:hAnsi="Arial" w:cs="Arial"/>
          <w:color w:val="212324"/>
        </w:rPr>
        <w:lastRenderedPageBreak/>
        <w:t xml:space="preserve">An event handler declares interest in I/O events (readiness for read) and provides the </w:t>
      </w:r>
      <w:proofErr w:type="spellStart"/>
      <w:r>
        <w:rPr>
          <w:rFonts w:ascii="Arial" w:hAnsi="Arial" w:cs="Arial"/>
          <w:color w:val="212324"/>
        </w:rPr>
        <w:t>demultiplexor</w:t>
      </w:r>
      <w:proofErr w:type="spellEnd"/>
      <w:r>
        <w:rPr>
          <w:rFonts w:ascii="Arial" w:hAnsi="Arial" w:cs="Arial"/>
          <w:color w:val="212324"/>
        </w:rPr>
        <w:t xml:space="preserve"> with information such as the address of a data buffer, or the number of bytes to read. </w:t>
      </w:r>
    </w:p>
    <w:p w:rsidR="002B4FC1" w:rsidRDefault="002B4FC1" w:rsidP="002B4FC1">
      <w:pPr>
        <w:widowControl/>
        <w:numPr>
          <w:ilvl w:val="0"/>
          <w:numId w:val="3"/>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Dispatcher waits for events (for example, on </w:t>
      </w:r>
      <w:r>
        <w:rPr>
          <w:rStyle w:val="HTML"/>
          <w:color w:val="212324"/>
        </w:rPr>
        <w:t>select()</w:t>
      </w:r>
      <w:r>
        <w:rPr>
          <w:rFonts w:ascii="Arial" w:hAnsi="Arial" w:cs="Arial"/>
          <w:color w:val="212324"/>
        </w:rPr>
        <w:t xml:space="preserve">); </w:t>
      </w:r>
    </w:p>
    <w:p w:rsidR="002B4FC1" w:rsidRDefault="002B4FC1" w:rsidP="002B4FC1">
      <w:pPr>
        <w:widowControl/>
        <w:numPr>
          <w:ilvl w:val="0"/>
          <w:numId w:val="3"/>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When an event arrives, it awakes up the dispatcher. The dispatcher performs a non- blocking read operation (it has all necessary information to perform this operation) and on completion calls the appropriate handler. </w:t>
      </w:r>
    </w:p>
    <w:p w:rsidR="002B4FC1" w:rsidRDefault="002B4FC1" w:rsidP="002B4FC1">
      <w:pPr>
        <w:widowControl/>
        <w:numPr>
          <w:ilvl w:val="0"/>
          <w:numId w:val="3"/>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The event handler handles data from the user-defined buffer, declares new interest, along with information about where to put the data buffer and the number bytes to read in I/O events. The event handler then returns control to the dispatcher. </w:t>
      </w:r>
    </w:p>
    <w:p w:rsidR="002B4FC1" w:rsidRDefault="002B4FC1" w:rsidP="002B4FC1">
      <w:pPr>
        <w:pStyle w:val="a4"/>
        <w:rPr>
          <w:rFonts w:ascii="Arial" w:hAnsi="Arial" w:cs="Arial"/>
          <w:color w:val="212324"/>
        </w:rPr>
      </w:pPr>
      <w:r>
        <w:rPr>
          <w:rFonts w:ascii="Arial" w:hAnsi="Arial" w:cs="Arial"/>
          <w:color w:val="212324"/>
        </w:rPr>
        <w:t xml:space="preserve">As we can see, by adding functionality to the </w:t>
      </w:r>
      <w:proofErr w:type="spellStart"/>
      <w:r>
        <w:rPr>
          <w:rFonts w:ascii="Arial" w:hAnsi="Arial" w:cs="Arial"/>
          <w:color w:val="212324"/>
        </w:rPr>
        <w:t>demultiplexor</w:t>
      </w:r>
      <w:proofErr w:type="spellEnd"/>
      <w:r>
        <w:rPr>
          <w:rFonts w:ascii="Arial" w:hAnsi="Arial" w:cs="Arial"/>
          <w:color w:val="212324"/>
        </w:rPr>
        <w:t xml:space="preserve"> I/O pattern, we were able to convert the Reactor pattern to a </w:t>
      </w:r>
      <w:proofErr w:type="spellStart"/>
      <w:r>
        <w:rPr>
          <w:rFonts w:ascii="Arial" w:hAnsi="Arial" w:cs="Arial"/>
          <w:color w:val="212324"/>
        </w:rPr>
        <w:t>Proactor</w:t>
      </w:r>
      <w:proofErr w:type="spellEnd"/>
      <w:r>
        <w:rPr>
          <w:rFonts w:ascii="Arial" w:hAnsi="Arial" w:cs="Arial"/>
          <w:color w:val="212324"/>
        </w:rPr>
        <w:t xml:space="preserve"> pattern. In terms of the amount of work performed, this approach is exactly the same as the Reactor pattern. We simply shifted responsibilities between different actors. There is no performance degradation because the amount of work performed is still the same. The work was simply performed by different actors. The following lists of steps demonstrate that each approach performs an equal amount of work: </w:t>
      </w:r>
    </w:p>
    <w:p w:rsidR="002B4FC1" w:rsidRDefault="002B4FC1" w:rsidP="002B4FC1">
      <w:pPr>
        <w:pStyle w:val="a4"/>
        <w:rPr>
          <w:rFonts w:ascii="Arial" w:hAnsi="Arial" w:cs="Arial"/>
          <w:color w:val="212324"/>
        </w:rPr>
      </w:pPr>
      <w:r>
        <w:rPr>
          <w:rFonts w:ascii="Arial" w:hAnsi="Arial" w:cs="Arial"/>
          <w:color w:val="212324"/>
        </w:rPr>
        <w:t xml:space="preserve">Standard/classic Reactor: </w:t>
      </w:r>
    </w:p>
    <w:p w:rsidR="002B4FC1" w:rsidRDefault="002B4FC1" w:rsidP="002B4FC1">
      <w:pPr>
        <w:widowControl/>
        <w:numPr>
          <w:ilvl w:val="0"/>
          <w:numId w:val="4"/>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Step 1) wait for event (Reactor job) </w:t>
      </w:r>
    </w:p>
    <w:p w:rsidR="002B4FC1" w:rsidRDefault="002B4FC1" w:rsidP="002B4FC1">
      <w:pPr>
        <w:widowControl/>
        <w:numPr>
          <w:ilvl w:val="0"/>
          <w:numId w:val="4"/>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Step 2) dispatch "Ready-to-Read" event to user handler ( Reactor job) </w:t>
      </w:r>
    </w:p>
    <w:p w:rsidR="002B4FC1" w:rsidRDefault="002B4FC1" w:rsidP="002B4FC1">
      <w:pPr>
        <w:widowControl/>
        <w:numPr>
          <w:ilvl w:val="0"/>
          <w:numId w:val="4"/>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Step 3) read data (user handler job) </w:t>
      </w:r>
    </w:p>
    <w:p w:rsidR="002B4FC1" w:rsidRDefault="002B4FC1" w:rsidP="002B4FC1">
      <w:pPr>
        <w:widowControl/>
        <w:numPr>
          <w:ilvl w:val="0"/>
          <w:numId w:val="4"/>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Step 4) process data ( user handler job) </w:t>
      </w:r>
    </w:p>
    <w:p w:rsidR="002B4FC1" w:rsidRDefault="002B4FC1" w:rsidP="002B4FC1">
      <w:pPr>
        <w:pStyle w:val="a4"/>
        <w:rPr>
          <w:rFonts w:ascii="Arial" w:hAnsi="Arial" w:cs="Arial"/>
          <w:color w:val="212324"/>
        </w:rPr>
      </w:pPr>
      <w:r>
        <w:rPr>
          <w:rFonts w:ascii="Arial" w:hAnsi="Arial" w:cs="Arial"/>
          <w:color w:val="212324"/>
        </w:rPr>
        <w:t xml:space="preserve">Proposed emulated </w:t>
      </w:r>
      <w:proofErr w:type="spellStart"/>
      <w:r>
        <w:rPr>
          <w:rFonts w:ascii="Arial" w:hAnsi="Arial" w:cs="Arial"/>
          <w:color w:val="212324"/>
        </w:rPr>
        <w:t>Proactor</w:t>
      </w:r>
      <w:proofErr w:type="spellEnd"/>
      <w:r>
        <w:rPr>
          <w:rFonts w:ascii="Arial" w:hAnsi="Arial" w:cs="Arial"/>
          <w:color w:val="212324"/>
        </w:rPr>
        <w:t xml:space="preserve">: </w:t>
      </w:r>
    </w:p>
    <w:p w:rsidR="002B4FC1" w:rsidRDefault="002B4FC1" w:rsidP="002B4FC1">
      <w:pPr>
        <w:widowControl/>
        <w:numPr>
          <w:ilvl w:val="0"/>
          <w:numId w:val="5"/>
        </w:numPr>
        <w:wordWrap/>
        <w:autoSpaceDE/>
        <w:autoSpaceDN/>
        <w:spacing w:before="100" w:beforeAutospacing="1" w:after="100" w:afterAutospacing="1"/>
        <w:jc w:val="left"/>
        <w:rPr>
          <w:rFonts w:ascii="Arial" w:hAnsi="Arial" w:cs="Arial"/>
          <w:color w:val="212324"/>
        </w:rPr>
      </w:pPr>
      <w:r>
        <w:rPr>
          <w:rFonts w:ascii="Arial" w:hAnsi="Arial" w:cs="Arial"/>
          <w:color w:val="212324"/>
        </w:rPr>
        <w:t>Step 1) wait for event (</w:t>
      </w:r>
      <w:proofErr w:type="spellStart"/>
      <w:r>
        <w:rPr>
          <w:rFonts w:ascii="Arial" w:hAnsi="Arial" w:cs="Arial"/>
          <w:color w:val="212324"/>
        </w:rPr>
        <w:t>Proactor</w:t>
      </w:r>
      <w:proofErr w:type="spellEnd"/>
      <w:r>
        <w:rPr>
          <w:rFonts w:ascii="Arial" w:hAnsi="Arial" w:cs="Arial"/>
          <w:color w:val="212324"/>
        </w:rPr>
        <w:t xml:space="preserve"> job) </w:t>
      </w:r>
    </w:p>
    <w:p w:rsidR="002B4FC1" w:rsidRDefault="002B4FC1" w:rsidP="002B4FC1">
      <w:pPr>
        <w:widowControl/>
        <w:numPr>
          <w:ilvl w:val="0"/>
          <w:numId w:val="5"/>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Step 2) read data (now </w:t>
      </w:r>
      <w:proofErr w:type="spellStart"/>
      <w:r>
        <w:rPr>
          <w:rFonts w:ascii="Arial" w:hAnsi="Arial" w:cs="Arial"/>
          <w:color w:val="212324"/>
        </w:rPr>
        <w:t>Proactor</w:t>
      </w:r>
      <w:proofErr w:type="spellEnd"/>
      <w:r>
        <w:rPr>
          <w:rFonts w:ascii="Arial" w:hAnsi="Arial" w:cs="Arial"/>
          <w:color w:val="212324"/>
        </w:rPr>
        <w:t xml:space="preserve"> job) </w:t>
      </w:r>
    </w:p>
    <w:p w:rsidR="002B4FC1" w:rsidRDefault="002B4FC1" w:rsidP="002B4FC1">
      <w:pPr>
        <w:widowControl/>
        <w:numPr>
          <w:ilvl w:val="0"/>
          <w:numId w:val="5"/>
        </w:numPr>
        <w:wordWrap/>
        <w:autoSpaceDE/>
        <w:autoSpaceDN/>
        <w:spacing w:before="100" w:beforeAutospacing="1" w:after="100" w:afterAutospacing="1"/>
        <w:jc w:val="left"/>
        <w:rPr>
          <w:rFonts w:ascii="Arial" w:hAnsi="Arial" w:cs="Arial"/>
          <w:color w:val="212324"/>
        </w:rPr>
      </w:pPr>
      <w:r>
        <w:rPr>
          <w:rFonts w:ascii="Arial" w:hAnsi="Arial" w:cs="Arial"/>
          <w:color w:val="212324"/>
        </w:rPr>
        <w:t>Step 3) dispatch "Read-Completed" event to user handler (</w:t>
      </w:r>
      <w:proofErr w:type="spellStart"/>
      <w:r>
        <w:rPr>
          <w:rFonts w:ascii="Arial" w:hAnsi="Arial" w:cs="Arial"/>
          <w:color w:val="212324"/>
        </w:rPr>
        <w:t>Proactor</w:t>
      </w:r>
      <w:proofErr w:type="spellEnd"/>
      <w:r>
        <w:rPr>
          <w:rFonts w:ascii="Arial" w:hAnsi="Arial" w:cs="Arial"/>
          <w:color w:val="212324"/>
        </w:rPr>
        <w:t xml:space="preserve"> job) </w:t>
      </w:r>
    </w:p>
    <w:p w:rsidR="002B4FC1" w:rsidRDefault="002B4FC1" w:rsidP="002B4FC1">
      <w:pPr>
        <w:widowControl/>
        <w:numPr>
          <w:ilvl w:val="0"/>
          <w:numId w:val="5"/>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Step 4) process data (user handler job) </w:t>
      </w:r>
    </w:p>
    <w:p w:rsidR="002B4FC1" w:rsidRDefault="002B4FC1" w:rsidP="002B4FC1">
      <w:pPr>
        <w:pStyle w:val="a4"/>
        <w:rPr>
          <w:rFonts w:ascii="Arial" w:hAnsi="Arial" w:cs="Arial"/>
          <w:color w:val="212324"/>
        </w:rPr>
      </w:pPr>
      <w:r>
        <w:rPr>
          <w:rFonts w:ascii="Arial" w:hAnsi="Arial" w:cs="Arial"/>
          <w:color w:val="212324"/>
        </w:rPr>
        <w:t xml:space="preserve">With an operating system that does not provide an </w:t>
      </w:r>
      <w:proofErr w:type="spellStart"/>
      <w:r>
        <w:rPr>
          <w:rFonts w:ascii="Arial" w:hAnsi="Arial" w:cs="Arial"/>
          <w:color w:val="212324"/>
        </w:rPr>
        <w:t>async</w:t>
      </w:r>
      <w:proofErr w:type="spellEnd"/>
      <w:r>
        <w:rPr>
          <w:rFonts w:ascii="Arial" w:hAnsi="Arial" w:cs="Arial"/>
          <w:color w:val="212324"/>
        </w:rPr>
        <w:t xml:space="preserve"> I/O API, this approach allows us to hide the reactive nature of available socket APIs and to expose a fully proactive </w:t>
      </w:r>
      <w:proofErr w:type="spellStart"/>
      <w:r>
        <w:rPr>
          <w:rFonts w:ascii="Arial" w:hAnsi="Arial" w:cs="Arial"/>
          <w:color w:val="212324"/>
        </w:rPr>
        <w:t>async</w:t>
      </w:r>
      <w:proofErr w:type="spellEnd"/>
      <w:r>
        <w:rPr>
          <w:rFonts w:ascii="Arial" w:hAnsi="Arial" w:cs="Arial"/>
          <w:color w:val="212324"/>
        </w:rPr>
        <w:t xml:space="preserve"> interface. This allows us to create a fully portable platform-independent solution with a common external interface. </w:t>
      </w:r>
    </w:p>
    <w:p w:rsidR="002B4FC1" w:rsidRDefault="002B4FC1" w:rsidP="002B4FC1">
      <w:pPr>
        <w:pStyle w:val="1"/>
        <w:rPr>
          <w:rFonts w:ascii="Arial" w:hAnsi="Arial" w:cs="Arial"/>
          <w:color w:val="212324"/>
        </w:rPr>
      </w:pPr>
      <w:proofErr w:type="spellStart"/>
      <w:r>
        <w:rPr>
          <w:rFonts w:ascii="Arial" w:hAnsi="Arial" w:cs="Arial"/>
          <w:color w:val="212324"/>
        </w:rPr>
        <w:t>TProactor</w:t>
      </w:r>
      <w:proofErr w:type="spellEnd"/>
    </w:p>
    <w:p w:rsidR="002B4FC1" w:rsidRDefault="002B4FC1" w:rsidP="002B4FC1">
      <w:pPr>
        <w:pStyle w:val="a4"/>
        <w:rPr>
          <w:rFonts w:ascii="Arial" w:hAnsi="Arial" w:cs="Arial"/>
          <w:color w:val="212324"/>
        </w:rPr>
      </w:pPr>
      <w:r>
        <w:rPr>
          <w:rFonts w:ascii="Arial" w:hAnsi="Arial" w:cs="Arial"/>
          <w:color w:val="212324"/>
        </w:rPr>
        <w:t>The proposed solution (</w:t>
      </w:r>
      <w:proofErr w:type="spellStart"/>
      <w:r>
        <w:rPr>
          <w:rFonts w:ascii="Arial" w:hAnsi="Arial" w:cs="Arial"/>
          <w:color w:val="212324"/>
        </w:rPr>
        <w:t>TProactor</w:t>
      </w:r>
      <w:proofErr w:type="spellEnd"/>
      <w:r>
        <w:rPr>
          <w:rFonts w:ascii="Arial" w:hAnsi="Arial" w:cs="Arial"/>
          <w:color w:val="212324"/>
        </w:rPr>
        <w:t>) was developed and implemented at Terabit P/L [</w:t>
      </w:r>
      <w:hyperlink r:id="rId18" w:anchor="resources" w:history="1">
        <w:r>
          <w:rPr>
            <w:rStyle w:val="a3"/>
            <w:rFonts w:ascii="Arial" w:hAnsi="Arial" w:cs="Arial"/>
          </w:rPr>
          <w:t>6</w:t>
        </w:r>
      </w:hyperlink>
      <w:r>
        <w:rPr>
          <w:rFonts w:ascii="Arial" w:hAnsi="Arial" w:cs="Arial"/>
          <w:color w:val="212324"/>
        </w:rPr>
        <w:t xml:space="preserve">]. The solution has two alternative implementations, one in C++ and one in Java. The C++ version was built using ACE cross-platform low-level primitives and has a common unified </w:t>
      </w:r>
      <w:proofErr w:type="spellStart"/>
      <w:r>
        <w:rPr>
          <w:rFonts w:ascii="Arial" w:hAnsi="Arial" w:cs="Arial"/>
          <w:color w:val="212324"/>
        </w:rPr>
        <w:t>async</w:t>
      </w:r>
      <w:proofErr w:type="spellEnd"/>
      <w:r>
        <w:rPr>
          <w:rFonts w:ascii="Arial" w:hAnsi="Arial" w:cs="Arial"/>
          <w:color w:val="212324"/>
        </w:rPr>
        <w:t xml:space="preserve"> proactive interface on all platforms. </w:t>
      </w:r>
    </w:p>
    <w:p w:rsidR="002B4FC1" w:rsidRDefault="002B4FC1" w:rsidP="002B4FC1">
      <w:pPr>
        <w:pStyle w:val="a4"/>
        <w:rPr>
          <w:rFonts w:ascii="Arial" w:hAnsi="Arial" w:cs="Arial"/>
          <w:color w:val="212324"/>
        </w:rPr>
      </w:pPr>
      <w:r>
        <w:rPr>
          <w:rFonts w:ascii="Arial" w:hAnsi="Arial" w:cs="Arial"/>
          <w:color w:val="212324"/>
        </w:rPr>
        <w:t xml:space="preserve">The main </w:t>
      </w:r>
      <w:proofErr w:type="spellStart"/>
      <w:r>
        <w:rPr>
          <w:rFonts w:ascii="Arial" w:hAnsi="Arial" w:cs="Arial"/>
          <w:color w:val="212324"/>
        </w:rPr>
        <w:t>TProactor</w:t>
      </w:r>
      <w:proofErr w:type="spellEnd"/>
      <w:r>
        <w:rPr>
          <w:rFonts w:ascii="Arial" w:hAnsi="Arial" w:cs="Arial"/>
          <w:color w:val="212324"/>
        </w:rPr>
        <w:t xml:space="preserve"> components are the Engine and </w:t>
      </w:r>
      <w:proofErr w:type="spellStart"/>
      <w:r>
        <w:rPr>
          <w:rFonts w:ascii="Arial" w:hAnsi="Arial" w:cs="Arial"/>
          <w:color w:val="212324"/>
        </w:rPr>
        <w:t>WaitStrategy</w:t>
      </w:r>
      <w:proofErr w:type="spellEnd"/>
      <w:r>
        <w:rPr>
          <w:rFonts w:ascii="Arial" w:hAnsi="Arial" w:cs="Arial"/>
          <w:color w:val="212324"/>
        </w:rPr>
        <w:t xml:space="preserve"> interfaces. Engine manages the </w:t>
      </w:r>
      <w:proofErr w:type="spellStart"/>
      <w:r>
        <w:rPr>
          <w:rFonts w:ascii="Arial" w:hAnsi="Arial" w:cs="Arial"/>
          <w:color w:val="212324"/>
        </w:rPr>
        <w:t>async</w:t>
      </w:r>
      <w:proofErr w:type="spellEnd"/>
      <w:r>
        <w:rPr>
          <w:rFonts w:ascii="Arial" w:hAnsi="Arial" w:cs="Arial"/>
          <w:color w:val="212324"/>
        </w:rPr>
        <w:t xml:space="preserve"> operations lifecycle. </w:t>
      </w:r>
      <w:proofErr w:type="spellStart"/>
      <w:r>
        <w:rPr>
          <w:rFonts w:ascii="Arial" w:hAnsi="Arial" w:cs="Arial"/>
          <w:color w:val="212324"/>
        </w:rPr>
        <w:t>WaitStrategy</w:t>
      </w:r>
      <w:proofErr w:type="spellEnd"/>
      <w:r>
        <w:rPr>
          <w:rFonts w:ascii="Arial" w:hAnsi="Arial" w:cs="Arial"/>
          <w:color w:val="212324"/>
        </w:rPr>
        <w:t xml:space="preserve"> manages concurrency strategies. </w:t>
      </w:r>
      <w:proofErr w:type="spellStart"/>
      <w:r>
        <w:rPr>
          <w:rFonts w:ascii="Arial" w:hAnsi="Arial" w:cs="Arial"/>
          <w:color w:val="212324"/>
        </w:rPr>
        <w:t>WaitStrategy</w:t>
      </w:r>
      <w:proofErr w:type="spellEnd"/>
      <w:r>
        <w:rPr>
          <w:rFonts w:ascii="Arial" w:hAnsi="Arial" w:cs="Arial"/>
          <w:color w:val="212324"/>
        </w:rPr>
        <w:t xml:space="preserve"> depends on Engine and the two always work in pairs. Interfaces between Engine and </w:t>
      </w:r>
      <w:proofErr w:type="spellStart"/>
      <w:r>
        <w:rPr>
          <w:rFonts w:ascii="Arial" w:hAnsi="Arial" w:cs="Arial"/>
          <w:color w:val="212324"/>
        </w:rPr>
        <w:t>WaitStrategy</w:t>
      </w:r>
      <w:proofErr w:type="spellEnd"/>
      <w:r>
        <w:rPr>
          <w:rFonts w:ascii="Arial" w:hAnsi="Arial" w:cs="Arial"/>
          <w:color w:val="212324"/>
        </w:rPr>
        <w:t xml:space="preserve"> are strongly defined. </w:t>
      </w:r>
    </w:p>
    <w:p w:rsidR="002B4FC1" w:rsidRDefault="002B4FC1" w:rsidP="002B4FC1">
      <w:pPr>
        <w:pStyle w:val="a4"/>
        <w:rPr>
          <w:rFonts w:ascii="Arial" w:hAnsi="Arial" w:cs="Arial"/>
          <w:color w:val="212324"/>
        </w:rPr>
      </w:pPr>
      <w:r>
        <w:rPr>
          <w:rFonts w:ascii="Arial" w:hAnsi="Arial" w:cs="Arial"/>
          <w:color w:val="212324"/>
        </w:rPr>
        <w:lastRenderedPageBreak/>
        <w:t xml:space="preserve">Engines and waiting strategies are implemented as pluggable class-drivers (for the full list of all implemented Engines and corresponding </w:t>
      </w:r>
      <w:proofErr w:type="spellStart"/>
      <w:r>
        <w:rPr>
          <w:rFonts w:ascii="Arial" w:hAnsi="Arial" w:cs="Arial"/>
          <w:color w:val="212324"/>
        </w:rPr>
        <w:t>WaitStrategies</w:t>
      </w:r>
      <w:proofErr w:type="spellEnd"/>
      <w:r>
        <w:rPr>
          <w:rFonts w:ascii="Arial" w:hAnsi="Arial" w:cs="Arial"/>
          <w:color w:val="212324"/>
        </w:rPr>
        <w:t xml:space="preserve">, see Appendix 1). </w:t>
      </w:r>
      <w:proofErr w:type="spellStart"/>
      <w:r>
        <w:rPr>
          <w:rFonts w:ascii="Arial" w:hAnsi="Arial" w:cs="Arial"/>
          <w:color w:val="212324"/>
        </w:rPr>
        <w:t>TProactor</w:t>
      </w:r>
      <w:proofErr w:type="spellEnd"/>
      <w:r>
        <w:rPr>
          <w:rFonts w:ascii="Arial" w:hAnsi="Arial" w:cs="Arial"/>
          <w:color w:val="212324"/>
        </w:rPr>
        <w:t xml:space="preserve"> is a highly configurable solution. It internally implements three engines (POSIX AIO, SUN AIO and Emulated AIO) and hides six different waiting strategies, based on an asynchronous kernel API (for POSIX- this is not efficient right now due to internal POSIX AIO API problems) and synchronous Unix </w:t>
      </w:r>
      <w:r>
        <w:rPr>
          <w:rStyle w:val="HTML"/>
          <w:color w:val="212324"/>
        </w:rPr>
        <w:t>select()</w:t>
      </w:r>
      <w:r>
        <w:rPr>
          <w:rFonts w:ascii="Arial" w:hAnsi="Arial" w:cs="Arial"/>
          <w:color w:val="212324"/>
        </w:rPr>
        <w:t xml:space="preserve">, </w:t>
      </w:r>
      <w:r>
        <w:rPr>
          <w:rStyle w:val="HTML"/>
          <w:color w:val="212324"/>
        </w:rPr>
        <w:t>poll()</w:t>
      </w:r>
      <w:r>
        <w:rPr>
          <w:rFonts w:ascii="Arial" w:hAnsi="Arial" w:cs="Arial"/>
          <w:color w:val="212324"/>
        </w:rPr>
        <w:t xml:space="preserve">, /dev/poll (Solaris 5.8+), </w:t>
      </w:r>
      <w:proofErr w:type="spellStart"/>
      <w:r>
        <w:rPr>
          <w:rStyle w:val="HTML"/>
          <w:color w:val="212324"/>
        </w:rPr>
        <w:t>port_get</w:t>
      </w:r>
      <w:proofErr w:type="spellEnd"/>
      <w:r>
        <w:rPr>
          <w:rFonts w:ascii="Arial" w:hAnsi="Arial" w:cs="Arial"/>
          <w:color w:val="212324"/>
        </w:rPr>
        <w:t xml:space="preserve"> (Solaris 5.10), </w:t>
      </w:r>
      <w:proofErr w:type="spellStart"/>
      <w:r>
        <w:rPr>
          <w:rFonts w:ascii="Arial" w:hAnsi="Arial" w:cs="Arial"/>
          <w:color w:val="212324"/>
        </w:rPr>
        <w:t>RealTime</w:t>
      </w:r>
      <w:proofErr w:type="spellEnd"/>
      <w:r>
        <w:rPr>
          <w:rFonts w:ascii="Arial" w:hAnsi="Arial" w:cs="Arial"/>
          <w:color w:val="212324"/>
        </w:rPr>
        <w:t xml:space="preserve"> (RT) signals (Linux 2.4+), </w:t>
      </w:r>
      <w:proofErr w:type="spellStart"/>
      <w:r>
        <w:rPr>
          <w:rFonts w:ascii="Arial" w:hAnsi="Arial" w:cs="Arial"/>
          <w:color w:val="212324"/>
        </w:rPr>
        <w:t>epoll</w:t>
      </w:r>
      <w:proofErr w:type="spellEnd"/>
      <w:r>
        <w:rPr>
          <w:rFonts w:ascii="Arial" w:hAnsi="Arial" w:cs="Arial"/>
          <w:color w:val="212324"/>
        </w:rPr>
        <w:t xml:space="preserve"> (Linux 2.6), k-queue (FreeBSD) APIs. </w:t>
      </w:r>
      <w:proofErr w:type="spellStart"/>
      <w:r>
        <w:rPr>
          <w:rFonts w:ascii="Arial" w:hAnsi="Arial" w:cs="Arial"/>
          <w:color w:val="212324"/>
        </w:rPr>
        <w:t>TProactor</w:t>
      </w:r>
      <w:proofErr w:type="spellEnd"/>
      <w:r>
        <w:rPr>
          <w:rFonts w:ascii="Arial" w:hAnsi="Arial" w:cs="Arial"/>
          <w:color w:val="212324"/>
        </w:rPr>
        <w:t xml:space="preserve"> conforms to the standard ACE </w:t>
      </w:r>
      <w:proofErr w:type="spellStart"/>
      <w:r>
        <w:rPr>
          <w:rFonts w:ascii="Arial" w:hAnsi="Arial" w:cs="Arial"/>
          <w:color w:val="212324"/>
        </w:rPr>
        <w:t>Proactor</w:t>
      </w:r>
      <w:proofErr w:type="spellEnd"/>
      <w:r>
        <w:rPr>
          <w:rFonts w:ascii="Arial" w:hAnsi="Arial" w:cs="Arial"/>
          <w:color w:val="212324"/>
        </w:rPr>
        <w:t xml:space="preserve"> implementation interface. That makes it possible to develop a single cross-platform solution (POSIX/MS-WINDOWS) with a common (ACE </w:t>
      </w:r>
      <w:proofErr w:type="spellStart"/>
      <w:r>
        <w:rPr>
          <w:rFonts w:ascii="Arial" w:hAnsi="Arial" w:cs="Arial"/>
          <w:color w:val="212324"/>
        </w:rPr>
        <w:t>Proactor</w:t>
      </w:r>
      <w:proofErr w:type="spellEnd"/>
      <w:r>
        <w:rPr>
          <w:rFonts w:ascii="Arial" w:hAnsi="Arial" w:cs="Arial"/>
          <w:color w:val="212324"/>
        </w:rPr>
        <w:t xml:space="preserve">) interface. </w:t>
      </w:r>
    </w:p>
    <w:p w:rsidR="002B4FC1" w:rsidRDefault="002B4FC1" w:rsidP="002B4FC1">
      <w:pPr>
        <w:pStyle w:val="a4"/>
        <w:rPr>
          <w:rFonts w:ascii="Arial" w:hAnsi="Arial" w:cs="Arial"/>
          <w:color w:val="212324"/>
        </w:rPr>
      </w:pPr>
      <w:r>
        <w:rPr>
          <w:rFonts w:ascii="Arial" w:hAnsi="Arial" w:cs="Arial"/>
          <w:color w:val="212324"/>
        </w:rPr>
        <w:t>With a set of mutually interchangeable "</w:t>
      </w:r>
      <w:proofErr w:type="spellStart"/>
      <w:r>
        <w:rPr>
          <w:rFonts w:ascii="Arial" w:hAnsi="Arial" w:cs="Arial"/>
          <w:color w:val="212324"/>
        </w:rPr>
        <w:t>lego</w:t>
      </w:r>
      <w:proofErr w:type="spellEnd"/>
      <w:r>
        <w:rPr>
          <w:rFonts w:ascii="Arial" w:hAnsi="Arial" w:cs="Arial"/>
          <w:color w:val="212324"/>
        </w:rPr>
        <w:t xml:space="preserve">-style" Engines and </w:t>
      </w:r>
      <w:proofErr w:type="spellStart"/>
      <w:r>
        <w:rPr>
          <w:rFonts w:ascii="Arial" w:hAnsi="Arial" w:cs="Arial"/>
          <w:color w:val="212324"/>
        </w:rPr>
        <w:t>WaitStrategies</w:t>
      </w:r>
      <w:proofErr w:type="spellEnd"/>
      <w:r>
        <w:rPr>
          <w:rFonts w:ascii="Arial" w:hAnsi="Arial" w:cs="Arial"/>
          <w:color w:val="212324"/>
        </w:rPr>
        <w:t xml:space="preserve">, a developer can choose the appropriate internal mechanism (engine and waiting strategy) at run time by setting appropriate configuration parameters. These settings may be specified according to specific requirements, such as the number of connections, scalability, and the targeted OS. If the operating system supports </w:t>
      </w:r>
      <w:proofErr w:type="spellStart"/>
      <w:r>
        <w:rPr>
          <w:rFonts w:ascii="Arial" w:hAnsi="Arial" w:cs="Arial"/>
          <w:color w:val="212324"/>
        </w:rPr>
        <w:t>async</w:t>
      </w:r>
      <w:proofErr w:type="spellEnd"/>
      <w:r>
        <w:rPr>
          <w:rFonts w:ascii="Arial" w:hAnsi="Arial" w:cs="Arial"/>
          <w:color w:val="212324"/>
        </w:rPr>
        <w:t xml:space="preserve"> API, a developer may use the true </w:t>
      </w:r>
      <w:proofErr w:type="spellStart"/>
      <w:r>
        <w:rPr>
          <w:rFonts w:ascii="Arial" w:hAnsi="Arial" w:cs="Arial"/>
          <w:color w:val="212324"/>
        </w:rPr>
        <w:t>async</w:t>
      </w:r>
      <w:proofErr w:type="spellEnd"/>
      <w:r>
        <w:rPr>
          <w:rFonts w:ascii="Arial" w:hAnsi="Arial" w:cs="Arial"/>
          <w:color w:val="212324"/>
        </w:rPr>
        <w:t xml:space="preserve"> approach, otherwise the user can opt for an emulated </w:t>
      </w:r>
      <w:proofErr w:type="spellStart"/>
      <w:r>
        <w:rPr>
          <w:rFonts w:ascii="Arial" w:hAnsi="Arial" w:cs="Arial"/>
          <w:color w:val="212324"/>
        </w:rPr>
        <w:t>async</w:t>
      </w:r>
      <w:proofErr w:type="spellEnd"/>
      <w:r>
        <w:rPr>
          <w:rFonts w:ascii="Arial" w:hAnsi="Arial" w:cs="Arial"/>
          <w:color w:val="212324"/>
        </w:rPr>
        <w:t xml:space="preserve"> solutions built on different sync waiting strategies. All of those strategies are hidden behind an emulated </w:t>
      </w:r>
      <w:proofErr w:type="spellStart"/>
      <w:r>
        <w:rPr>
          <w:rFonts w:ascii="Arial" w:hAnsi="Arial" w:cs="Arial"/>
          <w:color w:val="212324"/>
        </w:rPr>
        <w:t>async</w:t>
      </w:r>
      <w:proofErr w:type="spellEnd"/>
      <w:r>
        <w:rPr>
          <w:rFonts w:ascii="Arial" w:hAnsi="Arial" w:cs="Arial"/>
          <w:color w:val="212324"/>
        </w:rPr>
        <w:t xml:space="preserve"> façade. </w:t>
      </w:r>
    </w:p>
    <w:p w:rsidR="002B4FC1" w:rsidRDefault="002B4FC1" w:rsidP="002B4FC1">
      <w:pPr>
        <w:pStyle w:val="a4"/>
        <w:rPr>
          <w:rFonts w:ascii="Arial" w:hAnsi="Arial" w:cs="Arial"/>
          <w:color w:val="212324"/>
        </w:rPr>
      </w:pPr>
      <w:r>
        <w:rPr>
          <w:rFonts w:ascii="Arial" w:hAnsi="Arial" w:cs="Arial"/>
          <w:color w:val="212324"/>
        </w:rPr>
        <w:t xml:space="preserve">For an HTTP server running on Sun Solaris, for example, the /dev/poll or </w:t>
      </w:r>
      <w:proofErr w:type="spellStart"/>
      <w:r>
        <w:rPr>
          <w:rStyle w:val="HTML"/>
          <w:color w:val="212324"/>
        </w:rPr>
        <w:t>port_get</w:t>
      </w:r>
      <w:proofErr w:type="spellEnd"/>
      <w:r>
        <w:rPr>
          <w:rStyle w:val="HTML"/>
          <w:color w:val="212324"/>
        </w:rPr>
        <w:t>()</w:t>
      </w:r>
      <w:r>
        <w:rPr>
          <w:rFonts w:ascii="Arial" w:hAnsi="Arial" w:cs="Arial"/>
          <w:color w:val="212324"/>
        </w:rPr>
        <w:t xml:space="preserve">-based engines is the most suitable choice, able to serve huge number of connections, but for another UNIX solution with a limited number of connections but high throughput requirements, a </w:t>
      </w:r>
      <w:r>
        <w:rPr>
          <w:rStyle w:val="HTML"/>
          <w:color w:val="212324"/>
        </w:rPr>
        <w:t>select()</w:t>
      </w:r>
      <w:r>
        <w:rPr>
          <w:rFonts w:ascii="Arial" w:hAnsi="Arial" w:cs="Arial"/>
          <w:color w:val="212324"/>
        </w:rPr>
        <w:t>-based engine may be a better approach. Such flexibility cannot be achieved with a standard ACE Reactor/</w:t>
      </w:r>
      <w:proofErr w:type="spellStart"/>
      <w:r>
        <w:rPr>
          <w:rFonts w:ascii="Arial" w:hAnsi="Arial" w:cs="Arial"/>
          <w:color w:val="212324"/>
        </w:rPr>
        <w:t>Proactor</w:t>
      </w:r>
      <w:proofErr w:type="spellEnd"/>
      <w:r>
        <w:rPr>
          <w:rFonts w:ascii="Arial" w:hAnsi="Arial" w:cs="Arial"/>
          <w:color w:val="212324"/>
        </w:rPr>
        <w:t xml:space="preserve">, due to inherent algorithmic problems of different wait strategies (see Appendix 2). </w:t>
      </w:r>
    </w:p>
    <w:p w:rsidR="002B4FC1" w:rsidRDefault="002B4FC1" w:rsidP="002B4FC1">
      <w:pPr>
        <w:pStyle w:val="a4"/>
        <w:rPr>
          <w:rFonts w:ascii="Arial" w:hAnsi="Arial" w:cs="Arial"/>
          <w:color w:val="212324"/>
        </w:rPr>
      </w:pPr>
      <w:r>
        <w:rPr>
          <w:rFonts w:ascii="Arial" w:hAnsi="Arial" w:cs="Arial"/>
          <w:color w:val="212324"/>
        </w:rPr>
        <w:t xml:space="preserve">In terms of performance, our tests show that emulating from reactive to proactive does not impose any overhead—it can be faster, but not slower. According to our test results, the </w:t>
      </w:r>
      <w:proofErr w:type="spellStart"/>
      <w:r>
        <w:rPr>
          <w:rFonts w:ascii="Arial" w:hAnsi="Arial" w:cs="Arial"/>
          <w:color w:val="212324"/>
        </w:rPr>
        <w:t>TProactor</w:t>
      </w:r>
      <w:proofErr w:type="spellEnd"/>
      <w:r>
        <w:rPr>
          <w:rFonts w:ascii="Arial" w:hAnsi="Arial" w:cs="Arial"/>
          <w:color w:val="212324"/>
        </w:rPr>
        <w:t xml:space="preserve"> gives on average of up to 10-35 % better performance (measured in terms of both throughput and response times) than the reactive model in the standard ACE Reactor implementation on various UNIX/Linux platforms. On Windows it gives the same performance as standard ACE </w:t>
      </w:r>
      <w:proofErr w:type="spellStart"/>
      <w:r>
        <w:rPr>
          <w:rFonts w:ascii="Arial" w:hAnsi="Arial" w:cs="Arial"/>
          <w:color w:val="212324"/>
        </w:rPr>
        <w:t>Proactor</w:t>
      </w:r>
      <w:proofErr w:type="spellEnd"/>
      <w:r>
        <w:rPr>
          <w:rFonts w:ascii="Arial" w:hAnsi="Arial" w:cs="Arial"/>
          <w:color w:val="212324"/>
        </w:rPr>
        <w:t xml:space="preserve">. </w:t>
      </w:r>
    </w:p>
    <w:p w:rsidR="002B4FC1" w:rsidRDefault="002B4FC1" w:rsidP="002B4FC1">
      <w:pPr>
        <w:pStyle w:val="1"/>
        <w:rPr>
          <w:rFonts w:ascii="Arial" w:hAnsi="Arial" w:cs="Arial"/>
          <w:color w:val="212324"/>
        </w:rPr>
      </w:pPr>
      <w:r>
        <w:rPr>
          <w:rFonts w:ascii="Arial" w:hAnsi="Arial" w:cs="Arial"/>
          <w:color w:val="212324"/>
        </w:rPr>
        <w:t>Performance comparison (JAVA versus C++ versus C#).</w:t>
      </w:r>
    </w:p>
    <w:p w:rsidR="002B4FC1" w:rsidRDefault="002B4FC1" w:rsidP="002B4FC1">
      <w:pPr>
        <w:pStyle w:val="a4"/>
        <w:rPr>
          <w:rFonts w:ascii="Arial" w:hAnsi="Arial" w:cs="Arial"/>
          <w:color w:val="212324"/>
        </w:rPr>
      </w:pPr>
      <w:r>
        <w:rPr>
          <w:rFonts w:ascii="Arial" w:hAnsi="Arial" w:cs="Arial"/>
          <w:color w:val="212324"/>
        </w:rPr>
        <w:t xml:space="preserve">In addition to C++, as we also implemented </w:t>
      </w:r>
      <w:proofErr w:type="spellStart"/>
      <w:r>
        <w:rPr>
          <w:rFonts w:ascii="Arial" w:hAnsi="Arial" w:cs="Arial"/>
          <w:color w:val="212324"/>
        </w:rPr>
        <w:t>TProactor</w:t>
      </w:r>
      <w:proofErr w:type="spellEnd"/>
      <w:r>
        <w:rPr>
          <w:rFonts w:ascii="Arial" w:hAnsi="Arial" w:cs="Arial"/>
          <w:color w:val="212324"/>
        </w:rPr>
        <w:t xml:space="preserve"> in Java. As for JDK version 1.4, Java provides only the sync-based approach that is logically similar to C </w:t>
      </w:r>
      <w:r>
        <w:rPr>
          <w:rStyle w:val="HTML"/>
          <w:color w:val="212324"/>
        </w:rPr>
        <w:t>select()</w:t>
      </w:r>
      <w:r>
        <w:rPr>
          <w:rFonts w:ascii="Arial" w:hAnsi="Arial" w:cs="Arial"/>
          <w:color w:val="212324"/>
        </w:rPr>
        <w:t xml:space="preserve"> [</w:t>
      </w:r>
      <w:hyperlink r:id="rId19" w:anchor="resources" w:history="1">
        <w:r>
          <w:rPr>
            <w:rStyle w:val="a3"/>
            <w:rFonts w:ascii="Arial" w:hAnsi="Arial" w:cs="Arial"/>
          </w:rPr>
          <w:t>7</w:t>
        </w:r>
      </w:hyperlink>
      <w:r>
        <w:rPr>
          <w:rFonts w:ascii="Arial" w:hAnsi="Arial" w:cs="Arial"/>
          <w:color w:val="212324"/>
        </w:rPr>
        <w:t xml:space="preserve">, </w:t>
      </w:r>
      <w:hyperlink r:id="rId20" w:anchor="resources" w:history="1">
        <w:r>
          <w:rPr>
            <w:rStyle w:val="a3"/>
            <w:rFonts w:ascii="Arial" w:hAnsi="Arial" w:cs="Arial"/>
          </w:rPr>
          <w:t>8</w:t>
        </w:r>
      </w:hyperlink>
      <w:r>
        <w:rPr>
          <w:rFonts w:ascii="Arial" w:hAnsi="Arial" w:cs="Arial"/>
          <w:color w:val="212324"/>
        </w:rPr>
        <w:t xml:space="preserve">]. Java </w:t>
      </w:r>
      <w:proofErr w:type="spellStart"/>
      <w:r>
        <w:rPr>
          <w:rFonts w:ascii="Arial" w:hAnsi="Arial" w:cs="Arial"/>
          <w:color w:val="212324"/>
        </w:rPr>
        <w:t>TProactor</w:t>
      </w:r>
      <w:proofErr w:type="spellEnd"/>
      <w:r>
        <w:rPr>
          <w:rFonts w:ascii="Arial" w:hAnsi="Arial" w:cs="Arial"/>
          <w:color w:val="212324"/>
        </w:rPr>
        <w:t xml:space="preserve"> is based on Java's non-blocking facilities (java.nio packages) logically similar to C++ </w:t>
      </w:r>
      <w:proofErr w:type="spellStart"/>
      <w:r>
        <w:rPr>
          <w:rFonts w:ascii="Arial" w:hAnsi="Arial" w:cs="Arial"/>
          <w:color w:val="212324"/>
        </w:rPr>
        <w:t>TProactor</w:t>
      </w:r>
      <w:proofErr w:type="spellEnd"/>
      <w:r>
        <w:rPr>
          <w:rFonts w:ascii="Arial" w:hAnsi="Arial" w:cs="Arial"/>
          <w:color w:val="212324"/>
        </w:rPr>
        <w:t xml:space="preserve"> with waiting strategy based on </w:t>
      </w:r>
      <w:r>
        <w:rPr>
          <w:rStyle w:val="HTML"/>
          <w:color w:val="212324"/>
        </w:rPr>
        <w:t>select()</w:t>
      </w:r>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Figures 1 and 2 chart the transfer rate in bits/sec versus the number of connections. These charts represent comparison results for a simple echo-server built on standard ACE Reactor, using </w:t>
      </w:r>
      <w:proofErr w:type="spellStart"/>
      <w:r>
        <w:rPr>
          <w:rFonts w:ascii="Arial" w:hAnsi="Arial" w:cs="Arial"/>
          <w:color w:val="212324"/>
        </w:rPr>
        <w:t>RedHat</w:t>
      </w:r>
      <w:proofErr w:type="spellEnd"/>
      <w:r>
        <w:rPr>
          <w:rFonts w:ascii="Arial" w:hAnsi="Arial" w:cs="Arial"/>
          <w:color w:val="212324"/>
        </w:rPr>
        <w:t xml:space="preserve"> Linux 9.0, </w:t>
      </w:r>
      <w:proofErr w:type="spellStart"/>
      <w:r>
        <w:rPr>
          <w:rFonts w:ascii="Arial" w:hAnsi="Arial" w:cs="Arial"/>
          <w:color w:val="212324"/>
        </w:rPr>
        <w:t>TProactor</w:t>
      </w:r>
      <w:proofErr w:type="spellEnd"/>
      <w:r>
        <w:rPr>
          <w:rFonts w:ascii="Arial" w:hAnsi="Arial" w:cs="Arial"/>
          <w:color w:val="212324"/>
        </w:rPr>
        <w:t xml:space="preserve"> C++ and Java (IBM 1.4JVM) on Microsoft's Windows and </w:t>
      </w:r>
      <w:proofErr w:type="spellStart"/>
      <w:r>
        <w:rPr>
          <w:rFonts w:ascii="Arial" w:hAnsi="Arial" w:cs="Arial"/>
          <w:color w:val="212324"/>
        </w:rPr>
        <w:t>RedHat</w:t>
      </w:r>
      <w:proofErr w:type="spellEnd"/>
      <w:r>
        <w:rPr>
          <w:rFonts w:ascii="Arial" w:hAnsi="Arial" w:cs="Arial"/>
          <w:color w:val="212324"/>
        </w:rPr>
        <w:t xml:space="preserve"> Linux9.0, and a C# echo-server running on the Windows operating system. Performance of native AIO APIs is </w:t>
      </w:r>
      <w:r>
        <w:rPr>
          <w:rFonts w:ascii="Arial" w:hAnsi="Arial" w:cs="Arial"/>
          <w:color w:val="212324"/>
        </w:rPr>
        <w:lastRenderedPageBreak/>
        <w:t>represented by "</w:t>
      </w:r>
      <w:proofErr w:type="spellStart"/>
      <w:r>
        <w:rPr>
          <w:rFonts w:ascii="Arial" w:hAnsi="Arial" w:cs="Arial"/>
          <w:color w:val="212324"/>
        </w:rPr>
        <w:t>Async</w:t>
      </w:r>
      <w:proofErr w:type="spellEnd"/>
      <w:r>
        <w:rPr>
          <w:rFonts w:ascii="Arial" w:hAnsi="Arial" w:cs="Arial"/>
          <w:color w:val="212324"/>
        </w:rPr>
        <w:t>"-marked curves; by emulated AIO (</w:t>
      </w:r>
      <w:proofErr w:type="spellStart"/>
      <w:r>
        <w:rPr>
          <w:rFonts w:ascii="Arial" w:hAnsi="Arial" w:cs="Arial"/>
          <w:color w:val="212324"/>
        </w:rPr>
        <w:t>TProactor</w:t>
      </w:r>
      <w:proofErr w:type="spellEnd"/>
      <w:r>
        <w:rPr>
          <w:rFonts w:ascii="Arial" w:hAnsi="Arial" w:cs="Arial"/>
          <w:color w:val="212324"/>
        </w:rPr>
        <w:t>)—</w:t>
      </w:r>
      <w:proofErr w:type="spellStart"/>
      <w:r>
        <w:rPr>
          <w:rFonts w:ascii="Arial" w:hAnsi="Arial" w:cs="Arial"/>
          <w:color w:val="212324"/>
        </w:rPr>
        <w:t>AsyncE</w:t>
      </w:r>
      <w:proofErr w:type="spellEnd"/>
      <w:r>
        <w:rPr>
          <w:rFonts w:ascii="Arial" w:hAnsi="Arial" w:cs="Arial"/>
          <w:color w:val="212324"/>
        </w:rPr>
        <w:t xml:space="preserve"> curves; and by </w:t>
      </w:r>
      <w:proofErr w:type="spellStart"/>
      <w:r>
        <w:rPr>
          <w:rFonts w:ascii="Arial" w:hAnsi="Arial" w:cs="Arial"/>
          <w:color w:val="212324"/>
        </w:rPr>
        <w:t>TP_Reactor</w:t>
      </w:r>
      <w:proofErr w:type="spellEnd"/>
      <w:r>
        <w:rPr>
          <w:rFonts w:ascii="Arial" w:hAnsi="Arial" w:cs="Arial"/>
          <w:color w:val="212324"/>
        </w:rPr>
        <w:t xml:space="preserve">—Synch curves. All implementations were bombarded by the same client application—a continuous stream of arbitrary fixed sized messages via N connections. </w:t>
      </w:r>
    </w:p>
    <w:p w:rsidR="002B4FC1" w:rsidRDefault="002B4FC1" w:rsidP="002B4FC1">
      <w:pPr>
        <w:pStyle w:val="a4"/>
        <w:rPr>
          <w:rFonts w:ascii="Arial" w:hAnsi="Arial" w:cs="Arial"/>
          <w:color w:val="212324"/>
        </w:rPr>
      </w:pPr>
      <w:r>
        <w:rPr>
          <w:rFonts w:ascii="Arial" w:hAnsi="Arial" w:cs="Arial"/>
          <w:color w:val="212324"/>
        </w:rPr>
        <w:t xml:space="preserve">The full set of tests was performed on the same hardware. Tests on different machines proved that relative results are consistent. </w:t>
      </w:r>
    </w:p>
    <w:p w:rsidR="002B4FC1" w:rsidRDefault="002B4FC1" w:rsidP="002B4FC1">
      <w:pPr>
        <w:jc w:val="center"/>
        <w:rPr>
          <w:rFonts w:ascii="Arial" w:hAnsi="Arial" w:cs="Arial"/>
          <w:color w:val="212324"/>
        </w:rPr>
      </w:pPr>
      <w:r>
        <w:rPr>
          <w:rFonts w:ascii="Arial" w:hAnsi="Arial" w:cs="Arial"/>
          <w:noProof/>
          <w:color w:val="212324"/>
        </w:rPr>
        <w:drawing>
          <wp:inline distT="0" distB="0" distL="0" distR="0">
            <wp:extent cx="6096000" cy="4200525"/>
            <wp:effectExtent l="19050" t="0" r="0" b="0"/>
            <wp:docPr id="1" name="그림 1" descr="http://www.artima.com/articles/images/io_dp_f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ima.com/articles/images/io_dp_fig_1.gif"/>
                    <pic:cNvPicPr>
                      <a:picLocks noChangeAspect="1" noChangeArrowheads="1"/>
                    </pic:cNvPicPr>
                  </pic:nvPicPr>
                  <pic:blipFill>
                    <a:blip r:embed="rId21" cstate="print"/>
                    <a:srcRect/>
                    <a:stretch>
                      <a:fillRect/>
                    </a:stretch>
                  </pic:blipFill>
                  <pic:spPr bwMode="auto">
                    <a:xfrm>
                      <a:off x="0" y="0"/>
                      <a:ext cx="6096000" cy="4200525"/>
                    </a:xfrm>
                    <a:prstGeom prst="rect">
                      <a:avLst/>
                    </a:prstGeom>
                    <a:noFill/>
                    <a:ln w="9525">
                      <a:noFill/>
                      <a:miter lim="800000"/>
                      <a:headEnd/>
                      <a:tailEnd/>
                    </a:ln>
                  </pic:spPr>
                </pic:pic>
              </a:graphicData>
            </a:graphic>
          </wp:inline>
        </w:drawing>
      </w:r>
    </w:p>
    <w:p w:rsidR="002B4FC1" w:rsidRDefault="002B4FC1" w:rsidP="002B4FC1">
      <w:pPr>
        <w:jc w:val="center"/>
        <w:rPr>
          <w:rFonts w:ascii="Arial" w:hAnsi="Arial" w:cs="Arial"/>
          <w:b/>
          <w:bCs/>
          <w:color w:val="212324"/>
        </w:rPr>
      </w:pPr>
      <w:r>
        <w:rPr>
          <w:rFonts w:ascii="Arial" w:hAnsi="Arial" w:cs="Arial"/>
          <w:b/>
          <w:bCs/>
          <w:color w:val="212324"/>
        </w:rPr>
        <w:t xml:space="preserve">Figure 1. Windows XP/P4 2.6GHz </w:t>
      </w:r>
      <w:proofErr w:type="spellStart"/>
      <w:r>
        <w:rPr>
          <w:rFonts w:ascii="Arial" w:hAnsi="Arial" w:cs="Arial"/>
          <w:b/>
          <w:bCs/>
          <w:color w:val="212324"/>
        </w:rPr>
        <w:t>HyperThreading</w:t>
      </w:r>
      <w:proofErr w:type="spellEnd"/>
      <w:r>
        <w:rPr>
          <w:rFonts w:ascii="Arial" w:hAnsi="Arial" w:cs="Arial"/>
          <w:b/>
          <w:bCs/>
          <w:color w:val="212324"/>
        </w:rPr>
        <w:t xml:space="preserve">/512 MB RAM. </w:t>
      </w:r>
    </w:p>
    <w:p w:rsidR="002B4FC1" w:rsidRDefault="002B4FC1" w:rsidP="002B4FC1">
      <w:pPr>
        <w:jc w:val="center"/>
        <w:rPr>
          <w:rFonts w:ascii="Arial" w:hAnsi="Arial" w:cs="Arial"/>
          <w:color w:val="212324"/>
        </w:rPr>
      </w:pPr>
      <w:r>
        <w:rPr>
          <w:rFonts w:ascii="Arial" w:hAnsi="Arial" w:cs="Arial"/>
          <w:noProof/>
          <w:color w:val="212324"/>
        </w:rPr>
        <w:lastRenderedPageBreak/>
        <w:drawing>
          <wp:inline distT="0" distB="0" distL="0" distR="0">
            <wp:extent cx="6096000" cy="4152900"/>
            <wp:effectExtent l="19050" t="0" r="0" b="0"/>
            <wp:docPr id="2" name="그림 2" descr="http://www.artima.com/articles/images/io_dp_fi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tima.com/articles/images/io_dp_fig_2.gif"/>
                    <pic:cNvPicPr>
                      <a:picLocks noChangeAspect="1" noChangeArrowheads="1"/>
                    </pic:cNvPicPr>
                  </pic:nvPicPr>
                  <pic:blipFill>
                    <a:blip r:embed="rId22" cstate="print"/>
                    <a:srcRect/>
                    <a:stretch>
                      <a:fillRect/>
                    </a:stretch>
                  </pic:blipFill>
                  <pic:spPr bwMode="auto">
                    <a:xfrm>
                      <a:off x="0" y="0"/>
                      <a:ext cx="6096000" cy="4152900"/>
                    </a:xfrm>
                    <a:prstGeom prst="rect">
                      <a:avLst/>
                    </a:prstGeom>
                    <a:noFill/>
                    <a:ln w="9525">
                      <a:noFill/>
                      <a:miter lim="800000"/>
                      <a:headEnd/>
                      <a:tailEnd/>
                    </a:ln>
                  </pic:spPr>
                </pic:pic>
              </a:graphicData>
            </a:graphic>
          </wp:inline>
        </w:drawing>
      </w:r>
    </w:p>
    <w:p w:rsidR="002B4FC1" w:rsidRDefault="002B4FC1" w:rsidP="002B4FC1">
      <w:pPr>
        <w:jc w:val="center"/>
        <w:rPr>
          <w:rFonts w:ascii="Arial" w:hAnsi="Arial" w:cs="Arial"/>
          <w:b/>
          <w:bCs/>
          <w:color w:val="212324"/>
        </w:rPr>
      </w:pPr>
      <w:r>
        <w:rPr>
          <w:rFonts w:ascii="Arial" w:hAnsi="Arial" w:cs="Arial"/>
          <w:b/>
          <w:bCs/>
          <w:color w:val="212324"/>
        </w:rPr>
        <w:t xml:space="preserve">Figure 2. Linux </w:t>
      </w:r>
      <w:proofErr w:type="spellStart"/>
      <w:r>
        <w:rPr>
          <w:rFonts w:ascii="Arial" w:hAnsi="Arial" w:cs="Arial"/>
          <w:b/>
          <w:bCs/>
          <w:color w:val="212324"/>
        </w:rPr>
        <w:t>RedHat</w:t>
      </w:r>
      <w:proofErr w:type="spellEnd"/>
      <w:r>
        <w:rPr>
          <w:rFonts w:ascii="Arial" w:hAnsi="Arial" w:cs="Arial"/>
          <w:b/>
          <w:bCs/>
          <w:color w:val="212324"/>
        </w:rPr>
        <w:t xml:space="preserve"> 2.4.20-smp/P4 2.6GHz </w:t>
      </w:r>
      <w:proofErr w:type="spellStart"/>
      <w:r>
        <w:rPr>
          <w:rFonts w:ascii="Arial" w:hAnsi="Arial" w:cs="Arial"/>
          <w:b/>
          <w:bCs/>
          <w:color w:val="212324"/>
        </w:rPr>
        <w:t>HyperThreading</w:t>
      </w:r>
      <w:proofErr w:type="spellEnd"/>
      <w:r>
        <w:rPr>
          <w:rFonts w:ascii="Arial" w:hAnsi="Arial" w:cs="Arial"/>
          <w:b/>
          <w:bCs/>
          <w:color w:val="212324"/>
        </w:rPr>
        <w:t xml:space="preserve">/512 MB RAM. </w:t>
      </w:r>
    </w:p>
    <w:p w:rsidR="002B4FC1" w:rsidRDefault="002B4FC1" w:rsidP="002B4FC1">
      <w:pPr>
        <w:pStyle w:val="1"/>
        <w:rPr>
          <w:rFonts w:ascii="Arial" w:hAnsi="Arial" w:cs="Arial"/>
          <w:color w:val="212324"/>
        </w:rPr>
      </w:pPr>
      <w:r>
        <w:rPr>
          <w:rFonts w:ascii="Arial" w:hAnsi="Arial" w:cs="Arial"/>
          <w:color w:val="212324"/>
        </w:rPr>
        <w:t>User code example</w:t>
      </w:r>
    </w:p>
    <w:p w:rsidR="002B4FC1" w:rsidRDefault="002B4FC1" w:rsidP="002B4FC1">
      <w:pPr>
        <w:pStyle w:val="a4"/>
        <w:rPr>
          <w:rFonts w:ascii="Arial" w:hAnsi="Arial" w:cs="Arial"/>
          <w:color w:val="212324"/>
        </w:rPr>
      </w:pPr>
      <w:r>
        <w:rPr>
          <w:rFonts w:ascii="Arial" w:hAnsi="Arial" w:cs="Arial"/>
          <w:color w:val="212324"/>
        </w:rPr>
        <w:t xml:space="preserve">The following is the skeleton of a simple </w:t>
      </w:r>
      <w:proofErr w:type="spellStart"/>
      <w:r>
        <w:rPr>
          <w:rFonts w:ascii="Arial" w:hAnsi="Arial" w:cs="Arial"/>
          <w:color w:val="212324"/>
        </w:rPr>
        <w:t>TProactor</w:t>
      </w:r>
      <w:proofErr w:type="spellEnd"/>
      <w:r>
        <w:rPr>
          <w:rFonts w:ascii="Arial" w:hAnsi="Arial" w:cs="Arial"/>
          <w:color w:val="212324"/>
        </w:rPr>
        <w:t xml:space="preserve">-based Java echo-server. In a nutshell, the developer only has to implement the two interfaces: </w:t>
      </w:r>
      <w:proofErr w:type="spellStart"/>
      <w:r>
        <w:rPr>
          <w:rStyle w:val="HTML"/>
          <w:color w:val="212324"/>
        </w:rPr>
        <w:t>OpRead</w:t>
      </w:r>
      <w:proofErr w:type="spellEnd"/>
      <w:r>
        <w:rPr>
          <w:rFonts w:ascii="Arial" w:hAnsi="Arial" w:cs="Arial"/>
          <w:color w:val="212324"/>
        </w:rPr>
        <w:t xml:space="preserve"> with buffer where </w:t>
      </w:r>
      <w:proofErr w:type="spellStart"/>
      <w:r>
        <w:rPr>
          <w:rFonts w:ascii="Arial" w:hAnsi="Arial" w:cs="Arial"/>
          <w:color w:val="212324"/>
        </w:rPr>
        <w:t>TProactor</w:t>
      </w:r>
      <w:proofErr w:type="spellEnd"/>
      <w:r>
        <w:rPr>
          <w:rFonts w:ascii="Arial" w:hAnsi="Arial" w:cs="Arial"/>
          <w:color w:val="212324"/>
        </w:rPr>
        <w:t xml:space="preserve"> puts its read results, and </w:t>
      </w:r>
      <w:proofErr w:type="spellStart"/>
      <w:r>
        <w:rPr>
          <w:rStyle w:val="HTML"/>
          <w:color w:val="212324"/>
        </w:rPr>
        <w:t>OpWrite</w:t>
      </w:r>
      <w:proofErr w:type="spellEnd"/>
      <w:r>
        <w:rPr>
          <w:rFonts w:ascii="Arial" w:hAnsi="Arial" w:cs="Arial"/>
          <w:color w:val="212324"/>
        </w:rPr>
        <w:t xml:space="preserve"> with a buffer from which </w:t>
      </w:r>
      <w:proofErr w:type="spellStart"/>
      <w:r>
        <w:rPr>
          <w:rFonts w:ascii="Arial" w:hAnsi="Arial" w:cs="Arial"/>
          <w:color w:val="212324"/>
        </w:rPr>
        <w:t>TProactor</w:t>
      </w:r>
      <w:proofErr w:type="spellEnd"/>
      <w:r>
        <w:rPr>
          <w:rFonts w:ascii="Arial" w:hAnsi="Arial" w:cs="Arial"/>
          <w:color w:val="212324"/>
        </w:rPr>
        <w:t xml:space="preserve"> takes data. The developer will also need to implement protocol-specific logic via providing callbacks </w:t>
      </w:r>
      <w:proofErr w:type="spellStart"/>
      <w:r>
        <w:rPr>
          <w:rStyle w:val="HTML"/>
          <w:color w:val="212324"/>
        </w:rPr>
        <w:t>onReadCompleted</w:t>
      </w:r>
      <w:proofErr w:type="spellEnd"/>
      <w:r>
        <w:rPr>
          <w:rStyle w:val="HTML"/>
          <w:color w:val="212324"/>
        </w:rPr>
        <w:t>()</w:t>
      </w:r>
      <w:r>
        <w:rPr>
          <w:rFonts w:ascii="Arial" w:hAnsi="Arial" w:cs="Arial"/>
          <w:color w:val="212324"/>
        </w:rPr>
        <w:t xml:space="preserve"> and </w:t>
      </w:r>
      <w:proofErr w:type="spellStart"/>
      <w:r>
        <w:rPr>
          <w:rStyle w:val="HTML"/>
          <w:color w:val="212324"/>
        </w:rPr>
        <w:t>onWriteCompleted</w:t>
      </w:r>
      <w:proofErr w:type="spellEnd"/>
      <w:r>
        <w:rPr>
          <w:rStyle w:val="HTML"/>
          <w:color w:val="212324"/>
        </w:rPr>
        <w:t>()</w:t>
      </w:r>
      <w:r>
        <w:rPr>
          <w:rFonts w:ascii="Arial" w:hAnsi="Arial" w:cs="Arial"/>
          <w:color w:val="212324"/>
        </w:rPr>
        <w:t xml:space="preserve"> in the </w:t>
      </w:r>
      <w:proofErr w:type="spellStart"/>
      <w:r>
        <w:rPr>
          <w:rStyle w:val="HTML"/>
          <w:color w:val="212324"/>
        </w:rPr>
        <w:t>AsynchHandler</w:t>
      </w:r>
      <w:proofErr w:type="spellEnd"/>
      <w:r>
        <w:rPr>
          <w:rFonts w:ascii="Arial" w:hAnsi="Arial" w:cs="Arial"/>
          <w:color w:val="212324"/>
        </w:rPr>
        <w:t xml:space="preserve"> interface implementation. Those callbacks will be asynchronously called by </w:t>
      </w:r>
      <w:proofErr w:type="spellStart"/>
      <w:r>
        <w:rPr>
          <w:rFonts w:ascii="Arial" w:hAnsi="Arial" w:cs="Arial"/>
          <w:color w:val="212324"/>
        </w:rPr>
        <w:t>TProactor</w:t>
      </w:r>
      <w:proofErr w:type="spellEnd"/>
      <w:r>
        <w:rPr>
          <w:rFonts w:ascii="Arial" w:hAnsi="Arial" w:cs="Arial"/>
          <w:color w:val="212324"/>
        </w:rPr>
        <w:t xml:space="preserve"> on completion of read/write operations and executed on a thread pool space provided by </w:t>
      </w:r>
      <w:proofErr w:type="spellStart"/>
      <w:r>
        <w:rPr>
          <w:rFonts w:ascii="Arial" w:hAnsi="Arial" w:cs="Arial"/>
          <w:color w:val="212324"/>
        </w:rPr>
        <w:t>TProactor</w:t>
      </w:r>
      <w:proofErr w:type="spellEnd"/>
      <w:r>
        <w:rPr>
          <w:rFonts w:ascii="Arial" w:hAnsi="Arial" w:cs="Arial"/>
          <w:color w:val="212324"/>
        </w:rPr>
        <w:t xml:space="preserve"> (the developer doesn't need to write his own pool). </w:t>
      </w:r>
    </w:p>
    <w:p w:rsidR="002B4FC1" w:rsidRDefault="002B4FC1" w:rsidP="002B4FC1">
      <w:pPr>
        <w:pStyle w:val="HTML0"/>
        <w:rPr>
          <w:color w:val="212324"/>
        </w:rPr>
      </w:pPr>
      <w:r>
        <w:rPr>
          <w:color w:val="212324"/>
        </w:rPr>
        <w:t xml:space="preserve">class </w:t>
      </w:r>
      <w:proofErr w:type="spellStart"/>
      <w:r>
        <w:rPr>
          <w:color w:val="212324"/>
        </w:rPr>
        <w:t>EchoServerProtocol</w:t>
      </w:r>
      <w:proofErr w:type="spellEnd"/>
      <w:r>
        <w:rPr>
          <w:color w:val="212324"/>
        </w:rPr>
        <w:t xml:space="preserve"> implements </w:t>
      </w:r>
      <w:proofErr w:type="spellStart"/>
      <w:r>
        <w:rPr>
          <w:color w:val="212324"/>
        </w:rPr>
        <w:t>AsynchHandler</w:t>
      </w:r>
      <w:proofErr w:type="spellEnd"/>
    </w:p>
    <w:p w:rsidR="002B4FC1" w:rsidRDefault="002B4FC1" w:rsidP="002B4FC1">
      <w:pPr>
        <w:pStyle w:val="HTML0"/>
        <w:rPr>
          <w:color w:val="212324"/>
        </w:rPr>
      </w:pPr>
      <w:r>
        <w:rPr>
          <w:color w:val="212324"/>
        </w:rPr>
        <w:t>{</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w:t>
      </w:r>
      <w:proofErr w:type="spellStart"/>
      <w:r>
        <w:rPr>
          <w:color w:val="212324"/>
        </w:rPr>
        <w:t>AsynchChannel</w:t>
      </w:r>
      <w:proofErr w:type="spellEnd"/>
      <w:r>
        <w:rPr>
          <w:color w:val="212324"/>
        </w:rPr>
        <w:t xml:space="preserve"> </w:t>
      </w:r>
      <w:proofErr w:type="spellStart"/>
      <w:r>
        <w:rPr>
          <w:color w:val="212324"/>
        </w:rPr>
        <w:t>achannel</w:t>
      </w:r>
      <w:proofErr w:type="spellEnd"/>
      <w:r>
        <w:rPr>
          <w:color w:val="212324"/>
        </w:rPr>
        <w:t xml:space="preserve"> = null;</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w:t>
      </w:r>
      <w:proofErr w:type="spellStart"/>
      <w:r>
        <w:rPr>
          <w:color w:val="212324"/>
        </w:rPr>
        <w:t>EchoServerProtocol</w:t>
      </w:r>
      <w:proofErr w:type="spellEnd"/>
      <w:r>
        <w:rPr>
          <w:color w:val="212324"/>
        </w:rPr>
        <w:t xml:space="preserve">( </w:t>
      </w:r>
      <w:proofErr w:type="spellStart"/>
      <w:r>
        <w:rPr>
          <w:color w:val="212324"/>
        </w:rPr>
        <w:t>Demultiplexor</w:t>
      </w:r>
      <w:proofErr w:type="spellEnd"/>
      <w:r>
        <w:rPr>
          <w:color w:val="212324"/>
        </w:rPr>
        <w:t xml:space="preserve"> m,  </w:t>
      </w:r>
      <w:proofErr w:type="spellStart"/>
      <w:r>
        <w:rPr>
          <w:color w:val="212324"/>
        </w:rPr>
        <w:t>SelectableChannel</w:t>
      </w:r>
      <w:proofErr w:type="spellEnd"/>
      <w:r>
        <w:rPr>
          <w:color w:val="212324"/>
        </w:rPr>
        <w:t xml:space="preserve"> channel ) throws Exception</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w:t>
      </w:r>
      <w:proofErr w:type="spellStart"/>
      <w:r>
        <w:rPr>
          <w:color w:val="212324"/>
        </w:rPr>
        <w:t>this.achannel</w:t>
      </w:r>
      <w:proofErr w:type="spellEnd"/>
      <w:r>
        <w:rPr>
          <w:color w:val="212324"/>
        </w:rPr>
        <w:t xml:space="preserve"> = new </w:t>
      </w:r>
      <w:proofErr w:type="spellStart"/>
      <w:r>
        <w:rPr>
          <w:color w:val="212324"/>
        </w:rPr>
        <w:t>AsynchChannel</w:t>
      </w:r>
      <w:proofErr w:type="spellEnd"/>
      <w:r>
        <w:rPr>
          <w:color w:val="212324"/>
        </w:rPr>
        <w:t>( m, this, channel );</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public void start() throws Exception</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 called after construction</w:t>
      </w:r>
    </w:p>
    <w:p w:rsidR="002B4FC1" w:rsidRDefault="002B4FC1" w:rsidP="002B4FC1">
      <w:pPr>
        <w:pStyle w:val="HTML0"/>
        <w:rPr>
          <w:color w:val="212324"/>
        </w:rPr>
      </w:pPr>
      <w:r>
        <w:rPr>
          <w:color w:val="212324"/>
        </w:rPr>
        <w:lastRenderedPageBreak/>
        <w:t xml:space="preserve">        </w:t>
      </w:r>
      <w:proofErr w:type="spellStart"/>
      <w:r>
        <w:rPr>
          <w:color w:val="212324"/>
        </w:rPr>
        <w:t>System.out.println</w:t>
      </w:r>
      <w:proofErr w:type="spellEnd"/>
      <w:r>
        <w:rPr>
          <w:color w:val="212324"/>
        </w:rPr>
        <w:t xml:space="preserve">( </w:t>
      </w:r>
      <w:proofErr w:type="spellStart"/>
      <w:r>
        <w:rPr>
          <w:color w:val="212324"/>
        </w:rPr>
        <w:t>Thread.currentThread</w:t>
      </w:r>
      <w:proofErr w:type="spellEnd"/>
      <w:r>
        <w:rPr>
          <w:color w:val="212324"/>
        </w:rPr>
        <w:t>().</w:t>
      </w:r>
      <w:proofErr w:type="spellStart"/>
      <w:r>
        <w:rPr>
          <w:color w:val="212324"/>
        </w:rPr>
        <w:t>getName</w:t>
      </w:r>
      <w:proofErr w:type="spellEnd"/>
      <w:r>
        <w:rPr>
          <w:color w:val="212324"/>
        </w:rPr>
        <w:t xml:space="preserve">() + ": </w:t>
      </w:r>
      <w:proofErr w:type="spellStart"/>
      <w:r>
        <w:rPr>
          <w:color w:val="212324"/>
        </w:rPr>
        <w:t>EchoServer</w:t>
      </w:r>
      <w:proofErr w:type="spellEnd"/>
      <w:r>
        <w:rPr>
          <w:color w:val="212324"/>
        </w:rPr>
        <w:t xml:space="preserve"> protocol started" );</w:t>
      </w:r>
    </w:p>
    <w:p w:rsidR="002B4FC1" w:rsidRDefault="002B4FC1" w:rsidP="002B4FC1">
      <w:pPr>
        <w:pStyle w:val="HTML0"/>
        <w:rPr>
          <w:color w:val="212324"/>
        </w:rPr>
      </w:pPr>
      <w:r>
        <w:rPr>
          <w:color w:val="212324"/>
        </w:rPr>
        <w:t xml:space="preserve">        </w:t>
      </w:r>
      <w:proofErr w:type="spellStart"/>
      <w:r>
        <w:rPr>
          <w:color w:val="212324"/>
        </w:rPr>
        <w:t>achannel.read</w:t>
      </w:r>
      <w:proofErr w:type="spellEnd"/>
      <w:r>
        <w:rPr>
          <w:color w:val="212324"/>
        </w:rPr>
        <w:t>( buffer);</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public void </w:t>
      </w:r>
      <w:proofErr w:type="spellStart"/>
      <w:r>
        <w:rPr>
          <w:color w:val="212324"/>
        </w:rPr>
        <w:t>onReadCompleted</w:t>
      </w:r>
      <w:proofErr w:type="spellEnd"/>
      <w:r>
        <w:rPr>
          <w:color w:val="212324"/>
        </w:rPr>
        <w:t xml:space="preserve">( </w:t>
      </w:r>
      <w:proofErr w:type="spellStart"/>
      <w:r>
        <w:rPr>
          <w:color w:val="212324"/>
        </w:rPr>
        <w:t>OpRead</w:t>
      </w:r>
      <w:proofErr w:type="spellEnd"/>
      <w:r>
        <w:rPr>
          <w:color w:val="212324"/>
        </w:rPr>
        <w:t xml:space="preserve"> </w:t>
      </w:r>
      <w:proofErr w:type="spellStart"/>
      <w:r>
        <w:rPr>
          <w:color w:val="212324"/>
        </w:rPr>
        <w:t>opRead</w:t>
      </w:r>
      <w:proofErr w:type="spellEnd"/>
      <w:r>
        <w:rPr>
          <w:color w:val="212324"/>
        </w:rPr>
        <w:t xml:space="preserve"> ) throws Exception</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if ( </w:t>
      </w:r>
      <w:proofErr w:type="spellStart"/>
      <w:r>
        <w:rPr>
          <w:color w:val="212324"/>
        </w:rPr>
        <w:t>opRead.getError</w:t>
      </w:r>
      <w:proofErr w:type="spellEnd"/>
      <w:r>
        <w:rPr>
          <w:color w:val="212324"/>
        </w:rPr>
        <w:t>() != null )</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 handle error, do clean-up if needed</w:t>
      </w:r>
    </w:p>
    <w:p w:rsidR="002B4FC1" w:rsidRDefault="002B4FC1" w:rsidP="002B4FC1">
      <w:pPr>
        <w:pStyle w:val="HTML0"/>
        <w:rPr>
          <w:color w:val="212324"/>
        </w:rPr>
      </w:pPr>
      <w:r>
        <w:rPr>
          <w:color w:val="212324"/>
        </w:rPr>
        <w:t xml:space="preserve"> </w:t>
      </w:r>
      <w:proofErr w:type="spellStart"/>
      <w:r>
        <w:rPr>
          <w:color w:val="212324"/>
        </w:rPr>
        <w:t>System.out.println</w:t>
      </w:r>
      <w:proofErr w:type="spellEnd"/>
      <w:r>
        <w:rPr>
          <w:color w:val="212324"/>
        </w:rPr>
        <w:t>( "</w:t>
      </w:r>
      <w:proofErr w:type="spellStart"/>
      <w:r>
        <w:rPr>
          <w:color w:val="212324"/>
        </w:rPr>
        <w:t>EchoServer</w:t>
      </w:r>
      <w:proofErr w:type="spellEnd"/>
      <w:r>
        <w:rPr>
          <w:color w:val="212324"/>
        </w:rPr>
        <w:t>::</w:t>
      </w:r>
      <w:proofErr w:type="spellStart"/>
      <w:r>
        <w:rPr>
          <w:color w:val="212324"/>
        </w:rPr>
        <w:t>readCompleted</w:t>
      </w:r>
      <w:proofErr w:type="spellEnd"/>
      <w:r>
        <w:rPr>
          <w:color w:val="212324"/>
        </w:rPr>
        <w:t xml:space="preserve">: " + </w:t>
      </w:r>
      <w:proofErr w:type="spellStart"/>
      <w:r>
        <w:rPr>
          <w:color w:val="212324"/>
        </w:rPr>
        <w:t>opRead.getError</w:t>
      </w:r>
      <w:proofErr w:type="spellEnd"/>
      <w:r>
        <w:rPr>
          <w:color w:val="212324"/>
        </w:rPr>
        <w:t>().</w:t>
      </w:r>
      <w:proofErr w:type="spellStart"/>
      <w:r>
        <w:rPr>
          <w:color w:val="212324"/>
        </w:rPr>
        <w:t>toString</w:t>
      </w:r>
      <w:proofErr w:type="spellEnd"/>
      <w:r>
        <w:rPr>
          <w:color w:val="212324"/>
        </w:rPr>
        <w:t>());</w:t>
      </w:r>
    </w:p>
    <w:p w:rsidR="002B4FC1" w:rsidRDefault="002B4FC1" w:rsidP="002B4FC1">
      <w:pPr>
        <w:pStyle w:val="HTML0"/>
        <w:rPr>
          <w:color w:val="212324"/>
        </w:rPr>
      </w:pPr>
      <w:r>
        <w:rPr>
          <w:color w:val="212324"/>
        </w:rPr>
        <w:t xml:space="preserve">            </w:t>
      </w:r>
      <w:proofErr w:type="spellStart"/>
      <w:r>
        <w:rPr>
          <w:color w:val="212324"/>
        </w:rPr>
        <w:t>achannel.close</w:t>
      </w:r>
      <w:proofErr w:type="spellEnd"/>
      <w:r>
        <w:rPr>
          <w:color w:val="212324"/>
        </w:rPr>
        <w:t>();</w:t>
      </w:r>
    </w:p>
    <w:p w:rsidR="002B4FC1" w:rsidRDefault="002B4FC1" w:rsidP="002B4FC1">
      <w:pPr>
        <w:pStyle w:val="HTML0"/>
        <w:rPr>
          <w:color w:val="212324"/>
        </w:rPr>
      </w:pPr>
      <w:r>
        <w:rPr>
          <w:color w:val="212324"/>
        </w:rPr>
        <w:t xml:space="preserve">            return;</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if ( </w:t>
      </w:r>
      <w:proofErr w:type="spellStart"/>
      <w:r>
        <w:rPr>
          <w:color w:val="212324"/>
        </w:rPr>
        <w:t>opRead.getBytesCompleted</w:t>
      </w:r>
      <w:proofErr w:type="spellEnd"/>
      <w:r>
        <w:rPr>
          <w:color w:val="212324"/>
        </w:rPr>
        <w:t xml:space="preserve"> () &lt;= 0)</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w:t>
      </w:r>
      <w:proofErr w:type="spellStart"/>
      <w:r>
        <w:rPr>
          <w:color w:val="212324"/>
        </w:rPr>
        <w:t>System.out.println</w:t>
      </w:r>
      <w:proofErr w:type="spellEnd"/>
      <w:r>
        <w:rPr>
          <w:color w:val="212324"/>
        </w:rPr>
        <w:t>( "</w:t>
      </w:r>
      <w:proofErr w:type="spellStart"/>
      <w:r>
        <w:rPr>
          <w:color w:val="212324"/>
        </w:rPr>
        <w:t>EchoServer</w:t>
      </w:r>
      <w:proofErr w:type="spellEnd"/>
      <w:r>
        <w:rPr>
          <w:color w:val="212324"/>
        </w:rPr>
        <w:t>::</w:t>
      </w:r>
      <w:proofErr w:type="spellStart"/>
      <w:r>
        <w:rPr>
          <w:color w:val="212324"/>
        </w:rPr>
        <w:t>readCompleted</w:t>
      </w:r>
      <w:proofErr w:type="spellEnd"/>
      <w:r>
        <w:rPr>
          <w:color w:val="212324"/>
        </w:rPr>
        <w:t xml:space="preserve">: Peer closed " + </w:t>
      </w:r>
      <w:proofErr w:type="spellStart"/>
      <w:r>
        <w:rPr>
          <w:color w:val="212324"/>
        </w:rPr>
        <w:t>opRead.getBytesCompleted</w:t>
      </w:r>
      <w:proofErr w:type="spellEnd"/>
      <w:r>
        <w:rPr>
          <w:color w:val="212324"/>
        </w:rPr>
        <w:t>();</w:t>
      </w:r>
    </w:p>
    <w:p w:rsidR="002B4FC1" w:rsidRDefault="002B4FC1" w:rsidP="002B4FC1">
      <w:pPr>
        <w:pStyle w:val="HTML0"/>
        <w:rPr>
          <w:color w:val="212324"/>
        </w:rPr>
      </w:pPr>
      <w:r>
        <w:rPr>
          <w:color w:val="212324"/>
        </w:rPr>
        <w:t xml:space="preserve">            </w:t>
      </w:r>
      <w:proofErr w:type="spellStart"/>
      <w:r>
        <w:rPr>
          <w:color w:val="212324"/>
        </w:rPr>
        <w:t>achannel.close</w:t>
      </w:r>
      <w:proofErr w:type="spellEnd"/>
      <w:r>
        <w:rPr>
          <w:color w:val="212324"/>
        </w:rPr>
        <w:t>();</w:t>
      </w:r>
    </w:p>
    <w:p w:rsidR="002B4FC1" w:rsidRDefault="002B4FC1" w:rsidP="002B4FC1">
      <w:pPr>
        <w:pStyle w:val="HTML0"/>
        <w:rPr>
          <w:color w:val="212324"/>
        </w:rPr>
      </w:pPr>
      <w:r>
        <w:rPr>
          <w:color w:val="212324"/>
        </w:rPr>
        <w:t xml:space="preserve">            return;</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w:t>
      </w:r>
      <w:proofErr w:type="spellStart"/>
      <w:r>
        <w:rPr>
          <w:color w:val="212324"/>
        </w:rPr>
        <w:t>ByteBuffer</w:t>
      </w:r>
      <w:proofErr w:type="spellEnd"/>
      <w:r>
        <w:rPr>
          <w:color w:val="212324"/>
        </w:rPr>
        <w:t xml:space="preserve"> buffer = </w:t>
      </w:r>
      <w:proofErr w:type="spellStart"/>
      <w:r>
        <w:rPr>
          <w:color w:val="212324"/>
        </w:rPr>
        <w:t>opRead.getBuffer</w:t>
      </w:r>
      <w:proofErr w:type="spellEnd"/>
      <w:r>
        <w:rPr>
          <w:color w:val="212324"/>
        </w:rPr>
        <w:t>();</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w:t>
      </w:r>
      <w:proofErr w:type="spellStart"/>
      <w:r>
        <w:rPr>
          <w:color w:val="212324"/>
        </w:rPr>
        <w:t>achannel.write</w:t>
      </w:r>
      <w:proofErr w:type="spellEnd"/>
      <w:r>
        <w:rPr>
          <w:color w:val="212324"/>
        </w:rPr>
        <w:t>(buffer);</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p>
    <w:p w:rsidR="002B4FC1" w:rsidRDefault="002B4FC1" w:rsidP="002B4FC1">
      <w:pPr>
        <w:pStyle w:val="HTML0"/>
        <w:rPr>
          <w:color w:val="212324"/>
        </w:rPr>
      </w:pPr>
      <w:r>
        <w:rPr>
          <w:color w:val="212324"/>
        </w:rPr>
        <w:t xml:space="preserve">    public void </w:t>
      </w:r>
      <w:proofErr w:type="spellStart"/>
      <w:r>
        <w:rPr>
          <w:color w:val="212324"/>
        </w:rPr>
        <w:t>onWriteCompleted</w:t>
      </w:r>
      <w:proofErr w:type="spellEnd"/>
      <w:r>
        <w:rPr>
          <w:color w:val="212324"/>
        </w:rPr>
        <w:t>(</w:t>
      </w:r>
      <w:proofErr w:type="spellStart"/>
      <w:r>
        <w:rPr>
          <w:color w:val="212324"/>
        </w:rPr>
        <w:t>OpWrite</w:t>
      </w:r>
      <w:proofErr w:type="spellEnd"/>
      <w:r>
        <w:rPr>
          <w:color w:val="212324"/>
        </w:rPr>
        <w:t xml:space="preserve"> </w:t>
      </w:r>
      <w:proofErr w:type="spellStart"/>
      <w:r>
        <w:rPr>
          <w:color w:val="212324"/>
        </w:rPr>
        <w:t>opWrite</w:t>
      </w:r>
      <w:proofErr w:type="spellEnd"/>
      <w:r>
        <w:rPr>
          <w:color w:val="212324"/>
        </w:rPr>
        <w:t>) throws Exception</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 logically similar to </w:t>
      </w:r>
      <w:proofErr w:type="spellStart"/>
      <w:r>
        <w:rPr>
          <w:color w:val="212324"/>
        </w:rPr>
        <w:t>onReadCompleted</w:t>
      </w:r>
      <w:proofErr w:type="spellEnd"/>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 xml:space="preserve">    }</w:t>
      </w:r>
    </w:p>
    <w:p w:rsidR="002B4FC1" w:rsidRDefault="002B4FC1" w:rsidP="002B4FC1">
      <w:pPr>
        <w:pStyle w:val="HTML0"/>
        <w:rPr>
          <w:color w:val="212324"/>
        </w:rPr>
      </w:pPr>
      <w:r>
        <w:rPr>
          <w:color w:val="212324"/>
        </w:rPr>
        <w:t>}</w:t>
      </w:r>
    </w:p>
    <w:p w:rsidR="002B4FC1" w:rsidRDefault="002B4FC1" w:rsidP="002B4FC1">
      <w:pPr>
        <w:pStyle w:val="a4"/>
        <w:rPr>
          <w:rFonts w:ascii="Arial" w:hAnsi="Arial" w:cs="Arial"/>
          <w:color w:val="212324"/>
        </w:rPr>
      </w:pPr>
      <w:proofErr w:type="spellStart"/>
      <w:r>
        <w:rPr>
          <w:rStyle w:val="HTML"/>
          <w:color w:val="212324"/>
        </w:rPr>
        <w:t>IOHandler</w:t>
      </w:r>
      <w:proofErr w:type="spellEnd"/>
      <w:r>
        <w:rPr>
          <w:rFonts w:ascii="Arial" w:hAnsi="Arial" w:cs="Arial"/>
          <w:color w:val="212324"/>
        </w:rPr>
        <w:t xml:space="preserve"> is a </w:t>
      </w:r>
      <w:proofErr w:type="spellStart"/>
      <w:r>
        <w:rPr>
          <w:rFonts w:ascii="Arial" w:hAnsi="Arial" w:cs="Arial"/>
          <w:color w:val="212324"/>
        </w:rPr>
        <w:t>TProactor</w:t>
      </w:r>
      <w:proofErr w:type="spellEnd"/>
      <w:r>
        <w:rPr>
          <w:rFonts w:ascii="Arial" w:hAnsi="Arial" w:cs="Arial"/>
          <w:color w:val="212324"/>
        </w:rPr>
        <w:t xml:space="preserve"> base class. </w:t>
      </w:r>
      <w:proofErr w:type="spellStart"/>
      <w:r>
        <w:rPr>
          <w:rStyle w:val="HTML"/>
          <w:color w:val="212324"/>
        </w:rPr>
        <w:t>AsynchHandler</w:t>
      </w:r>
      <w:proofErr w:type="spellEnd"/>
      <w:r>
        <w:rPr>
          <w:rFonts w:ascii="Arial" w:hAnsi="Arial" w:cs="Arial"/>
          <w:color w:val="212324"/>
        </w:rPr>
        <w:t xml:space="preserve"> and Multiplexor, among other things, internally execute the wait strategy chosen by the developer. </w:t>
      </w:r>
    </w:p>
    <w:p w:rsidR="002B4FC1" w:rsidRDefault="002B4FC1" w:rsidP="002B4FC1">
      <w:pPr>
        <w:pStyle w:val="1"/>
        <w:rPr>
          <w:rFonts w:ascii="Arial" w:hAnsi="Arial" w:cs="Arial"/>
          <w:color w:val="212324"/>
        </w:rPr>
      </w:pPr>
      <w:r>
        <w:rPr>
          <w:rFonts w:ascii="Arial" w:hAnsi="Arial" w:cs="Arial"/>
          <w:color w:val="212324"/>
        </w:rPr>
        <w:t>Conclusion</w:t>
      </w:r>
    </w:p>
    <w:p w:rsidR="002B4FC1" w:rsidRDefault="002B4FC1" w:rsidP="002B4FC1">
      <w:pPr>
        <w:pStyle w:val="a4"/>
        <w:rPr>
          <w:rFonts w:ascii="Arial" w:hAnsi="Arial" w:cs="Arial"/>
          <w:color w:val="212324"/>
        </w:rPr>
      </w:pPr>
      <w:proofErr w:type="spellStart"/>
      <w:r>
        <w:rPr>
          <w:rFonts w:ascii="Arial" w:hAnsi="Arial" w:cs="Arial"/>
          <w:color w:val="212324"/>
        </w:rPr>
        <w:t>TProactor</w:t>
      </w:r>
      <w:proofErr w:type="spellEnd"/>
      <w:r>
        <w:rPr>
          <w:rFonts w:ascii="Arial" w:hAnsi="Arial" w:cs="Arial"/>
          <w:color w:val="212324"/>
        </w:rPr>
        <w:t xml:space="preserve"> provides a common, flexible, and configurable solution for multi-platform high- performance communications development. All of the problems and complexities mentioned in Appendix 2, are hidden from the developer. </w:t>
      </w:r>
    </w:p>
    <w:p w:rsidR="002B4FC1" w:rsidRDefault="002B4FC1" w:rsidP="002B4FC1">
      <w:pPr>
        <w:pStyle w:val="a4"/>
        <w:rPr>
          <w:rFonts w:ascii="Arial" w:hAnsi="Arial" w:cs="Arial"/>
          <w:color w:val="212324"/>
        </w:rPr>
      </w:pPr>
      <w:r>
        <w:rPr>
          <w:rFonts w:ascii="Arial" w:hAnsi="Arial" w:cs="Arial"/>
          <w:color w:val="212324"/>
        </w:rPr>
        <w:t xml:space="preserve">It is clear from the charts that C++ is still the preferable approach for high performance communication solutions, but Java on Linux comes quite close. However, the overall Java performance was weakened by poor results on Windows. One reason for that may be that the Java 1.4 </w:t>
      </w:r>
      <w:proofErr w:type="spellStart"/>
      <w:r>
        <w:rPr>
          <w:rFonts w:ascii="Arial" w:hAnsi="Arial" w:cs="Arial"/>
          <w:color w:val="212324"/>
        </w:rPr>
        <w:t>nio</w:t>
      </w:r>
      <w:proofErr w:type="spellEnd"/>
      <w:r>
        <w:rPr>
          <w:rFonts w:ascii="Arial" w:hAnsi="Arial" w:cs="Arial"/>
          <w:color w:val="212324"/>
        </w:rPr>
        <w:t xml:space="preserve"> package is based on </w:t>
      </w:r>
      <w:r>
        <w:rPr>
          <w:rStyle w:val="HTML"/>
          <w:color w:val="212324"/>
        </w:rPr>
        <w:t>select()</w:t>
      </w:r>
      <w:r>
        <w:rPr>
          <w:rFonts w:ascii="Arial" w:hAnsi="Arial" w:cs="Arial"/>
          <w:color w:val="212324"/>
        </w:rPr>
        <w:t xml:space="preserve">-style API. </w:t>
      </w:r>
      <w:r>
        <w:rPr>
          <w:rFonts w:ascii="Arial Unicode MS" w:hAnsi="Arial Unicode MS" w:cs="Arial Unicode MS"/>
          <w:color w:val="212324"/>
        </w:rPr>
        <w:t>�</w:t>
      </w:r>
      <w:r>
        <w:rPr>
          <w:rFonts w:ascii="Arial" w:hAnsi="Arial" w:cs="Arial"/>
          <w:color w:val="212324"/>
        </w:rPr>
        <w:t xml:space="preserve"> It is true, Java NIO package is kind of Reactor pattern based on </w:t>
      </w:r>
      <w:r>
        <w:rPr>
          <w:rStyle w:val="HTML"/>
          <w:color w:val="212324"/>
        </w:rPr>
        <w:t>select()</w:t>
      </w:r>
      <w:r>
        <w:rPr>
          <w:rFonts w:ascii="Arial" w:hAnsi="Arial" w:cs="Arial"/>
          <w:color w:val="212324"/>
        </w:rPr>
        <w:t>-style API (see [</w:t>
      </w:r>
      <w:hyperlink r:id="rId23" w:anchor="resources" w:history="1">
        <w:r>
          <w:rPr>
            <w:rStyle w:val="a3"/>
            <w:rFonts w:ascii="Arial" w:hAnsi="Arial" w:cs="Arial"/>
          </w:rPr>
          <w:t>7</w:t>
        </w:r>
      </w:hyperlink>
      <w:r>
        <w:rPr>
          <w:rFonts w:ascii="Arial" w:hAnsi="Arial" w:cs="Arial"/>
          <w:color w:val="212324"/>
        </w:rPr>
        <w:t xml:space="preserve">, </w:t>
      </w:r>
      <w:hyperlink r:id="rId24" w:anchor="resources" w:history="1">
        <w:r>
          <w:rPr>
            <w:rStyle w:val="a3"/>
            <w:rFonts w:ascii="Arial" w:hAnsi="Arial" w:cs="Arial"/>
          </w:rPr>
          <w:t>8</w:t>
        </w:r>
      </w:hyperlink>
      <w:r>
        <w:rPr>
          <w:rFonts w:ascii="Arial" w:hAnsi="Arial" w:cs="Arial"/>
          <w:color w:val="212324"/>
        </w:rPr>
        <w:t xml:space="preserve">]). Java NIO allows to write your own </w:t>
      </w:r>
      <w:r>
        <w:rPr>
          <w:rStyle w:val="HTML"/>
          <w:color w:val="212324"/>
        </w:rPr>
        <w:t>select()</w:t>
      </w:r>
      <w:r>
        <w:rPr>
          <w:rFonts w:ascii="Arial" w:hAnsi="Arial" w:cs="Arial"/>
          <w:color w:val="212324"/>
        </w:rPr>
        <w:t xml:space="preserve">-style provider (equivalent of </w:t>
      </w:r>
      <w:proofErr w:type="spellStart"/>
      <w:r>
        <w:rPr>
          <w:rFonts w:ascii="Arial" w:hAnsi="Arial" w:cs="Arial"/>
          <w:color w:val="212324"/>
        </w:rPr>
        <w:t>TProactor</w:t>
      </w:r>
      <w:proofErr w:type="spellEnd"/>
      <w:r>
        <w:rPr>
          <w:rFonts w:ascii="Arial" w:hAnsi="Arial" w:cs="Arial"/>
          <w:color w:val="212324"/>
        </w:rPr>
        <w:t xml:space="preserve"> waiting strategies). Looking at Java NIO implementation for Windows (to do this enough to examine import symbols in jdk1.5.0\</w:t>
      </w:r>
      <w:proofErr w:type="spellStart"/>
      <w:r>
        <w:rPr>
          <w:rFonts w:ascii="Arial" w:hAnsi="Arial" w:cs="Arial"/>
          <w:color w:val="212324"/>
        </w:rPr>
        <w:t>jre</w:t>
      </w:r>
      <w:proofErr w:type="spellEnd"/>
      <w:r>
        <w:rPr>
          <w:rFonts w:ascii="Arial" w:hAnsi="Arial" w:cs="Arial"/>
          <w:color w:val="212324"/>
        </w:rPr>
        <w:t xml:space="preserve">\bin\nio.dll), we can make a conclusion that Java NIO 1.4.2 and 1.5.0 for Windows is based on </w:t>
      </w:r>
      <w:proofErr w:type="spellStart"/>
      <w:r>
        <w:rPr>
          <w:rFonts w:ascii="Arial" w:hAnsi="Arial" w:cs="Arial"/>
          <w:color w:val="212324"/>
        </w:rPr>
        <w:t>WSAEventSelect</w:t>
      </w:r>
      <w:proofErr w:type="spellEnd"/>
      <w:r>
        <w:rPr>
          <w:rFonts w:ascii="Arial" w:hAnsi="Arial" w:cs="Arial"/>
          <w:color w:val="212324"/>
        </w:rPr>
        <w:t xml:space="preserve"> () API. That is better than </w:t>
      </w:r>
      <w:r>
        <w:rPr>
          <w:rStyle w:val="HTML"/>
          <w:color w:val="212324"/>
        </w:rPr>
        <w:t>select()</w:t>
      </w:r>
      <w:r>
        <w:rPr>
          <w:rFonts w:ascii="Arial" w:hAnsi="Arial" w:cs="Arial"/>
          <w:color w:val="212324"/>
        </w:rPr>
        <w:t xml:space="preserve">, but slower than </w:t>
      </w:r>
      <w:proofErr w:type="spellStart"/>
      <w:r>
        <w:rPr>
          <w:rFonts w:ascii="Arial" w:hAnsi="Arial" w:cs="Arial"/>
          <w:color w:val="212324"/>
        </w:rPr>
        <w:t>IOCompletionPort</w:t>
      </w:r>
      <w:r>
        <w:rPr>
          <w:rFonts w:ascii="Arial Unicode MS" w:hAnsi="Arial Unicode MS" w:cs="Arial Unicode MS"/>
          <w:color w:val="212324"/>
        </w:rPr>
        <w:t>�</w:t>
      </w:r>
      <w:r>
        <w:rPr>
          <w:rFonts w:ascii="Arial" w:hAnsi="Arial" w:cs="Arial"/>
          <w:color w:val="212324"/>
        </w:rPr>
        <w:t>s</w:t>
      </w:r>
      <w:proofErr w:type="spellEnd"/>
      <w:r>
        <w:rPr>
          <w:rFonts w:ascii="Arial" w:hAnsi="Arial" w:cs="Arial"/>
          <w:color w:val="212324"/>
        </w:rPr>
        <w:t xml:space="preserve"> for significant number of connections. . Should the </w:t>
      </w:r>
      <w:r>
        <w:rPr>
          <w:rFonts w:ascii="Arial" w:hAnsi="Arial" w:cs="Arial"/>
          <w:color w:val="212324"/>
        </w:rPr>
        <w:lastRenderedPageBreak/>
        <w:t xml:space="preserve">1.5 version of Java's </w:t>
      </w:r>
      <w:proofErr w:type="spellStart"/>
      <w:r>
        <w:rPr>
          <w:rFonts w:ascii="Arial" w:hAnsi="Arial" w:cs="Arial"/>
          <w:color w:val="212324"/>
        </w:rPr>
        <w:t>nio</w:t>
      </w:r>
      <w:proofErr w:type="spellEnd"/>
      <w:r>
        <w:rPr>
          <w:rFonts w:ascii="Arial" w:hAnsi="Arial" w:cs="Arial"/>
          <w:color w:val="212324"/>
        </w:rPr>
        <w:t xml:space="preserve"> be based on </w:t>
      </w:r>
      <w:proofErr w:type="spellStart"/>
      <w:r>
        <w:rPr>
          <w:rFonts w:ascii="Arial" w:hAnsi="Arial" w:cs="Arial"/>
          <w:color w:val="212324"/>
        </w:rPr>
        <w:t>IOCompletionPorts</w:t>
      </w:r>
      <w:proofErr w:type="spellEnd"/>
      <w:r>
        <w:rPr>
          <w:rFonts w:ascii="Arial" w:hAnsi="Arial" w:cs="Arial"/>
          <w:color w:val="212324"/>
        </w:rPr>
        <w:t xml:space="preserve">, then that should improve performance. If Java NIO would use </w:t>
      </w:r>
      <w:proofErr w:type="spellStart"/>
      <w:r>
        <w:rPr>
          <w:rFonts w:ascii="Arial" w:hAnsi="Arial" w:cs="Arial"/>
          <w:color w:val="212324"/>
        </w:rPr>
        <w:t>IOCompletionPorts</w:t>
      </w:r>
      <w:proofErr w:type="spellEnd"/>
      <w:r>
        <w:rPr>
          <w:rFonts w:ascii="Arial" w:hAnsi="Arial" w:cs="Arial"/>
          <w:color w:val="212324"/>
        </w:rPr>
        <w:t xml:space="preserve">, than conversion of </w:t>
      </w:r>
      <w:proofErr w:type="spellStart"/>
      <w:r>
        <w:rPr>
          <w:rFonts w:ascii="Arial" w:hAnsi="Arial" w:cs="Arial"/>
          <w:color w:val="212324"/>
        </w:rPr>
        <w:t>Proactor</w:t>
      </w:r>
      <w:proofErr w:type="spellEnd"/>
      <w:r>
        <w:rPr>
          <w:rFonts w:ascii="Arial" w:hAnsi="Arial" w:cs="Arial"/>
          <w:color w:val="212324"/>
        </w:rPr>
        <w:t xml:space="preserve"> pattern to Reactor pattern should be made inside nio.dll. Although such conversion is more complicated than Reactor- &gt;</w:t>
      </w:r>
      <w:proofErr w:type="spellStart"/>
      <w:r>
        <w:rPr>
          <w:rFonts w:ascii="Arial" w:hAnsi="Arial" w:cs="Arial"/>
          <w:color w:val="212324"/>
        </w:rPr>
        <w:t>Proactor</w:t>
      </w:r>
      <w:proofErr w:type="spellEnd"/>
      <w:r>
        <w:rPr>
          <w:rFonts w:ascii="Arial" w:hAnsi="Arial" w:cs="Arial"/>
          <w:color w:val="212324"/>
        </w:rPr>
        <w:t xml:space="preserve"> conversion, but it can be implemented in frames of Java NIO interfaces. (this the topic of next </w:t>
      </w:r>
      <w:proofErr w:type="spellStart"/>
      <w:r>
        <w:rPr>
          <w:rFonts w:ascii="Arial" w:hAnsi="Arial" w:cs="Arial"/>
          <w:color w:val="212324"/>
        </w:rPr>
        <w:t>arcticle</w:t>
      </w:r>
      <w:proofErr w:type="spellEnd"/>
      <w:r>
        <w:rPr>
          <w:rFonts w:ascii="Arial" w:hAnsi="Arial" w:cs="Arial"/>
          <w:color w:val="212324"/>
        </w:rPr>
        <w:t xml:space="preserve">, but we can provide algorithm). At this time, no </w:t>
      </w:r>
      <w:proofErr w:type="spellStart"/>
      <w:r>
        <w:rPr>
          <w:rFonts w:ascii="Arial" w:hAnsi="Arial" w:cs="Arial"/>
          <w:color w:val="212324"/>
        </w:rPr>
        <w:t>TProactor</w:t>
      </w:r>
      <w:proofErr w:type="spellEnd"/>
      <w:r>
        <w:rPr>
          <w:rFonts w:ascii="Arial" w:hAnsi="Arial" w:cs="Arial"/>
          <w:color w:val="212324"/>
        </w:rPr>
        <w:t xml:space="preserve"> performance tests were done on JDK 1.5. </w:t>
      </w:r>
    </w:p>
    <w:p w:rsidR="002B4FC1" w:rsidRDefault="002B4FC1" w:rsidP="002B4FC1">
      <w:pPr>
        <w:pStyle w:val="a4"/>
        <w:rPr>
          <w:rFonts w:ascii="Arial" w:hAnsi="Arial" w:cs="Arial"/>
          <w:color w:val="212324"/>
        </w:rPr>
      </w:pPr>
      <w:r>
        <w:rPr>
          <w:rFonts w:ascii="Arial" w:hAnsi="Arial" w:cs="Arial"/>
          <w:color w:val="212324"/>
        </w:rPr>
        <w:t>Note. All tests for Java are performed on "raw" buffers (</w:t>
      </w:r>
      <w:proofErr w:type="spellStart"/>
      <w:r>
        <w:rPr>
          <w:rFonts w:ascii="Arial" w:hAnsi="Arial" w:cs="Arial"/>
          <w:color w:val="212324"/>
        </w:rPr>
        <w:t>java.nio.ByteBuffer</w:t>
      </w:r>
      <w:proofErr w:type="spellEnd"/>
      <w:r>
        <w:rPr>
          <w:rFonts w:ascii="Arial" w:hAnsi="Arial" w:cs="Arial"/>
          <w:color w:val="212324"/>
        </w:rPr>
        <w:t xml:space="preserve">) without data processing. </w:t>
      </w:r>
    </w:p>
    <w:p w:rsidR="002B4FC1" w:rsidRDefault="002B4FC1" w:rsidP="002B4FC1">
      <w:pPr>
        <w:pStyle w:val="a4"/>
        <w:rPr>
          <w:rFonts w:ascii="Arial" w:hAnsi="Arial" w:cs="Arial"/>
          <w:color w:val="212324"/>
        </w:rPr>
      </w:pPr>
      <w:r>
        <w:rPr>
          <w:rFonts w:ascii="Arial" w:hAnsi="Arial" w:cs="Arial"/>
          <w:color w:val="212324"/>
        </w:rPr>
        <w:t>Taking into account the latest activities to develop robust AIO on Linux [</w:t>
      </w:r>
      <w:hyperlink r:id="rId25" w:anchor="resources" w:history="1">
        <w:r>
          <w:rPr>
            <w:rStyle w:val="a3"/>
            <w:rFonts w:ascii="Arial" w:hAnsi="Arial" w:cs="Arial"/>
          </w:rPr>
          <w:t>9</w:t>
        </w:r>
      </w:hyperlink>
      <w:r>
        <w:rPr>
          <w:rFonts w:ascii="Arial" w:hAnsi="Arial" w:cs="Arial"/>
          <w:color w:val="212324"/>
        </w:rPr>
        <w:t>], we can conclude that Linux Kernel API (</w:t>
      </w:r>
      <w:proofErr w:type="spellStart"/>
      <w:r>
        <w:rPr>
          <w:rFonts w:ascii="Arial" w:hAnsi="Arial" w:cs="Arial"/>
          <w:color w:val="212324"/>
        </w:rPr>
        <w:t>io_xxxx</w:t>
      </w:r>
      <w:proofErr w:type="spellEnd"/>
      <w:r>
        <w:rPr>
          <w:rFonts w:ascii="Arial" w:hAnsi="Arial" w:cs="Arial"/>
          <w:color w:val="212324"/>
        </w:rPr>
        <w:t xml:space="preserve"> set of system calls) should be more scalable in comparison with POSIX standard, but still not portable. In this case, </w:t>
      </w:r>
      <w:proofErr w:type="spellStart"/>
      <w:r>
        <w:rPr>
          <w:rFonts w:ascii="Arial" w:hAnsi="Arial" w:cs="Arial"/>
          <w:color w:val="212324"/>
        </w:rPr>
        <w:t>TProactor</w:t>
      </w:r>
      <w:proofErr w:type="spellEnd"/>
      <w:r>
        <w:rPr>
          <w:rFonts w:ascii="Arial" w:hAnsi="Arial" w:cs="Arial"/>
          <w:color w:val="212324"/>
        </w:rPr>
        <w:t xml:space="preserve"> with new Engine/Wait Strategy pair, based on native LINUX AIO can be easily implemented to overcome portability issues and to cover Linux native AIO with standard ACE </w:t>
      </w:r>
      <w:proofErr w:type="spellStart"/>
      <w:r>
        <w:rPr>
          <w:rFonts w:ascii="Arial" w:hAnsi="Arial" w:cs="Arial"/>
          <w:color w:val="212324"/>
        </w:rPr>
        <w:t>Proactor</w:t>
      </w:r>
      <w:proofErr w:type="spellEnd"/>
      <w:r>
        <w:rPr>
          <w:rFonts w:ascii="Arial" w:hAnsi="Arial" w:cs="Arial"/>
          <w:color w:val="212324"/>
        </w:rPr>
        <w:t xml:space="preserve"> interface. </w:t>
      </w:r>
    </w:p>
    <w:p w:rsidR="002B4FC1" w:rsidRDefault="002B4FC1" w:rsidP="002B4FC1">
      <w:pPr>
        <w:pStyle w:val="1"/>
        <w:rPr>
          <w:rFonts w:ascii="Arial" w:hAnsi="Arial" w:cs="Arial"/>
          <w:color w:val="212324"/>
        </w:rPr>
      </w:pPr>
      <w:r>
        <w:rPr>
          <w:rFonts w:ascii="Arial" w:hAnsi="Arial" w:cs="Arial"/>
          <w:color w:val="212324"/>
        </w:rPr>
        <w:t>Appendix I</w:t>
      </w:r>
    </w:p>
    <w:p w:rsidR="002B4FC1" w:rsidRDefault="002B4FC1" w:rsidP="002B4FC1">
      <w:pPr>
        <w:pStyle w:val="a4"/>
        <w:rPr>
          <w:rFonts w:ascii="Arial" w:hAnsi="Arial" w:cs="Arial"/>
          <w:color w:val="212324"/>
        </w:rPr>
      </w:pPr>
      <w:r>
        <w:rPr>
          <w:rFonts w:ascii="Arial" w:hAnsi="Arial" w:cs="Arial"/>
          <w:color w:val="212324"/>
        </w:rPr>
        <w:t xml:space="preserve">Engines and waiting strategies implemented in </w:t>
      </w:r>
      <w:proofErr w:type="spellStart"/>
      <w:r>
        <w:rPr>
          <w:rFonts w:ascii="Arial" w:hAnsi="Arial" w:cs="Arial"/>
          <w:color w:val="212324"/>
        </w:rPr>
        <w:t>TProactor</w:t>
      </w:r>
      <w:proofErr w:type="spellEnd"/>
      <w:r>
        <w:rPr>
          <w:rFonts w:ascii="Arial" w:hAnsi="Arial" w:cs="Arial"/>
          <w:color w:val="212324"/>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9"/>
        <w:gridCol w:w="2839"/>
        <w:gridCol w:w="3138"/>
      </w:tblGrid>
      <w:tr w:rsidR="002B4FC1" w:rsidTr="002B4F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B4FC1" w:rsidRDefault="002B4FC1">
            <w:pPr>
              <w:jc w:val="center"/>
              <w:rPr>
                <w:rFonts w:ascii="Arial" w:eastAsia="굴림" w:hAnsi="Arial" w:cs="Arial"/>
                <w:b/>
                <w:bCs/>
                <w:color w:val="212324"/>
                <w:sz w:val="24"/>
                <w:szCs w:val="24"/>
              </w:rPr>
            </w:pPr>
            <w:r>
              <w:rPr>
                <w:rFonts w:ascii="Arial" w:hAnsi="Arial" w:cs="Arial"/>
                <w:b/>
                <w:bCs/>
                <w:color w:val="212324"/>
              </w:rPr>
              <w:t>Engine Type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B4FC1" w:rsidRDefault="002B4FC1">
            <w:pPr>
              <w:jc w:val="center"/>
              <w:rPr>
                <w:rFonts w:ascii="Arial" w:eastAsia="굴림" w:hAnsi="Arial" w:cs="Arial"/>
                <w:b/>
                <w:bCs/>
                <w:color w:val="212324"/>
                <w:sz w:val="24"/>
                <w:szCs w:val="24"/>
              </w:rPr>
            </w:pPr>
            <w:r>
              <w:rPr>
                <w:rFonts w:ascii="Arial" w:hAnsi="Arial" w:cs="Arial"/>
                <w:b/>
                <w:bCs/>
                <w:color w:val="212324"/>
              </w:rPr>
              <w:t>Wait Strategies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B4FC1" w:rsidRDefault="002B4FC1">
            <w:pPr>
              <w:jc w:val="center"/>
              <w:rPr>
                <w:rFonts w:ascii="Arial" w:eastAsia="굴림" w:hAnsi="Arial" w:cs="Arial"/>
                <w:b/>
                <w:bCs/>
                <w:color w:val="212324"/>
                <w:sz w:val="24"/>
                <w:szCs w:val="24"/>
              </w:rPr>
            </w:pPr>
            <w:r>
              <w:rPr>
                <w:rFonts w:ascii="Arial" w:hAnsi="Arial" w:cs="Arial"/>
                <w:b/>
                <w:bCs/>
                <w:color w:val="212324"/>
              </w:rPr>
              <w:t>Operating System</w:t>
            </w:r>
          </w:p>
        </w:tc>
      </w:tr>
      <w:tr w:rsidR="002B4FC1" w:rsidTr="002B4FC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B4FC1" w:rsidRDefault="002B4FC1">
            <w:pPr>
              <w:rPr>
                <w:rFonts w:ascii="Arial" w:eastAsia="굴림" w:hAnsi="Arial" w:cs="Arial"/>
                <w:color w:val="212324"/>
                <w:sz w:val="24"/>
                <w:szCs w:val="24"/>
              </w:rPr>
            </w:pPr>
          </w:p>
        </w:tc>
        <w:tc>
          <w:tcPr>
            <w:tcW w:w="0" w:type="auto"/>
            <w:vAlign w:val="center"/>
            <w:hideMark/>
          </w:tcPr>
          <w:p w:rsidR="002B4FC1" w:rsidRDefault="002B4FC1">
            <w:pPr>
              <w:rPr>
                <w:rFonts w:ascii="Times New Roman" w:eastAsia="Times New Roman" w:hAnsi="Times New Roman" w:cs="Times New Roman"/>
                <w:szCs w:val="20"/>
              </w:rPr>
            </w:pPr>
          </w:p>
        </w:tc>
        <w:tc>
          <w:tcPr>
            <w:tcW w:w="0" w:type="auto"/>
            <w:vAlign w:val="center"/>
            <w:hideMark/>
          </w:tcPr>
          <w:p w:rsidR="002B4FC1" w:rsidRDefault="002B4FC1">
            <w:pPr>
              <w:rPr>
                <w:rFonts w:ascii="Times New Roman" w:eastAsia="Times New Roman" w:hAnsi="Times New Roman" w:cs="Times New Roman"/>
                <w:szCs w:val="20"/>
              </w:rPr>
            </w:pPr>
          </w:p>
        </w:tc>
      </w:tr>
      <w:tr w:rsidR="002B4FC1" w:rsidTr="002B4FC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Fonts w:ascii="Arial" w:hAnsi="Arial" w:cs="Arial"/>
                <w:color w:val="212324"/>
              </w:rPr>
              <w:t xml:space="preserve">POSIX_AIO (true </w:t>
            </w:r>
            <w:proofErr w:type="spellStart"/>
            <w:r>
              <w:rPr>
                <w:rFonts w:ascii="Arial" w:hAnsi="Arial" w:cs="Arial"/>
                <w:color w:val="212324"/>
              </w:rPr>
              <w:t>async</w:t>
            </w:r>
            <w:proofErr w:type="spellEnd"/>
            <w:r>
              <w:rPr>
                <w:rFonts w:ascii="Arial" w:hAnsi="Arial" w:cs="Arial"/>
                <w:color w:val="212324"/>
              </w:rPr>
              <w:t>)</w:t>
            </w:r>
            <w:r>
              <w:rPr>
                <w:rFonts w:ascii="Arial" w:hAnsi="Arial" w:cs="Arial"/>
                <w:color w:val="212324"/>
              </w:rPr>
              <w:br/>
            </w:r>
            <w:proofErr w:type="spellStart"/>
            <w:r>
              <w:rPr>
                <w:rStyle w:val="HTML"/>
                <w:color w:val="212324"/>
              </w:rPr>
              <w:t>aio_read</w:t>
            </w:r>
            <w:proofErr w:type="spellEnd"/>
            <w:r>
              <w:rPr>
                <w:rStyle w:val="HTML"/>
                <w:color w:val="212324"/>
              </w:rPr>
              <w:t>()</w:t>
            </w:r>
            <w:r>
              <w:rPr>
                <w:rFonts w:ascii="Arial" w:hAnsi="Arial" w:cs="Arial"/>
                <w:color w:val="212324"/>
              </w:rPr>
              <w:t>/</w:t>
            </w:r>
            <w:proofErr w:type="spellStart"/>
            <w:r>
              <w:rPr>
                <w:rStyle w:val="HTML"/>
                <w:color w:val="212324"/>
              </w:rPr>
              <w:t>aio_write</w:t>
            </w:r>
            <w:proofErr w:type="spellEnd"/>
            <w:r>
              <w:rPr>
                <w:rStyle w:val="HTML"/>
                <w:color w:val="212324"/>
              </w:rPr>
              <w:t>()</w:t>
            </w:r>
          </w:p>
        </w:tc>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proofErr w:type="spellStart"/>
            <w:r>
              <w:rPr>
                <w:rStyle w:val="HTML"/>
                <w:color w:val="212324"/>
              </w:rPr>
              <w:t>aio_suspend</w:t>
            </w:r>
            <w:proofErr w:type="spellEnd"/>
            <w:r>
              <w:rPr>
                <w:rStyle w:val="HTML"/>
                <w:color w:val="212324"/>
              </w:rPr>
              <w:t>()</w:t>
            </w:r>
            <w:r>
              <w:rPr>
                <w:rFonts w:ascii="Lucida Console" w:eastAsia="굴림체" w:hAnsi="Lucida Console" w:cs="굴림체"/>
                <w:color w:val="212324"/>
                <w:sz w:val="23"/>
                <w:szCs w:val="23"/>
              </w:rPr>
              <w:br/>
            </w:r>
            <w:r>
              <w:rPr>
                <w:rStyle w:val="HTML"/>
                <w:color w:val="212324"/>
              </w:rPr>
              <w:t>Waiting for RT signal</w:t>
            </w:r>
            <w:r>
              <w:rPr>
                <w:rFonts w:ascii="Lucida Console" w:eastAsia="굴림체" w:hAnsi="Lucida Console" w:cs="굴림체"/>
                <w:color w:val="212324"/>
                <w:sz w:val="23"/>
                <w:szCs w:val="23"/>
              </w:rPr>
              <w:br/>
            </w:r>
            <w:r>
              <w:rPr>
                <w:rStyle w:val="HTML"/>
                <w:color w:val="212324"/>
              </w:rPr>
              <w:t>Callback function</w:t>
            </w:r>
          </w:p>
        </w:tc>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Fonts w:ascii="Arial" w:hAnsi="Arial" w:cs="Arial"/>
                <w:color w:val="212324"/>
              </w:rPr>
              <w:t>POSIX complained UNIX (not robust)</w:t>
            </w:r>
            <w:r>
              <w:rPr>
                <w:rFonts w:ascii="Arial" w:hAnsi="Arial" w:cs="Arial"/>
                <w:color w:val="212324"/>
              </w:rPr>
              <w:br/>
              <w:t>POSIX (not robust)</w:t>
            </w:r>
            <w:r>
              <w:rPr>
                <w:rFonts w:ascii="Arial" w:hAnsi="Arial" w:cs="Arial"/>
                <w:color w:val="212324"/>
              </w:rPr>
              <w:br/>
              <w:t>SGI IRIX, LINUX (not robust)</w:t>
            </w:r>
          </w:p>
        </w:tc>
      </w:tr>
      <w:tr w:rsidR="002B4FC1" w:rsidTr="002B4FC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Fonts w:ascii="Arial" w:hAnsi="Arial" w:cs="Arial"/>
                <w:color w:val="212324"/>
              </w:rPr>
              <w:t xml:space="preserve">SUN_AIO (true </w:t>
            </w:r>
            <w:proofErr w:type="spellStart"/>
            <w:r>
              <w:rPr>
                <w:rFonts w:ascii="Arial" w:hAnsi="Arial" w:cs="Arial"/>
                <w:color w:val="212324"/>
              </w:rPr>
              <w:t>async</w:t>
            </w:r>
            <w:proofErr w:type="spellEnd"/>
            <w:r>
              <w:rPr>
                <w:rFonts w:ascii="Arial" w:hAnsi="Arial" w:cs="Arial"/>
                <w:color w:val="212324"/>
              </w:rPr>
              <w:t>)</w:t>
            </w:r>
            <w:r>
              <w:rPr>
                <w:rFonts w:ascii="Arial" w:hAnsi="Arial" w:cs="Arial"/>
                <w:color w:val="212324"/>
              </w:rPr>
              <w:br/>
            </w:r>
            <w:proofErr w:type="spellStart"/>
            <w:r>
              <w:rPr>
                <w:rStyle w:val="HTML"/>
                <w:color w:val="212324"/>
              </w:rPr>
              <w:t>aio_read</w:t>
            </w:r>
            <w:proofErr w:type="spellEnd"/>
            <w:r>
              <w:rPr>
                <w:rStyle w:val="HTML"/>
                <w:color w:val="212324"/>
              </w:rPr>
              <w:t>()</w:t>
            </w:r>
            <w:r>
              <w:rPr>
                <w:rFonts w:ascii="Arial" w:hAnsi="Arial" w:cs="Arial"/>
                <w:color w:val="212324"/>
              </w:rPr>
              <w:t>/</w:t>
            </w:r>
            <w:proofErr w:type="spellStart"/>
            <w:r>
              <w:rPr>
                <w:rStyle w:val="HTML"/>
                <w:color w:val="212324"/>
              </w:rPr>
              <w:t>aio_write</w:t>
            </w:r>
            <w:proofErr w:type="spellEnd"/>
            <w:r>
              <w:rPr>
                <w:rStyle w:val="HTML"/>
                <w:color w:val="212324"/>
              </w:rPr>
              <w:t>()</w:t>
            </w:r>
            <w:r>
              <w:rPr>
                <w:rFonts w:ascii="Arial" w:hAnsi="Arial" w:cs="Arial"/>
                <w:color w:val="2123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proofErr w:type="spellStart"/>
            <w:r>
              <w:rPr>
                <w:rStyle w:val="HTML"/>
                <w:color w:val="212324"/>
              </w:rPr>
              <w:t>aio_wait</w:t>
            </w:r>
            <w:proofErr w:type="spellEnd"/>
            <w:r>
              <w:rPr>
                <w:rStyle w:val="HTML"/>
                <w:color w:val="212324"/>
              </w:rPr>
              <w:t>()</w:t>
            </w:r>
          </w:p>
        </w:tc>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Fonts w:ascii="Arial" w:hAnsi="Arial" w:cs="Arial"/>
                <w:color w:val="212324"/>
              </w:rPr>
              <w:t>SUN (not robust)</w:t>
            </w:r>
          </w:p>
        </w:tc>
      </w:tr>
      <w:tr w:rsidR="002B4FC1" w:rsidTr="002B4FC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Fonts w:ascii="Arial" w:hAnsi="Arial" w:cs="Arial"/>
                <w:color w:val="212324"/>
              </w:rPr>
              <w:t xml:space="preserve">Emulated </w:t>
            </w:r>
            <w:proofErr w:type="spellStart"/>
            <w:r>
              <w:rPr>
                <w:rFonts w:ascii="Arial" w:hAnsi="Arial" w:cs="Arial"/>
                <w:color w:val="212324"/>
              </w:rPr>
              <w:t>Async</w:t>
            </w:r>
            <w:proofErr w:type="spellEnd"/>
            <w:r>
              <w:rPr>
                <w:rFonts w:ascii="Arial" w:hAnsi="Arial" w:cs="Arial"/>
                <w:color w:val="212324"/>
              </w:rPr>
              <w:br/>
              <w:t xml:space="preserve">Non-blocking </w:t>
            </w:r>
            <w:r>
              <w:rPr>
                <w:rStyle w:val="HTML"/>
                <w:color w:val="212324"/>
              </w:rPr>
              <w:t>read()</w:t>
            </w:r>
            <w:r>
              <w:rPr>
                <w:rFonts w:ascii="Arial" w:hAnsi="Arial" w:cs="Arial"/>
                <w:color w:val="212324"/>
              </w:rPr>
              <w:t>/</w:t>
            </w:r>
            <w:r>
              <w:rPr>
                <w:rStyle w:val="HTML"/>
                <w:color w:val="212324"/>
              </w:rPr>
              <w:t>write()</w:t>
            </w:r>
          </w:p>
        </w:tc>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Style w:val="HTML"/>
                <w:color w:val="212324"/>
              </w:rPr>
              <w:t>select()</w:t>
            </w:r>
            <w:r>
              <w:rPr>
                <w:rFonts w:ascii="Arial" w:hAnsi="Arial" w:cs="Arial"/>
                <w:color w:val="212324"/>
              </w:rPr>
              <w:br/>
            </w:r>
            <w:r>
              <w:rPr>
                <w:rStyle w:val="HTML"/>
                <w:color w:val="212324"/>
              </w:rPr>
              <w:t>poll()</w:t>
            </w:r>
            <w:r>
              <w:rPr>
                <w:rFonts w:ascii="Arial" w:hAnsi="Arial" w:cs="Arial"/>
                <w:color w:val="212324"/>
              </w:rPr>
              <w:br/>
              <w:t>/dev/poll</w:t>
            </w:r>
            <w:r>
              <w:rPr>
                <w:rFonts w:ascii="Arial" w:hAnsi="Arial" w:cs="Arial"/>
                <w:color w:val="212324"/>
              </w:rPr>
              <w:br/>
              <w:t>Linux RT signals</w:t>
            </w:r>
            <w:r>
              <w:rPr>
                <w:rFonts w:ascii="Arial" w:hAnsi="Arial" w:cs="Arial"/>
                <w:color w:val="212324"/>
              </w:rPr>
              <w:br/>
            </w:r>
            <w:proofErr w:type="spellStart"/>
            <w:r>
              <w:rPr>
                <w:rFonts w:ascii="Arial" w:hAnsi="Arial" w:cs="Arial"/>
                <w:color w:val="212324"/>
              </w:rPr>
              <w:t>Kqueue</w:t>
            </w:r>
            <w:proofErr w:type="spellEnd"/>
            <w:r>
              <w:rPr>
                <w:rFonts w:ascii="Arial" w:hAnsi="Arial" w:cs="Arial"/>
                <w:color w:val="2123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2B4FC1" w:rsidRDefault="002B4FC1">
            <w:pPr>
              <w:rPr>
                <w:rFonts w:ascii="Arial" w:eastAsia="굴림" w:hAnsi="Arial" w:cs="Arial"/>
                <w:color w:val="212324"/>
                <w:sz w:val="24"/>
                <w:szCs w:val="24"/>
              </w:rPr>
            </w:pPr>
            <w:r>
              <w:rPr>
                <w:rFonts w:ascii="Arial" w:hAnsi="Arial" w:cs="Arial"/>
                <w:color w:val="212324"/>
              </w:rPr>
              <w:t>generic POSIX</w:t>
            </w:r>
            <w:r>
              <w:rPr>
                <w:rFonts w:ascii="Arial" w:hAnsi="Arial" w:cs="Arial"/>
                <w:color w:val="212324"/>
              </w:rPr>
              <w:br/>
              <w:t>Mostly all POSIX implementations</w:t>
            </w:r>
            <w:r>
              <w:rPr>
                <w:rFonts w:ascii="Arial" w:hAnsi="Arial" w:cs="Arial"/>
                <w:color w:val="212324"/>
              </w:rPr>
              <w:br/>
              <w:t>SUN</w:t>
            </w:r>
            <w:r>
              <w:rPr>
                <w:rFonts w:ascii="Arial" w:hAnsi="Arial" w:cs="Arial"/>
                <w:color w:val="212324"/>
              </w:rPr>
              <w:br/>
              <w:t>Linux</w:t>
            </w:r>
            <w:r>
              <w:rPr>
                <w:rFonts w:ascii="Arial" w:hAnsi="Arial" w:cs="Arial"/>
                <w:color w:val="212324"/>
              </w:rPr>
              <w:br/>
              <w:t>FreeBSD</w:t>
            </w:r>
          </w:p>
        </w:tc>
      </w:tr>
    </w:tbl>
    <w:p w:rsidR="002B4FC1" w:rsidRDefault="002B4FC1" w:rsidP="002B4FC1">
      <w:pPr>
        <w:pStyle w:val="1"/>
        <w:rPr>
          <w:rFonts w:ascii="Arial" w:hAnsi="Arial" w:cs="Arial"/>
          <w:color w:val="212324"/>
        </w:rPr>
      </w:pPr>
      <w:r>
        <w:rPr>
          <w:rFonts w:ascii="Arial" w:hAnsi="Arial" w:cs="Arial"/>
          <w:color w:val="212324"/>
        </w:rPr>
        <w:t>Appendix II</w:t>
      </w:r>
    </w:p>
    <w:p w:rsidR="002B4FC1" w:rsidRDefault="002B4FC1" w:rsidP="002B4FC1">
      <w:pPr>
        <w:pStyle w:val="a4"/>
        <w:rPr>
          <w:rFonts w:ascii="Arial" w:hAnsi="Arial" w:cs="Arial"/>
          <w:color w:val="212324"/>
        </w:rPr>
      </w:pPr>
      <w:r>
        <w:rPr>
          <w:rFonts w:ascii="Arial" w:hAnsi="Arial" w:cs="Arial"/>
          <w:color w:val="212324"/>
        </w:rPr>
        <w:t xml:space="preserve">All sync waiting strategies can be divided into two groups: </w:t>
      </w:r>
    </w:p>
    <w:p w:rsidR="002B4FC1" w:rsidRDefault="002B4FC1" w:rsidP="002B4FC1">
      <w:pPr>
        <w:widowControl/>
        <w:numPr>
          <w:ilvl w:val="0"/>
          <w:numId w:val="6"/>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edge-triggered (e.g. Linux RT signals)—signal readiness only when socket became ready (changes state); </w:t>
      </w:r>
    </w:p>
    <w:p w:rsidR="002B4FC1" w:rsidRDefault="002B4FC1" w:rsidP="002B4FC1">
      <w:pPr>
        <w:widowControl/>
        <w:numPr>
          <w:ilvl w:val="0"/>
          <w:numId w:val="6"/>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level-triggered (e.g. </w:t>
      </w:r>
      <w:r>
        <w:rPr>
          <w:rStyle w:val="HTML"/>
          <w:color w:val="212324"/>
        </w:rPr>
        <w:t>select()</w:t>
      </w:r>
      <w:r>
        <w:rPr>
          <w:rFonts w:ascii="Arial" w:hAnsi="Arial" w:cs="Arial"/>
          <w:color w:val="212324"/>
        </w:rPr>
        <w:t xml:space="preserve">, </w:t>
      </w:r>
      <w:r>
        <w:rPr>
          <w:rStyle w:val="HTML"/>
          <w:color w:val="212324"/>
        </w:rPr>
        <w:t>poll()</w:t>
      </w:r>
      <w:r>
        <w:rPr>
          <w:rFonts w:ascii="Arial" w:hAnsi="Arial" w:cs="Arial"/>
          <w:color w:val="212324"/>
        </w:rPr>
        <w:t xml:space="preserve">, /dev/poll)—readiness at any time. </w:t>
      </w:r>
    </w:p>
    <w:p w:rsidR="002B4FC1" w:rsidRDefault="002B4FC1" w:rsidP="002B4FC1">
      <w:pPr>
        <w:pStyle w:val="a4"/>
        <w:rPr>
          <w:rFonts w:ascii="Arial" w:hAnsi="Arial" w:cs="Arial"/>
          <w:color w:val="212324"/>
        </w:rPr>
      </w:pPr>
      <w:r>
        <w:rPr>
          <w:rFonts w:ascii="Arial" w:hAnsi="Arial" w:cs="Arial"/>
          <w:color w:val="212324"/>
        </w:rPr>
        <w:t xml:space="preserve">Let us describe some common logical problems for those groups: </w:t>
      </w:r>
    </w:p>
    <w:p w:rsidR="002B4FC1" w:rsidRDefault="002B4FC1" w:rsidP="002B4FC1">
      <w:pPr>
        <w:widowControl/>
        <w:numPr>
          <w:ilvl w:val="0"/>
          <w:numId w:val="7"/>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edge-triggered group: after executing I/O operation, the </w:t>
      </w:r>
      <w:proofErr w:type="spellStart"/>
      <w:r>
        <w:rPr>
          <w:rFonts w:ascii="Arial" w:hAnsi="Arial" w:cs="Arial"/>
          <w:color w:val="212324"/>
        </w:rPr>
        <w:t>demultiplexing</w:t>
      </w:r>
      <w:proofErr w:type="spellEnd"/>
      <w:r>
        <w:rPr>
          <w:rFonts w:ascii="Arial" w:hAnsi="Arial" w:cs="Arial"/>
          <w:color w:val="212324"/>
        </w:rPr>
        <w:t xml:space="preserve"> loop can lose the state of socket readiness. Example: the "read" handler did not read whole chunk of data, so the socket remains still ready for read. But the </w:t>
      </w:r>
      <w:proofErr w:type="spellStart"/>
      <w:r>
        <w:rPr>
          <w:rFonts w:ascii="Arial" w:hAnsi="Arial" w:cs="Arial"/>
          <w:color w:val="212324"/>
        </w:rPr>
        <w:t>demultiplexor</w:t>
      </w:r>
      <w:proofErr w:type="spellEnd"/>
      <w:r>
        <w:rPr>
          <w:rFonts w:ascii="Arial" w:hAnsi="Arial" w:cs="Arial"/>
          <w:color w:val="212324"/>
        </w:rPr>
        <w:t xml:space="preserve"> loop will not receive next notification. </w:t>
      </w:r>
    </w:p>
    <w:p w:rsidR="002B4FC1" w:rsidRDefault="002B4FC1" w:rsidP="002B4FC1">
      <w:pPr>
        <w:widowControl/>
        <w:numPr>
          <w:ilvl w:val="0"/>
          <w:numId w:val="7"/>
        </w:numPr>
        <w:wordWrap/>
        <w:autoSpaceDE/>
        <w:autoSpaceDN/>
        <w:spacing w:before="100" w:beforeAutospacing="1" w:after="100" w:afterAutospacing="1"/>
        <w:jc w:val="left"/>
        <w:rPr>
          <w:rFonts w:ascii="Arial" w:hAnsi="Arial" w:cs="Arial"/>
          <w:color w:val="212324"/>
        </w:rPr>
      </w:pPr>
      <w:r>
        <w:rPr>
          <w:rFonts w:ascii="Arial" w:hAnsi="Arial" w:cs="Arial"/>
          <w:color w:val="212324"/>
        </w:rPr>
        <w:lastRenderedPageBreak/>
        <w:t xml:space="preserve">level-triggered group: when </w:t>
      </w:r>
      <w:proofErr w:type="spellStart"/>
      <w:r>
        <w:rPr>
          <w:rFonts w:ascii="Arial" w:hAnsi="Arial" w:cs="Arial"/>
          <w:color w:val="212324"/>
        </w:rPr>
        <w:t>demultiplexor</w:t>
      </w:r>
      <w:proofErr w:type="spellEnd"/>
      <w:r>
        <w:rPr>
          <w:rFonts w:ascii="Arial" w:hAnsi="Arial" w:cs="Arial"/>
          <w:color w:val="212324"/>
        </w:rPr>
        <w:t xml:space="preserve"> loop detects readiness, it starts the write/read user defined handler. But before the start, it should remove socket </w:t>
      </w:r>
      <w:proofErr w:type="spellStart"/>
      <w:r>
        <w:rPr>
          <w:rFonts w:ascii="Arial" w:hAnsi="Arial" w:cs="Arial"/>
          <w:color w:val="212324"/>
        </w:rPr>
        <w:t>descriptior</w:t>
      </w:r>
      <w:proofErr w:type="spellEnd"/>
      <w:r>
        <w:rPr>
          <w:rFonts w:ascii="Arial" w:hAnsi="Arial" w:cs="Arial"/>
          <w:color w:val="212324"/>
        </w:rPr>
        <w:t xml:space="preserve"> from the set of monitored descriptors. Otherwise, the same event can be dispatched twice. </w:t>
      </w:r>
    </w:p>
    <w:p w:rsidR="002B4FC1" w:rsidRDefault="002B4FC1" w:rsidP="002B4FC1">
      <w:pPr>
        <w:widowControl/>
        <w:numPr>
          <w:ilvl w:val="0"/>
          <w:numId w:val="7"/>
        </w:numPr>
        <w:wordWrap/>
        <w:autoSpaceDE/>
        <w:autoSpaceDN/>
        <w:spacing w:before="100" w:beforeAutospacing="1" w:after="100" w:afterAutospacing="1"/>
        <w:jc w:val="left"/>
        <w:rPr>
          <w:rFonts w:ascii="Arial" w:hAnsi="Arial" w:cs="Arial"/>
          <w:color w:val="212324"/>
        </w:rPr>
      </w:pPr>
      <w:r>
        <w:rPr>
          <w:rFonts w:ascii="Arial" w:hAnsi="Arial" w:cs="Arial"/>
          <w:color w:val="212324"/>
        </w:rPr>
        <w:t xml:space="preserve">Obviously, solving these problems adds extra complexities to development. All these problems were resolved internally within </w:t>
      </w:r>
      <w:proofErr w:type="spellStart"/>
      <w:r>
        <w:rPr>
          <w:rFonts w:ascii="Arial" w:hAnsi="Arial" w:cs="Arial"/>
          <w:color w:val="212324"/>
        </w:rPr>
        <w:t>TProactor</w:t>
      </w:r>
      <w:proofErr w:type="spellEnd"/>
      <w:r>
        <w:rPr>
          <w:rFonts w:ascii="Arial" w:hAnsi="Arial" w:cs="Arial"/>
          <w:color w:val="212324"/>
        </w:rPr>
        <w:t xml:space="preserve"> and the developer should not worry about those details, while in the synch approach one needs to apply extra effort to resolve them. </w:t>
      </w:r>
    </w:p>
    <w:p w:rsidR="002B4FC1" w:rsidRDefault="002B4FC1" w:rsidP="002B4FC1">
      <w:pPr>
        <w:pStyle w:val="1"/>
        <w:rPr>
          <w:rFonts w:ascii="Arial" w:hAnsi="Arial" w:cs="Arial"/>
          <w:color w:val="212324"/>
        </w:rPr>
      </w:pPr>
      <w:bookmarkStart w:id="0" w:name="resources"/>
      <w:r>
        <w:rPr>
          <w:rFonts w:ascii="Arial" w:hAnsi="Arial" w:cs="Arial"/>
          <w:color w:val="212324"/>
        </w:rPr>
        <w:t>Resources</w:t>
      </w:r>
    </w:p>
    <w:bookmarkEnd w:id="0"/>
    <w:p w:rsidR="002B4FC1" w:rsidRDefault="002B4FC1" w:rsidP="002B4FC1">
      <w:pPr>
        <w:pStyle w:val="a4"/>
        <w:rPr>
          <w:rFonts w:ascii="Arial" w:hAnsi="Arial" w:cs="Arial"/>
          <w:color w:val="212324"/>
        </w:rPr>
      </w:pPr>
      <w:r>
        <w:rPr>
          <w:rFonts w:ascii="Arial" w:hAnsi="Arial" w:cs="Arial"/>
          <w:color w:val="212324"/>
        </w:rPr>
        <w:t>[1] Douglas C. Schmidt, Stephen D. Huston "C++ Network Programming." 2002, Addison-Wesley ISBN 0-201-60464-7</w:t>
      </w:r>
    </w:p>
    <w:p w:rsidR="002B4FC1" w:rsidRDefault="002B4FC1" w:rsidP="002B4FC1">
      <w:pPr>
        <w:pStyle w:val="a4"/>
        <w:rPr>
          <w:rFonts w:ascii="Arial" w:hAnsi="Arial" w:cs="Arial"/>
          <w:color w:val="212324"/>
        </w:rPr>
      </w:pPr>
      <w:r>
        <w:rPr>
          <w:rFonts w:ascii="Arial" w:hAnsi="Arial" w:cs="Arial"/>
          <w:color w:val="212324"/>
        </w:rPr>
        <w:t xml:space="preserve">[2] W. Richard Stevens "UNIX Network Programming" vol. 1 and 2, 1999, Prentice Hill, ISBN 0-13- 490012-X </w:t>
      </w:r>
    </w:p>
    <w:p w:rsidR="002B4FC1" w:rsidRDefault="002B4FC1" w:rsidP="002B4FC1">
      <w:pPr>
        <w:pStyle w:val="a4"/>
        <w:rPr>
          <w:rFonts w:ascii="Arial" w:hAnsi="Arial" w:cs="Arial"/>
          <w:color w:val="212324"/>
        </w:rPr>
      </w:pPr>
      <w:r>
        <w:rPr>
          <w:rFonts w:ascii="Arial" w:hAnsi="Arial" w:cs="Arial"/>
          <w:color w:val="212324"/>
        </w:rPr>
        <w:t xml:space="preserve">[3] Douglas C. Schmidt, Michael </w:t>
      </w:r>
      <w:proofErr w:type="spellStart"/>
      <w:r>
        <w:rPr>
          <w:rFonts w:ascii="Arial" w:hAnsi="Arial" w:cs="Arial"/>
          <w:color w:val="212324"/>
        </w:rPr>
        <w:t>Stal</w:t>
      </w:r>
      <w:proofErr w:type="spellEnd"/>
      <w:r>
        <w:rPr>
          <w:rFonts w:ascii="Arial" w:hAnsi="Arial" w:cs="Arial"/>
          <w:color w:val="212324"/>
        </w:rPr>
        <w:t xml:space="preserve">, Hans Rohnert, Frank </w:t>
      </w:r>
      <w:proofErr w:type="spellStart"/>
      <w:r>
        <w:rPr>
          <w:rFonts w:ascii="Arial" w:hAnsi="Arial" w:cs="Arial"/>
          <w:color w:val="212324"/>
        </w:rPr>
        <w:t>Buschmann</w:t>
      </w:r>
      <w:proofErr w:type="spellEnd"/>
      <w:r>
        <w:rPr>
          <w:rFonts w:ascii="Arial" w:hAnsi="Arial" w:cs="Arial"/>
          <w:color w:val="212324"/>
        </w:rPr>
        <w:t xml:space="preserve"> "Pattern-Oriented Software Architecture: Patterns for Concurrent and Networked Objects, Volume 2" Wiley &amp; Sons, NY 2000</w:t>
      </w:r>
    </w:p>
    <w:p w:rsidR="002B4FC1" w:rsidRDefault="002B4FC1" w:rsidP="002B4FC1">
      <w:pPr>
        <w:pStyle w:val="a4"/>
        <w:rPr>
          <w:rFonts w:ascii="Arial" w:hAnsi="Arial" w:cs="Arial"/>
          <w:color w:val="212324"/>
        </w:rPr>
      </w:pPr>
      <w:r>
        <w:rPr>
          <w:rFonts w:ascii="Arial" w:hAnsi="Arial" w:cs="Arial"/>
          <w:color w:val="212324"/>
        </w:rPr>
        <w:t>[4] INFO: Socket Overlapped I/O Versus Blocking/Non-blocking Mode. Q181611. Microsoft Knowledge Base Articles.</w:t>
      </w:r>
    </w:p>
    <w:p w:rsidR="002B4FC1" w:rsidRDefault="002B4FC1" w:rsidP="002B4FC1">
      <w:pPr>
        <w:pStyle w:val="a4"/>
        <w:rPr>
          <w:rFonts w:ascii="Arial" w:hAnsi="Arial" w:cs="Arial"/>
          <w:color w:val="212324"/>
        </w:rPr>
      </w:pPr>
      <w:r>
        <w:rPr>
          <w:rFonts w:ascii="Arial" w:hAnsi="Arial" w:cs="Arial"/>
          <w:color w:val="212324"/>
        </w:rPr>
        <w:t>[5] Microsoft MSDN. I/O Completion Ports.</w:t>
      </w:r>
      <w:r>
        <w:rPr>
          <w:rFonts w:ascii="Arial" w:hAnsi="Arial" w:cs="Arial"/>
          <w:color w:val="212324"/>
        </w:rPr>
        <w:br/>
      </w:r>
      <w:hyperlink r:id="rId26" w:history="1">
        <w:r>
          <w:rPr>
            <w:rStyle w:val="a3"/>
            <w:rFonts w:ascii="Arial" w:hAnsi="Arial" w:cs="Arial"/>
          </w:rPr>
          <w:t>http://msdn.microsoft.com/library/default.asp?url=/library/en- us/fileio/fs/i_o_completion_ports.asp</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[6] </w:t>
      </w:r>
      <w:proofErr w:type="spellStart"/>
      <w:r>
        <w:rPr>
          <w:rFonts w:ascii="Arial" w:hAnsi="Arial" w:cs="Arial"/>
          <w:color w:val="212324"/>
        </w:rPr>
        <w:t>TProactor</w:t>
      </w:r>
      <w:proofErr w:type="spellEnd"/>
      <w:r>
        <w:rPr>
          <w:rFonts w:ascii="Arial" w:hAnsi="Arial" w:cs="Arial"/>
          <w:color w:val="212324"/>
        </w:rPr>
        <w:t xml:space="preserve"> (ACE compatible </w:t>
      </w:r>
      <w:proofErr w:type="spellStart"/>
      <w:r>
        <w:rPr>
          <w:rFonts w:ascii="Arial" w:hAnsi="Arial" w:cs="Arial"/>
          <w:color w:val="212324"/>
        </w:rPr>
        <w:t>Proactor</w:t>
      </w:r>
      <w:proofErr w:type="spellEnd"/>
      <w:r>
        <w:rPr>
          <w:rFonts w:ascii="Arial" w:hAnsi="Arial" w:cs="Arial"/>
          <w:color w:val="212324"/>
        </w:rPr>
        <w:t>).</w:t>
      </w:r>
      <w:r>
        <w:rPr>
          <w:rFonts w:ascii="Arial" w:hAnsi="Arial" w:cs="Arial"/>
          <w:color w:val="212324"/>
        </w:rPr>
        <w:br/>
      </w:r>
      <w:hyperlink r:id="rId27" w:history="1">
        <w:r>
          <w:rPr>
            <w:rStyle w:val="a3"/>
            <w:rFonts w:ascii="Arial" w:hAnsi="Arial" w:cs="Arial"/>
          </w:rPr>
          <w:t>www.terabit.com.au</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[7] </w:t>
      </w:r>
      <w:proofErr w:type="spellStart"/>
      <w:r>
        <w:rPr>
          <w:rFonts w:ascii="Arial" w:hAnsi="Arial" w:cs="Arial"/>
          <w:color w:val="212324"/>
        </w:rPr>
        <w:t>JavaDoc</w:t>
      </w:r>
      <w:proofErr w:type="spellEnd"/>
      <w:r>
        <w:rPr>
          <w:rFonts w:ascii="Arial" w:hAnsi="Arial" w:cs="Arial"/>
          <w:color w:val="212324"/>
        </w:rPr>
        <w:t xml:space="preserve"> </w:t>
      </w:r>
      <w:proofErr w:type="spellStart"/>
      <w:r>
        <w:rPr>
          <w:rFonts w:ascii="Arial" w:hAnsi="Arial" w:cs="Arial"/>
          <w:color w:val="212324"/>
        </w:rPr>
        <w:t>java.nio.channels</w:t>
      </w:r>
      <w:proofErr w:type="spellEnd"/>
      <w:r>
        <w:rPr>
          <w:rFonts w:ascii="Arial" w:hAnsi="Arial" w:cs="Arial"/>
          <w:color w:val="212324"/>
        </w:rPr>
        <w:br/>
      </w:r>
      <w:hyperlink r:id="rId28" w:history="1">
        <w:r>
          <w:rPr>
            <w:rStyle w:val="a3"/>
            <w:rFonts w:ascii="Arial" w:hAnsi="Arial" w:cs="Arial"/>
          </w:rPr>
          <w:t>http://java.sun.com/j2se/1.4.2/docs/api/java/nio/channels/package-summary.html</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[8] </w:t>
      </w:r>
      <w:proofErr w:type="spellStart"/>
      <w:r>
        <w:rPr>
          <w:rFonts w:ascii="Arial" w:hAnsi="Arial" w:cs="Arial"/>
          <w:color w:val="212324"/>
        </w:rPr>
        <w:t>JavaDoc</w:t>
      </w:r>
      <w:proofErr w:type="spellEnd"/>
      <w:r>
        <w:rPr>
          <w:rFonts w:ascii="Arial" w:hAnsi="Arial" w:cs="Arial"/>
          <w:color w:val="212324"/>
        </w:rPr>
        <w:t xml:space="preserve"> </w:t>
      </w:r>
      <w:proofErr w:type="spellStart"/>
      <w:r>
        <w:rPr>
          <w:rFonts w:ascii="Arial" w:hAnsi="Arial" w:cs="Arial"/>
          <w:color w:val="212324"/>
        </w:rPr>
        <w:t>Java.nio.channels.spi</w:t>
      </w:r>
      <w:proofErr w:type="spellEnd"/>
      <w:r>
        <w:rPr>
          <w:rFonts w:ascii="Arial" w:hAnsi="Arial" w:cs="Arial"/>
          <w:color w:val="212324"/>
        </w:rPr>
        <w:t xml:space="preserve"> Class </w:t>
      </w:r>
      <w:proofErr w:type="spellStart"/>
      <w:r>
        <w:rPr>
          <w:rFonts w:ascii="Arial" w:hAnsi="Arial" w:cs="Arial"/>
          <w:color w:val="212324"/>
        </w:rPr>
        <w:t>SelectorProvider</w:t>
      </w:r>
      <w:proofErr w:type="spellEnd"/>
      <w:r>
        <w:rPr>
          <w:rFonts w:ascii="Arial" w:hAnsi="Arial" w:cs="Arial"/>
          <w:color w:val="212324"/>
        </w:rPr>
        <w:t xml:space="preserve"> </w:t>
      </w:r>
      <w:r>
        <w:rPr>
          <w:rFonts w:ascii="Arial" w:hAnsi="Arial" w:cs="Arial"/>
          <w:color w:val="212324"/>
        </w:rPr>
        <w:br/>
      </w:r>
      <w:hyperlink r:id="rId29" w:history="1">
        <w:r>
          <w:rPr>
            <w:rStyle w:val="a3"/>
            <w:rFonts w:ascii="Arial" w:hAnsi="Arial" w:cs="Arial"/>
          </w:rPr>
          <w:t>http://java.sun.com/j2se/1.4.2/docs/api/java/nio/channels/spi/SelectorProvider.html</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[9] Linux AIO development </w:t>
      </w:r>
      <w:r>
        <w:rPr>
          <w:rFonts w:ascii="Arial" w:hAnsi="Arial" w:cs="Arial"/>
          <w:color w:val="212324"/>
        </w:rPr>
        <w:br/>
      </w:r>
      <w:hyperlink r:id="rId30" w:history="1">
        <w:r>
          <w:rPr>
            <w:rStyle w:val="a3"/>
            <w:rFonts w:ascii="Arial" w:hAnsi="Arial" w:cs="Arial"/>
          </w:rPr>
          <w:t>http://lse.sourceforge.net/io/aio.html</w:t>
        </w:r>
      </w:hyperlink>
      <w:r>
        <w:rPr>
          <w:rFonts w:ascii="Arial" w:hAnsi="Arial" w:cs="Arial"/>
          <w:color w:val="212324"/>
        </w:rPr>
        <w:t>, and</w:t>
      </w:r>
      <w:r>
        <w:rPr>
          <w:rFonts w:ascii="Arial" w:hAnsi="Arial" w:cs="Arial"/>
          <w:color w:val="212324"/>
        </w:rPr>
        <w:br/>
      </w:r>
      <w:hyperlink r:id="rId31" w:history="1">
        <w:r>
          <w:rPr>
            <w:rStyle w:val="a3"/>
            <w:rFonts w:ascii="Arial" w:hAnsi="Arial" w:cs="Arial"/>
          </w:rPr>
          <w:t>http://archive.linuxsymposium.org/ols2003/Proceedings/All-Reprints/Reprint-Pulavarty-OLS2003.pdf</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 xml:space="preserve">See Also: </w:t>
      </w:r>
    </w:p>
    <w:p w:rsidR="002B4FC1" w:rsidRDefault="002B4FC1" w:rsidP="002B4FC1">
      <w:pPr>
        <w:pStyle w:val="a4"/>
        <w:rPr>
          <w:rFonts w:ascii="Arial" w:hAnsi="Arial" w:cs="Arial"/>
          <w:color w:val="212324"/>
        </w:rPr>
      </w:pPr>
      <w:r>
        <w:rPr>
          <w:rFonts w:ascii="Arial" w:hAnsi="Arial" w:cs="Arial"/>
          <w:color w:val="212324"/>
        </w:rPr>
        <w:t xml:space="preserve">Ian </w:t>
      </w:r>
      <w:proofErr w:type="spellStart"/>
      <w:r>
        <w:rPr>
          <w:rFonts w:ascii="Arial" w:hAnsi="Arial" w:cs="Arial"/>
          <w:color w:val="212324"/>
        </w:rPr>
        <w:t>Barile</w:t>
      </w:r>
      <w:proofErr w:type="spellEnd"/>
      <w:r>
        <w:rPr>
          <w:rFonts w:ascii="Arial" w:hAnsi="Arial" w:cs="Arial"/>
          <w:color w:val="212324"/>
        </w:rPr>
        <w:t xml:space="preserve"> "I/O Multiplexing &amp; Scalable Socket Servers", 2004 February, DDJ </w:t>
      </w:r>
    </w:p>
    <w:p w:rsidR="002B4FC1" w:rsidRDefault="002B4FC1" w:rsidP="002B4FC1">
      <w:pPr>
        <w:pStyle w:val="a4"/>
        <w:rPr>
          <w:rFonts w:ascii="Arial" w:hAnsi="Arial" w:cs="Arial"/>
          <w:color w:val="212324"/>
        </w:rPr>
      </w:pPr>
      <w:r>
        <w:rPr>
          <w:rFonts w:ascii="Arial" w:hAnsi="Arial" w:cs="Arial"/>
          <w:color w:val="212324"/>
        </w:rPr>
        <w:t>Further reading on event handling</w:t>
      </w:r>
      <w:r>
        <w:rPr>
          <w:rFonts w:ascii="Arial" w:hAnsi="Arial" w:cs="Arial"/>
          <w:color w:val="212324"/>
        </w:rPr>
        <w:br/>
      </w:r>
      <w:hyperlink r:id="rId32" w:history="1">
        <w:r>
          <w:rPr>
            <w:rStyle w:val="a3"/>
            <w:rFonts w:ascii="Arial" w:hAnsi="Arial" w:cs="Arial"/>
          </w:rPr>
          <w:t>- http://www.cs.wustl.edu/~schmidt/ACE-papers.html</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t>The Adaptive Communication Environment</w:t>
      </w:r>
      <w:r>
        <w:rPr>
          <w:rFonts w:ascii="Arial" w:hAnsi="Arial" w:cs="Arial"/>
          <w:color w:val="212324"/>
        </w:rPr>
        <w:br/>
      </w:r>
      <w:hyperlink r:id="rId33" w:history="1">
        <w:r>
          <w:rPr>
            <w:rStyle w:val="a3"/>
            <w:rFonts w:ascii="Arial" w:hAnsi="Arial" w:cs="Arial"/>
          </w:rPr>
          <w:t>http://www.cs.wustl.edu/~schmidt/ACE.html</w:t>
        </w:r>
      </w:hyperlink>
      <w:r>
        <w:rPr>
          <w:rFonts w:ascii="Arial" w:hAnsi="Arial" w:cs="Arial"/>
          <w:color w:val="212324"/>
        </w:rPr>
        <w:t xml:space="preserve"> </w:t>
      </w:r>
    </w:p>
    <w:p w:rsidR="002B4FC1" w:rsidRDefault="002B4FC1" w:rsidP="002B4FC1">
      <w:pPr>
        <w:pStyle w:val="a4"/>
        <w:rPr>
          <w:rFonts w:ascii="Arial" w:hAnsi="Arial" w:cs="Arial"/>
          <w:color w:val="212324"/>
        </w:rPr>
      </w:pPr>
      <w:r>
        <w:rPr>
          <w:rFonts w:ascii="Arial" w:hAnsi="Arial" w:cs="Arial"/>
          <w:color w:val="212324"/>
        </w:rPr>
        <w:lastRenderedPageBreak/>
        <w:t>Terabit Solutions</w:t>
      </w:r>
      <w:r>
        <w:rPr>
          <w:rFonts w:ascii="Arial" w:hAnsi="Arial" w:cs="Arial"/>
          <w:color w:val="212324"/>
        </w:rPr>
        <w:br/>
      </w:r>
      <w:hyperlink r:id="rId34" w:history="1">
        <w:r>
          <w:rPr>
            <w:rStyle w:val="a3"/>
            <w:rFonts w:ascii="Arial" w:hAnsi="Arial" w:cs="Arial"/>
          </w:rPr>
          <w:t>http://terabit.com.au/solutions.php</w:t>
        </w:r>
      </w:hyperlink>
      <w:r>
        <w:rPr>
          <w:rFonts w:ascii="Arial" w:hAnsi="Arial" w:cs="Arial"/>
          <w:color w:val="212324"/>
        </w:rPr>
        <w:t xml:space="preserve"> </w:t>
      </w:r>
    </w:p>
    <w:p w:rsidR="002B4FC1" w:rsidRDefault="002B4FC1" w:rsidP="002B4FC1">
      <w:pPr>
        <w:pStyle w:val="1"/>
        <w:rPr>
          <w:rFonts w:ascii="Arial" w:hAnsi="Arial" w:cs="Arial"/>
          <w:color w:val="212324"/>
        </w:rPr>
      </w:pPr>
      <w:r>
        <w:rPr>
          <w:rFonts w:ascii="Arial" w:hAnsi="Arial" w:cs="Arial"/>
          <w:color w:val="212324"/>
        </w:rPr>
        <w:t>About the authors</w:t>
      </w:r>
    </w:p>
    <w:p w:rsidR="002B4FC1" w:rsidRDefault="002B4FC1" w:rsidP="002B4FC1">
      <w:pPr>
        <w:pStyle w:val="a4"/>
        <w:rPr>
          <w:rFonts w:ascii="Arial" w:hAnsi="Arial" w:cs="Arial"/>
          <w:color w:val="212324"/>
        </w:rPr>
      </w:pPr>
      <w:r>
        <w:rPr>
          <w:rFonts w:ascii="Arial" w:hAnsi="Arial" w:cs="Arial"/>
          <w:color w:val="212324"/>
        </w:rPr>
        <w:t xml:space="preserve">Alex </w:t>
      </w:r>
      <w:proofErr w:type="spellStart"/>
      <w:r>
        <w:rPr>
          <w:rFonts w:ascii="Arial" w:hAnsi="Arial" w:cs="Arial"/>
          <w:color w:val="212324"/>
        </w:rPr>
        <w:t>Libman</w:t>
      </w:r>
      <w:proofErr w:type="spellEnd"/>
      <w:r>
        <w:rPr>
          <w:rFonts w:ascii="Arial" w:hAnsi="Arial" w:cs="Arial"/>
          <w:color w:val="212324"/>
        </w:rPr>
        <w:t xml:space="preserve"> has been programming for 15 years. During the past 5 years his main area of interest is pattern-oriented multiplatform networked programming using C++ and Java. He is big fan and contributor of ACE. </w:t>
      </w:r>
    </w:p>
    <w:p w:rsidR="002B4FC1" w:rsidRDefault="002B4FC1" w:rsidP="002B4FC1">
      <w:pPr>
        <w:pStyle w:val="a4"/>
        <w:rPr>
          <w:rFonts w:ascii="Arial" w:hAnsi="Arial" w:cs="Arial"/>
          <w:color w:val="212324"/>
        </w:rPr>
      </w:pPr>
      <w:proofErr w:type="spellStart"/>
      <w:r>
        <w:rPr>
          <w:rFonts w:ascii="Arial" w:hAnsi="Arial" w:cs="Arial"/>
          <w:color w:val="212324"/>
        </w:rPr>
        <w:t>Vlad</w:t>
      </w:r>
      <w:proofErr w:type="spellEnd"/>
      <w:r>
        <w:rPr>
          <w:rFonts w:ascii="Arial" w:hAnsi="Arial" w:cs="Arial"/>
          <w:color w:val="212324"/>
        </w:rPr>
        <w:t xml:space="preserve"> </w:t>
      </w:r>
      <w:proofErr w:type="spellStart"/>
      <w:r>
        <w:rPr>
          <w:rFonts w:ascii="Arial" w:hAnsi="Arial" w:cs="Arial"/>
          <w:color w:val="212324"/>
        </w:rPr>
        <w:t>Gilbourd</w:t>
      </w:r>
      <w:proofErr w:type="spellEnd"/>
      <w:r>
        <w:rPr>
          <w:rFonts w:ascii="Arial" w:hAnsi="Arial" w:cs="Arial"/>
          <w:color w:val="212324"/>
        </w:rPr>
        <w:t xml:space="preserve"> works as a computer consultant, but wishes to spend more time listening jazz :) As a hobby, he started and runs </w:t>
      </w:r>
      <w:hyperlink r:id="rId35" w:history="1">
        <w:r>
          <w:rPr>
            <w:rStyle w:val="a3"/>
            <w:rFonts w:ascii="Arial" w:hAnsi="Arial" w:cs="Arial"/>
          </w:rPr>
          <w:t>www.corporatenews.com.au</w:t>
        </w:r>
      </w:hyperlink>
      <w:r>
        <w:rPr>
          <w:rFonts w:ascii="Arial" w:hAnsi="Arial" w:cs="Arial"/>
          <w:color w:val="212324"/>
        </w:rPr>
        <w:t xml:space="preserve"> website. </w:t>
      </w:r>
    </w:p>
    <w:p w:rsidR="002B4FC1" w:rsidRPr="002B4FC1" w:rsidRDefault="002B4FC1"/>
    <w:sectPr w:rsidR="002B4FC1" w:rsidRPr="002B4FC1" w:rsidSect="008E27A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237" w:rsidRDefault="00A17237" w:rsidP="00BE728D">
      <w:r>
        <w:separator/>
      </w:r>
    </w:p>
  </w:endnote>
  <w:endnote w:type="continuationSeparator" w:id="0">
    <w:p w:rsidR="00A17237" w:rsidRDefault="00A17237" w:rsidP="00BE72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237" w:rsidRDefault="00A17237" w:rsidP="00BE728D">
      <w:r>
        <w:separator/>
      </w:r>
    </w:p>
  </w:footnote>
  <w:footnote w:type="continuationSeparator" w:id="0">
    <w:p w:rsidR="00A17237" w:rsidRDefault="00A17237" w:rsidP="00BE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338"/>
    <w:multiLevelType w:val="multilevel"/>
    <w:tmpl w:val="98D6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5643A"/>
    <w:multiLevelType w:val="multilevel"/>
    <w:tmpl w:val="0360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500A9"/>
    <w:multiLevelType w:val="multilevel"/>
    <w:tmpl w:val="1ED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E620DB"/>
    <w:multiLevelType w:val="multilevel"/>
    <w:tmpl w:val="46E2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8476DE"/>
    <w:multiLevelType w:val="multilevel"/>
    <w:tmpl w:val="D96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E2CE4"/>
    <w:multiLevelType w:val="multilevel"/>
    <w:tmpl w:val="BB88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B513F9"/>
    <w:multiLevelType w:val="multilevel"/>
    <w:tmpl w:val="C37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4FC1"/>
    <w:rsid w:val="002B4FC1"/>
    <w:rsid w:val="008E27AB"/>
    <w:rsid w:val="00A17237"/>
    <w:rsid w:val="00BE728D"/>
    <w:rsid w:val="00D147BB"/>
    <w:rsid w:val="00DB073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7AB"/>
    <w:pPr>
      <w:widowControl w:val="0"/>
      <w:wordWrap w:val="0"/>
      <w:autoSpaceDE w:val="0"/>
      <w:autoSpaceDN w:val="0"/>
      <w:jc w:val="both"/>
    </w:pPr>
  </w:style>
  <w:style w:type="paragraph" w:styleId="1">
    <w:name w:val="heading 1"/>
    <w:basedOn w:val="a"/>
    <w:link w:val="1Char"/>
    <w:uiPriority w:val="9"/>
    <w:qFormat/>
    <w:rsid w:val="002B4FC1"/>
    <w:pPr>
      <w:widowControl/>
      <w:wordWrap/>
      <w:autoSpaceDE/>
      <w:autoSpaceDN/>
      <w:spacing w:before="100" w:beforeAutospacing="1" w:after="100" w:afterAutospacing="1"/>
      <w:jc w:val="left"/>
      <w:outlineLvl w:val="0"/>
    </w:pPr>
    <w:rPr>
      <w:rFonts w:ascii="굴림" w:eastAsia="굴림" w:hAnsi="굴림" w:cs="굴림"/>
      <w:kern w:val="36"/>
      <w:sz w:val="42"/>
      <w:szCs w:val="4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1">
    <w:name w:val="ts1"/>
    <w:basedOn w:val="a0"/>
    <w:rsid w:val="002B4FC1"/>
    <w:rPr>
      <w:b w:val="0"/>
      <w:bCs w:val="0"/>
      <w:sz w:val="48"/>
      <w:szCs w:val="48"/>
    </w:rPr>
  </w:style>
  <w:style w:type="character" w:customStyle="1" w:styleId="as1">
    <w:name w:val="as1"/>
    <w:basedOn w:val="a0"/>
    <w:rsid w:val="002B4FC1"/>
    <w:rPr>
      <w:sz w:val="26"/>
      <w:szCs w:val="26"/>
    </w:rPr>
  </w:style>
  <w:style w:type="character" w:customStyle="1" w:styleId="pd1">
    <w:name w:val="pd1"/>
    <w:basedOn w:val="a0"/>
    <w:rsid w:val="002B4FC1"/>
    <w:rPr>
      <w:sz w:val="23"/>
      <w:szCs w:val="23"/>
    </w:rPr>
  </w:style>
  <w:style w:type="character" w:styleId="a3">
    <w:name w:val="Hyperlink"/>
    <w:basedOn w:val="a0"/>
    <w:uiPriority w:val="99"/>
    <w:unhideWhenUsed/>
    <w:rsid w:val="002B4FC1"/>
    <w:rPr>
      <w:color w:val="0000FF" w:themeColor="hyperlink"/>
      <w:u w:val="single"/>
    </w:rPr>
  </w:style>
  <w:style w:type="character" w:styleId="HTML">
    <w:name w:val="HTML Code"/>
    <w:basedOn w:val="a0"/>
    <w:uiPriority w:val="99"/>
    <w:semiHidden/>
    <w:unhideWhenUsed/>
    <w:rsid w:val="002B4FC1"/>
    <w:rPr>
      <w:rFonts w:ascii="Lucida Console" w:eastAsia="굴림체" w:hAnsi="Lucida Console" w:cs="굴림체" w:hint="default"/>
      <w:sz w:val="23"/>
      <w:szCs w:val="23"/>
    </w:rPr>
  </w:style>
  <w:style w:type="paragraph" w:styleId="a4">
    <w:name w:val="Normal (Web)"/>
    <w:basedOn w:val="a"/>
    <w:uiPriority w:val="99"/>
    <w:semiHidden/>
    <w:unhideWhenUsed/>
    <w:rsid w:val="002B4FC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1Char">
    <w:name w:val="제목 1 Char"/>
    <w:basedOn w:val="a0"/>
    <w:link w:val="1"/>
    <w:uiPriority w:val="9"/>
    <w:rsid w:val="002B4FC1"/>
    <w:rPr>
      <w:rFonts w:ascii="굴림" w:eastAsia="굴림" w:hAnsi="굴림" w:cs="굴림"/>
      <w:kern w:val="36"/>
      <w:sz w:val="42"/>
      <w:szCs w:val="42"/>
    </w:rPr>
  </w:style>
  <w:style w:type="paragraph" w:styleId="HTML0">
    <w:name w:val="HTML Preformatted"/>
    <w:basedOn w:val="a"/>
    <w:link w:val="HTMLChar"/>
    <w:uiPriority w:val="99"/>
    <w:semiHidden/>
    <w:unhideWhenUsed/>
    <w:rsid w:val="002B4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Lucida Console" w:eastAsia="굴림체" w:hAnsi="Lucida Console" w:cs="굴림체"/>
      <w:kern w:val="0"/>
      <w:sz w:val="21"/>
      <w:szCs w:val="21"/>
    </w:rPr>
  </w:style>
  <w:style w:type="character" w:customStyle="1" w:styleId="HTMLChar">
    <w:name w:val="미리 서식이 지정된 HTML Char"/>
    <w:basedOn w:val="a0"/>
    <w:link w:val="HTML0"/>
    <w:uiPriority w:val="99"/>
    <w:semiHidden/>
    <w:rsid w:val="002B4FC1"/>
    <w:rPr>
      <w:rFonts w:ascii="Lucida Console" w:eastAsia="굴림체" w:hAnsi="Lucida Console" w:cs="굴림체"/>
      <w:kern w:val="0"/>
      <w:sz w:val="21"/>
      <w:szCs w:val="21"/>
    </w:rPr>
  </w:style>
  <w:style w:type="paragraph" w:styleId="a5">
    <w:name w:val="Balloon Text"/>
    <w:basedOn w:val="a"/>
    <w:link w:val="Char"/>
    <w:uiPriority w:val="99"/>
    <w:semiHidden/>
    <w:unhideWhenUsed/>
    <w:rsid w:val="002B4FC1"/>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B4FC1"/>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BE728D"/>
    <w:pPr>
      <w:tabs>
        <w:tab w:val="center" w:pos="4513"/>
        <w:tab w:val="right" w:pos="9026"/>
      </w:tabs>
      <w:snapToGrid w:val="0"/>
    </w:pPr>
  </w:style>
  <w:style w:type="character" w:customStyle="1" w:styleId="Char0">
    <w:name w:val="머리글 Char"/>
    <w:basedOn w:val="a0"/>
    <w:link w:val="a6"/>
    <w:uiPriority w:val="99"/>
    <w:semiHidden/>
    <w:rsid w:val="00BE728D"/>
  </w:style>
  <w:style w:type="paragraph" w:styleId="a7">
    <w:name w:val="footer"/>
    <w:basedOn w:val="a"/>
    <w:link w:val="Char1"/>
    <w:uiPriority w:val="99"/>
    <w:semiHidden/>
    <w:unhideWhenUsed/>
    <w:rsid w:val="00BE728D"/>
    <w:pPr>
      <w:tabs>
        <w:tab w:val="center" w:pos="4513"/>
        <w:tab w:val="right" w:pos="9026"/>
      </w:tabs>
      <w:snapToGrid w:val="0"/>
    </w:pPr>
  </w:style>
  <w:style w:type="character" w:customStyle="1" w:styleId="Char1">
    <w:name w:val="바닥글 Char"/>
    <w:basedOn w:val="a0"/>
    <w:link w:val="a7"/>
    <w:uiPriority w:val="99"/>
    <w:semiHidden/>
    <w:rsid w:val="00BE728D"/>
  </w:style>
</w:styles>
</file>

<file path=word/webSettings.xml><?xml version="1.0" encoding="utf-8"?>
<w:webSettings xmlns:r="http://schemas.openxmlformats.org/officeDocument/2006/relationships" xmlns:w="http://schemas.openxmlformats.org/wordprocessingml/2006/main">
  <w:divs>
    <w:div w:id="8718942">
      <w:bodyDiv w:val="1"/>
      <w:marLeft w:val="1"/>
      <w:marRight w:val="1"/>
      <w:marTop w:val="0"/>
      <w:marBottom w:val="0"/>
      <w:divBdr>
        <w:top w:val="none" w:sz="0" w:space="0" w:color="auto"/>
        <w:left w:val="none" w:sz="0" w:space="0" w:color="auto"/>
        <w:bottom w:val="none" w:sz="0" w:space="0" w:color="auto"/>
        <w:right w:val="none" w:sz="0" w:space="0" w:color="auto"/>
      </w:divBdr>
      <w:divsChild>
        <w:div w:id="1997144281">
          <w:marLeft w:val="2"/>
          <w:marRight w:val="10"/>
          <w:marTop w:val="0"/>
          <w:marBottom w:val="0"/>
          <w:divBdr>
            <w:top w:val="none" w:sz="0" w:space="0" w:color="auto"/>
            <w:left w:val="none" w:sz="0" w:space="0" w:color="auto"/>
            <w:bottom w:val="none" w:sz="0" w:space="0" w:color="auto"/>
            <w:right w:val="none" w:sz="0" w:space="0" w:color="auto"/>
          </w:divBdr>
        </w:div>
      </w:divsChild>
    </w:div>
    <w:div w:id="1052922062">
      <w:bodyDiv w:val="1"/>
      <w:marLeft w:val="1"/>
      <w:marRight w:val="1"/>
      <w:marTop w:val="0"/>
      <w:marBottom w:val="0"/>
      <w:divBdr>
        <w:top w:val="none" w:sz="0" w:space="0" w:color="auto"/>
        <w:left w:val="none" w:sz="0" w:space="0" w:color="auto"/>
        <w:bottom w:val="none" w:sz="0" w:space="0" w:color="auto"/>
        <w:right w:val="none" w:sz="0" w:space="0" w:color="auto"/>
      </w:divBdr>
      <w:divsChild>
        <w:div w:id="2139909459">
          <w:marLeft w:val="2"/>
          <w:marRight w:val="10"/>
          <w:marTop w:val="0"/>
          <w:marBottom w:val="0"/>
          <w:divBdr>
            <w:top w:val="none" w:sz="0" w:space="0" w:color="auto"/>
            <w:left w:val="none" w:sz="0" w:space="0" w:color="auto"/>
            <w:bottom w:val="none" w:sz="0" w:space="0" w:color="auto"/>
            <w:right w:val="none" w:sz="0" w:space="0" w:color="auto"/>
          </w:divBdr>
          <w:divsChild>
            <w:div w:id="227346709">
              <w:marLeft w:val="0"/>
              <w:marRight w:val="0"/>
              <w:marTop w:val="0"/>
              <w:marBottom w:val="0"/>
              <w:divBdr>
                <w:top w:val="none" w:sz="0" w:space="0" w:color="auto"/>
                <w:left w:val="none" w:sz="0" w:space="0" w:color="auto"/>
                <w:bottom w:val="none" w:sz="0" w:space="0" w:color="auto"/>
                <w:right w:val="none" w:sz="0" w:space="0" w:color="auto"/>
              </w:divBdr>
              <w:divsChild>
                <w:div w:id="15498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6315">
      <w:bodyDiv w:val="1"/>
      <w:marLeft w:val="1"/>
      <w:marRight w:val="1"/>
      <w:marTop w:val="0"/>
      <w:marBottom w:val="0"/>
      <w:divBdr>
        <w:top w:val="none" w:sz="0" w:space="0" w:color="auto"/>
        <w:left w:val="none" w:sz="0" w:space="0" w:color="auto"/>
        <w:bottom w:val="none" w:sz="0" w:space="0" w:color="auto"/>
        <w:right w:val="none" w:sz="0" w:space="0" w:color="auto"/>
      </w:divBdr>
      <w:divsChild>
        <w:div w:id="1174296601">
          <w:marLeft w:val="2"/>
          <w:marRight w:val="10"/>
          <w:marTop w:val="0"/>
          <w:marBottom w:val="0"/>
          <w:divBdr>
            <w:top w:val="none" w:sz="0" w:space="0" w:color="auto"/>
            <w:left w:val="none" w:sz="0" w:space="0" w:color="auto"/>
            <w:bottom w:val="none" w:sz="0" w:space="0" w:color="auto"/>
            <w:right w:val="none" w:sz="0" w:space="0" w:color="auto"/>
          </w:divBdr>
          <w:divsChild>
            <w:div w:id="2691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294">
      <w:bodyDiv w:val="1"/>
      <w:marLeft w:val="1"/>
      <w:marRight w:val="1"/>
      <w:marTop w:val="0"/>
      <w:marBottom w:val="0"/>
      <w:divBdr>
        <w:top w:val="none" w:sz="0" w:space="0" w:color="auto"/>
        <w:left w:val="none" w:sz="0" w:space="0" w:color="auto"/>
        <w:bottom w:val="none" w:sz="0" w:space="0" w:color="auto"/>
        <w:right w:val="none" w:sz="0" w:space="0" w:color="auto"/>
      </w:divBdr>
      <w:divsChild>
        <w:div w:id="1474908992">
          <w:marLeft w:val="2"/>
          <w:marRight w:val="10"/>
          <w:marTop w:val="0"/>
          <w:marBottom w:val="0"/>
          <w:divBdr>
            <w:top w:val="none" w:sz="0" w:space="0" w:color="auto"/>
            <w:left w:val="none" w:sz="0" w:space="0" w:color="auto"/>
            <w:bottom w:val="none" w:sz="0" w:space="0" w:color="auto"/>
            <w:right w:val="none" w:sz="0" w:space="0" w:color="auto"/>
          </w:divBdr>
          <w:divsChild>
            <w:div w:id="46349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2800879">
      <w:bodyDiv w:val="1"/>
      <w:marLeft w:val="1"/>
      <w:marRight w:val="1"/>
      <w:marTop w:val="0"/>
      <w:marBottom w:val="0"/>
      <w:divBdr>
        <w:top w:val="none" w:sz="0" w:space="0" w:color="auto"/>
        <w:left w:val="none" w:sz="0" w:space="0" w:color="auto"/>
        <w:bottom w:val="none" w:sz="0" w:space="0" w:color="auto"/>
        <w:right w:val="none" w:sz="0" w:space="0" w:color="auto"/>
      </w:divBdr>
      <w:divsChild>
        <w:div w:id="1325087781">
          <w:marLeft w:val="2"/>
          <w:marRight w:val="10"/>
          <w:marTop w:val="0"/>
          <w:marBottom w:val="0"/>
          <w:divBdr>
            <w:top w:val="none" w:sz="0" w:space="0" w:color="auto"/>
            <w:left w:val="none" w:sz="0" w:space="0" w:color="auto"/>
            <w:bottom w:val="none" w:sz="0" w:space="0" w:color="auto"/>
            <w:right w:val="none" w:sz="0" w:space="0" w:color="auto"/>
          </w:divBdr>
          <w:divsChild>
            <w:div w:id="976489203">
              <w:marLeft w:val="0"/>
              <w:marRight w:val="0"/>
              <w:marTop w:val="180"/>
              <w:marBottom w:val="0"/>
              <w:divBdr>
                <w:top w:val="none" w:sz="0" w:space="0" w:color="auto"/>
                <w:left w:val="none" w:sz="0" w:space="0" w:color="auto"/>
                <w:bottom w:val="none" w:sz="0" w:space="0" w:color="auto"/>
                <w:right w:val="none" w:sz="0" w:space="0" w:color="auto"/>
              </w:divBdr>
            </w:div>
            <w:div w:id="663977648">
              <w:marLeft w:val="0"/>
              <w:marRight w:val="0"/>
              <w:marTop w:val="180"/>
              <w:marBottom w:val="180"/>
              <w:divBdr>
                <w:top w:val="none" w:sz="0" w:space="0" w:color="auto"/>
                <w:left w:val="none" w:sz="0" w:space="0" w:color="auto"/>
                <w:bottom w:val="none" w:sz="0" w:space="0" w:color="auto"/>
                <w:right w:val="none" w:sz="0" w:space="0" w:color="auto"/>
              </w:divBdr>
            </w:div>
            <w:div w:id="1193302189">
              <w:marLeft w:val="0"/>
              <w:marRight w:val="0"/>
              <w:marTop w:val="180"/>
              <w:marBottom w:val="0"/>
              <w:divBdr>
                <w:top w:val="none" w:sz="0" w:space="0" w:color="auto"/>
                <w:left w:val="none" w:sz="0" w:space="0" w:color="auto"/>
                <w:bottom w:val="none" w:sz="0" w:space="0" w:color="auto"/>
                <w:right w:val="none" w:sz="0" w:space="0" w:color="auto"/>
              </w:divBdr>
            </w:div>
            <w:div w:id="3649905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tima.com/articles/io_design_patterns3.html" TargetMode="External"/><Relationship Id="rId13" Type="http://schemas.openxmlformats.org/officeDocument/2006/relationships/hyperlink" Target="http://www.artima.com/articles/io_design_patterns3.html" TargetMode="External"/><Relationship Id="rId18" Type="http://schemas.openxmlformats.org/officeDocument/2006/relationships/hyperlink" Target="http://www.artima.com/articles/io_design_patterns3.html" TargetMode="External"/><Relationship Id="rId26" Type="http://schemas.openxmlformats.org/officeDocument/2006/relationships/hyperlink" Target="http://www.artima.com/articles/%20http:/msdn.microsoft.com/library/default.asp?url=/library/en-us/fileio/fs/i_o_completion_ports.asp" TargetMode="External"/><Relationship Id="rId3" Type="http://schemas.openxmlformats.org/officeDocument/2006/relationships/settings" Target="settings.xml"/><Relationship Id="rId21" Type="http://schemas.openxmlformats.org/officeDocument/2006/relationships/image" Target="media/image1.gif"/><Relationship Id="rId34" Type="http://schemas.openxmlformats.org/officeDocument/2006/relationships/hyperlink" Target="http://terabit.com.au/solutions.php" TargetMode="External"/><Relationship Id="rId7" Type="http://schemas.openxmlformats.org/officeDocument/2006/relationships/hyperlink" Target="http://www.artima.com/articles/io_design_patterns.html" TargetMode="External"/><Relationship Id="rId12" Type="http://schemas.openxmlformats.org/officeDocument/2006/relationships/hyperlink" Target="http://www.artima.com/articles/io_design_patterns3.html" TargetMode="External"/><Relationship Id="rId17" Type="http://schemas.openxmlformats.org/officeDocument/2006/relationships/hyperlink" Target="http://www.artima.com/articles/io_design_patterns3.html" TargetMode="External"/><Relationship Id="rId25" Type="http://schemas.openxmlformats.org/officeDocument/2006/relationships/hyperlink" Target="http://www.artima.com/articles/io_design_patterns3.html" TargetMode="External"/><Relationship Id="rId33" Type="http://schemas.openxmlformats.org/officeDocument/2006/relationships/hyperlink" Target="http://www.cs.wustl.edu/~schmidt/ACE.html" TargetMode="External"/><Relationship Id="rId2" Type="http://schemas.openxmlformats.org/officeDocument/2006/relationships/styles" Target="styles.xml"/><Relationship Id="rId16" Type="http://schemas.openxmlformats.org/officeDocument/2006/relationships/hyperlink" Target="http://www.artima.com/articles/io_design_patterns3.html" TargetMode="External"/><Relationship Id="rId20" Type="http://schemas.openxmlformats.org/officeDocument/2006/relationships/hyperlink" Target="http://www.artima.com/articles/io_design_patterns3.html" TargetMode="External"/><Relationship Id="rId29" Type="http://schemas.openxmlformats.org/officeDocument/2006/relationships/hyperlink" Target="http://java.sun.com/j2se/1.4.2/docs/api/java/nio/channels/spi/SelectorProvid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rtima.com/articles/io_design_patterns3.html" TargetMode="External"/><Relationship Id="rId24" Type="http://schemas.openxmlformats.org/officeDocument/2006/relationships/hyperlink" Target="http://www.artima.com/articles/io_design_patterns3.html" TargetMode="External"/><Relationship Id="rId32" Type="http://schemas.openxmlformats.org/officeDocument/2006/relationships/hyperlink" Target="http://www.cs.wustl.edu/~schmidt/ACE-papers.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rtima.com/articles/io_design_patterns3.html" TargetMode="External"/><Relationship Id="rId23" Type="http://schemas.openxmlformats.org/officeDocument/2006/relationships/hyperlink" Target="http://www.artima.com/articles/io_design_patterns3.html" TargetMode="External"/><Relationship Id="rId28" Type="http://schemas.openxmlformats.org/officeDocument/2006/relationships/hyperlink" Target="http://java.sun.com/j2se/1.4.2/docs/api/java/nio/channels/package-summary.html" TargetMode="External"/><Relationship Id="rId36" Type="http://schemas.openxmlformats.org/officeDocument/2006/relationships/fontTable" Target="fontTable.xml"/><Relationship Id="rId10" Type="http://schemas.openxmlformats.org/officeDocument/2006/relationships/hyperlink" Target="http://www.artima.com/articles/io_design_patterns3.html" TargetMode="External"/><Relationship Id="rId19" Type="http://schemas.openxmlformats.org/officeDocument/2006/relationships/hyperlink" Target="http://www.artima.com/articles/io_design_patterns3.html" TargetMode="External"/><Relationship Id="rId31" Type="http://schemas.openxmlformats.org/officeDocument/2006/relationships/hyperlink" Target="http://archive.linuxsymposium.org/ols2003/Proceedings/All-Reprints/Reprint-Pulavarty-OLS2003.pdf" TargetMode="External"/><Relationship Id="rId4" Type="http://schemas.openxmlformats.org/officeDocument/2006/relationships/webSettings" Target="webSettings.xml"/><Relationship Id="rId9" Type="http://schemas.openxmlformats.org/officeDocument/2006/relationships/hyperlink" Target="http://www.artima.com/articles/io_design_patterns3.html" TargetMode="External"/><Relationship Id="rId14" Type="http://schemas.openxmlformats.org/officeDocument/2006/relationships/hyperlink" Target="http://www.artima.com/articles/io_design_patterns3.html" TargetMode="External"/><Relationship Id="rId22" Type="http://schemas.openxmlformats.org/officeDocument/2006/relationships/image" Target="media/image2.gif"/><Relationship Id="rId27" Type="http://schemas.openxmlformats.org/officeDocument/2006/relationships/hyperlink" Target="http://www.artima.com/articles/www.terabit.com.au" TargetMode="External"/><Relationship Id="rId30" Type="http://schemas.openxmlformats.org/officeDocument/2006/relationships/hyperlink" Target="http://lse.sourceforge.net/io/aio.html" TargetMode="External"/><Relationship Id="rId35" Type="http://schemas.openxmlformats.org/officeDocument/2006/relationships/hyperlink" Target="http://www.corporatenews.com.a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3635</Words>
  <Characters>20726</Characters>
  <Application>Microsoft Office Word</Application>
  <DocSecurity>0</DocSecurity>
  <Lines>172</Lines>
  <Paragraphs>48</Paragraphs>
  <ScaleCrop>false</ScaleCrop>
  <Company>Hewlett-Packard</Company>
  <LinksUpToDate>false</LinksUpToDate>
  <CharactersWithSpaces>24313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김영환</dc:creator>
  <cp:lastModifiedBy>Younghwan Kim</cp:lastModifiedBy>
  <cp:revision>2</cp:revision>
  <dcterms:created xsi:type="dcterms:W3CDTF">2014-01-18T06:53:00Z</dcterms:created>
  <dcterms:modified xsi:type="dcterms:W3CDTF">2014-01-18T06:53:00Z</dcterms:modified>
</cp:coreProperties>
</file>