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563" w:rsidRPr="00C72CA3" w:rsidRDefault="00B97872" w:rsidP="00F11D7D">
      <w:pPr>
        <w:jc w:val="center"/>
        <w:outlineLvl w:val="0"/>
        <w:rPr>
          <w:rFonts w:asciiTheme="majorEastAsia" w:eastAsiaTheme="majorEastAsia" w:hAnsiTheme="majorEastAsia"/>
          <w:b/>
          <w:sz w:val="44"/>
          <w:szCs w:val="44"/>
        </w:rPr>
      </w:pPr>
      <w:r w:rsidRPr="00C72CA3">
        <w:rPr>
          <w:rFonts w:asciiTheme="majorEastAsia" w:eastAsiaTheme="majorEastAsia" w:hAnsiTheme="majorEastAsia" w:hint="eastAsia"/>
          <w:b/>
          <w:sz w:val="44"/>
          <w:szCs w:val="44"/>
        </w:rPr>
        <w:t>定州市文联2017年度预算说明</w:t>
      </w:r>
    </w:p>
    <w:p w:rsidR="001C7DDC" w:rsidRDefault="001C7DDC" w:rsidP="00EA36FA">
      <w:pPr>
        <w:spacing w:line="600" w:lineRule="exact"/>
        <w:outlineLvl w:val="0"/>
        <w:rPr>
          <w:rFonts w:ascii="仿宋_GB2312" w:eastAsia="仿宋_GB2312" w:hint="eastAsia"/>
          <w:sz w:val="32"/>
          <w:szCs w:val="32"/>
        </w:rPr>
      </w:pPr>
    </w:p>
    <w:p w:rsidR="00352354" w:rsidRPr="00352354" w:rsidRDefault="00B97872" w:rsidP="001C7DDC">
      <w:pPr>
        <w:spacing w:line="600" w:lineRule="exact"/>
        <w:ind w:firstLineChars="200" w:firstLine="640"/>
        <w:outlineLvl w:val="0"/>
        <w:rPr>
          <w:rFonts w:ascii="仿宋_GB2312" w:eastAsia="仿宋_GB2312" w:hint="eastAsia"/>
          <w:b/>
          <w:sz w:val="32"/>
          <w:szCs w:val="32"/>
        </w:rPr>
      </w:pPr>
      <w:r w:rsidRPr="00EA36FA">
        <w:rPr>
          <w:rFonts w:ascii="仿宋_GB2312" w:eastAsia="仿宋_GB2312" w:hint="eastAsia"/>
          <w:sz w:val="32"/>
          <w:szCs w:val="32"/>
        </w:rPr>
        <w:t xml:space="preserve"> </w:t>
      </w:r>
      <w:r w:rsidR="00765571" w:rsidRPr="00352354">
        <w:rPr>
          <w:rFonts w:ascii="仿宋_GB2312" w:eastAsia="仿宋_GB2312" w:hint="eastAsia"/>
          <w:b/>
          <w:sz w:val="32"/>
          <w:szCs w:val="32"/>
        </w:rPr>
        <w:t>一</w:t>
      </w:r>
      <w:r w:rsidRPr="00352354">
        <w:rPr>
          <w:rFonts w:ascii="仿宋_GB2312" w:eastAsia="仿宋_GB2312" w:hint="eastAsia"/>
          <w:b/>
          <w:sz w:val="32"/>
          <w:szCs w:val="32"/>
        </w:rPr>
        <w:t>、</w:t>
      </w:r>
      <w:r w:rsidR="00352354" w:rsidRPr="00352354">
        <w:rPr>
          <w:rFonts w:ascii="仿宋_GB2312" w:eastAsia="仿宋_GB2312" w:hint="eastAsia"/>
          <w:b/>
          <w:sz w:val="32"/>
          <w:szCs w:val="32"/>
        </w:rPr>
        <w:t>部门职责及机构设置情况</w:t>
      </w:r>
    </w:p>
    <w:p w:rsidR="00EA36FA" w:rsidRPr="00980D4F" w:rsidRDefault="00B97872" w:rsidP="00980D4F">
      <w:pPr>
        <w:spacing w:line="600" w:lineRule="exact"/>
        <w:ind w:firstLineChars="200" w:firstLine="643"/>
        <w:outlineLvl w:val="0"/>
        <w:rPr>
          <w:rFonts w:ascii="仿宋_GB2312" w:eastAsia="仿宋_GB2312" w:hAnsi="宋体" w:hint="eastAsia"/>
          <w:b/>
          <w:sz w:val="32"/>
          <w:szCs w:val="32"/>
        </w:rPr>
      </w:pPr>
      <w:r w:rsidRPr="00980D4F">
        <w:rPr>
          <w:rFonts w:ascii="仿宋_GB2312" w:eastAsia="仿宋_GB2312" w:hint="eastAsia"/>
          <w:b/>
          <w:sz w:val="32"/>
          <w:szCs w:val="32"/>
        </w:rPr>
        <w:t>部门职责</w:t>
      </w:r>
    </w:p>
    <w:p w:rsidR="00B97872" w:rsidRPr="00EA36FA" w:rsidRDefault="00B97872" w:rsidP="00EA36FA">
      <w:pPr>
        <w:spacing w:line="600" w:lineRule="exact"/>
        <w:ind w:firstLineChars="200" w:firstLine="640"/>
        <w:outlineLvl w:val="0"/>
        <w:rPr>
          <w:rFonts w:ascii="仿宋_GB2312" w:eastAsia="仿宋_GB2312" w:hAnsi="宋体" w:hint="eastAsia"/>
          <w:sz w:val="32"/>
          <w:szCs w:val="32"/>
        </w:rPr>
      </w:pPr>
      <w:r w:rsidRPr="00EA36FA">
        <w:rPr>
          <w:rFonts w:ascii="仿宋_GB2312" w:eastAsia="仿宋_GB2312" w:hint="eastAsia"/>
          <w:sz w:val="32"/>
          <w:szCs w:val="32"/>
        </w:rPr>
        <w:t>组织召开全市文艺家协会代表大会，组织召开全市系统的工作会议，开展会员之间的联络、协调和服务工作。推进协会科学管理，加大培训力度，为我市文艺事业健康快速发展提供组织保证，宣传、动员、组织广大文艺工作者致力于繁荣发展艺术事业，组织艺术家深入生活，创作优秀作品，组织艺术家研讨和学术交流工作，组织艺术家创作精品，促进本市文化事业的影响力和美誉度进一步提高。</w:t>
      </w:r>
    </w:p>
    <w:p w:rsidR="00765571" w:rsidRPr="002A33BE" w:rsidRDefault="00765571" w:rsidP="001C7DDC">
      <w:pPr>
        <w:ind w:firstLineChars="200" w:firstLine="643"/>
        <w:jc w:val="left"/>
        <w:rPr>
          <w:rFonts w:ascii="仿宋_GB2312" w:eastAsia="仿宋_GB2312" w:hint="eastAsia"/>
          <w:b/>
          <w:sz w:val="32"/>
          <w:szCs w:val="32"/>
        </w:rPr>
      </w:pPr>
      <w:r w:rsidRPr="002A33BE">
        <w:rPr>
          <w:rFonts w:ascii="仿宋_GB2312" w:eastAsia="仿宋_GB2312" w:hint="eastAsia"/>
          <w:b/>
          <w:sz w:val="32"/>
          <w:szCs w:val="32"/>
        </w:rPr>
        <w:t>机构设置</w:t>
      </w:r>
    </w:p>
    <w:p w:rsidR="00765571" w:rsidRPr="00A726C3" w:rsidRDefault="00765571" w:rsidP="00765571">
      <w:pPr>
        <w:ind w:firstLine="555"/>
        <w:jc w:val="left"/>
        <w:rPr>
          <w:rFonts w:ascii="方正仿宋_GBK" w:eastAsia="方正仿宋_GBK"/>
          <w:sz w:val="28"/>
        </w:rPr>
      </w:pPr>
      <w:r>
        <w:rPr>
          <w:rFonts w:ascii="方正黑体_GBK" w:eastAsia="方正黑体_GBK" w:hint="eastAsia"/>
          <w:sz w:val="28"/>
        </w:rPr>
        <w:t>本单位</w:t>
      </w:r>
      <w:proofErr w:type="gramStart"/>
      <w:r>
        <w:rPr>
          <w:rFonts w:ascii="方正黑体_GBK" w:eastAsia="方正黑体_GBK" w:hint="eastAsia"/>
          <w:sz w:val="28"/>
        </w:rPr>
        <w:t>参公管理</w:t>
      </w:r>
      <w:proofErr w:type="gramEnd"/>
      <w:r>
        <w:rPr>
          <w:rFonts w:ascii="方正黑体_GBK" w:eastAsia="方正黑体_GBK" w:hint="eastAsia"/>
          <w:sz w:val="28"/>
        </w:rPr>
        <w:t>的事业单位，编制2人，无下属单位。</w:t>
      </w:r>
    </w:p>
    <w:tbl>
      <w:tblPr>
        <w:tblW w:w="9458" w:type="dxa"/>
        <w:jc w:val="center"/>
        <w:tblInd w:w="319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610"/>
        <w:gridCol w:w="1781"/>
        <w:gridCol w:w="1917"/>
        <w:gridCol w:w="3150"/>
      </w:tblGrid>
      <w:tr w:rsidR="0027044A" w:rsidRPr="001A23F9" w:rsidTr="002A33BE">
        <w:trPr>
          <w:trHeight w:val="300"/>
          <w:tblHeader/>
          <w:jc w:val="center"/>
        </w:trPr>
        <w:tc>
          <w:tcPr>
            <w:tcW w:w="2610" w:type="dxa"/>
            <w:vMerge w:val="restart"/>
            <w:shd w:val="clear" w:color="auto" w:fill="auto"/>
            <w:vAlign w:val="center"/>
          </w:tcPr>
          <w:p w:rsidR="0027044A" w:rsidRPr="001A23F9" w:rsidRDefault="0027044A" w:rsidP="003943EF">
            <w:pPr>
              <w:spacing w:line="300" w:lineRule="exact"/>
              <w:jc w:val="center"/>
              <w:rPr>
                <w:rFonts w:ascii="方正书宋_GBK" w:eastAsia="方正书宋_GBK"/>
                <w:b/>
              </w:rPr>
            </w:pPr>
            <w:r w:rsidRPr="001A23F9">
              <w:rPr>
                <w:rFonts w:ascii="方正书宋_GBK" w:eastAsia="方正书宋_GBK" w:hint="eastAsia"/>
                <w:b/>
              </w:rPr>
              <w:t>单位名称</w:t>
            </w:r>
          </w:p>
        </w:tc>
        <w:tc>
          <w:tcPr>
            <w:tcW w:w="1781" w:type="dxa"/>
            <w:vMerge w:val="restart"/>
            <w:shd w:val="clear" w:color="auto" w:fill="auto"/>
            <w:vAlign w:val="center"/>
          </w:tcPr>
          <w:p w:rsidR="0027044A" w:rsidRPr="001A23F9" w:rsidRDefault="0027044A" w:rsidP="003943EF">
            <w:pPr>
              <w:spacing w:line="300" w:lineRule="exact"/>
              <w:jc w:val="center"/>
              <w:rPr>
                <w:rFonts w:ascii="方正书宋_GBK" w:eastAsia="方正书宋_GBK"/>
                <w:b/>
              </w:rPr>
            </w:pPr>
            <w:r w:rsidRPr="001A23F9">
              <w:rPr>
                <w:rFonts w:ascii="方正书宋_GBK" w:eastAsia="方正书宋_GBK" w:hint="eastAsia"/>
                <w:b/>
              </w:rPr>
              <w:t>单位性质</w:t>
            </w:r>
          </w:p>
        </w:tc>
        <w:tc>
          <w:tcPr>
            <w:tcW w:w="1917" w:type="dxa"/>
            <w:vMerge w:val="restart"/>
            <w:shd w:val="clear" w:color="auto" w:fill="auto"/>
            <w:vAlign w:val="center"/>
          </w:tcPr>
          <w:p w:rsidR="0027044A" w:rsidRPr="001A23F9" w:rsidRDefault="0027044A" w:rsidP="003943EF">
            <w:pPr>
              <w:spacing w:line="300" w:lineRule="exact"/>
              <w:jc w:val="center"/>
              <w:rPr>
                <w:rFonts w:ascii="方正书宋_GBK" w:eastAsia="方正书宋_GBK"/>
                <w:b/>
              </w:rPr>
            </w:pPr>
            <w:r w:rsidRPr="001A23F9">
              <w:rPr>
                <w:rFonts w:ascii="方正书宋_GBK" w:eastAsia="方正书宋_GBK" w:hint="eastAsia"/>
                <w:b/>
              </w:rPr>
              <w:t>单位规格</w:t>
            </w:r>
          </w:p>
        </w:tc>
        <w:tc>
          <w:tcPr>
            <w:tcW w:w="3150" w:type="dxa"/>
            <w:vMerge w:val="restart"/>
            <w:shd w:val="clear" w:color="auto" w:fill="auto"/>
            <w:vAlign w:val="center"/>
          </w:tcPr>
          <w:p w:rsidR="0027044A" w:rsidRPr="001A23F9" w:rsidRDefault="0027044A" w:rsidP="003943EF">
            <w:pPr>
              <w:spacing w:line="300" w:lineRule="exact"/>
              <w:jc w:val="center"/>
              <w:rPr>
                <w:rFonts w:ascii="方正书宋_GBK" w:eastAsia="方正书宋_GBK"/>
                <w:b/>
              </w:rPr>
            </w:pPr>
            <w:r w:rsidRPr="001A23F9">
              <w:rPr>
                <w:rFonts w:ascii="方正书宋_GBK" w:eastAsia="方正书宋_GBK" w:hint="eastAsia"/>
                <w:b/>
              </w:rPr>
              <w:t>经费保障形式</w:t>
            </w:r>
          </w:p>
        </w:tc>
      </w:tr>
      <w:tr w:rsidR="0027044A" w:rsidRPr="001A23F9" w:rsidTr="002A33BE">
        <w:trPr>
          <w:trHeight w:val="300"/>
          <w:tblHeader/>
          <w:jc w:val="center"/>
        </w:trPr>
        <w:tc>
          <w:tcPr>
            <w:tcW w:w="2610" w:type="dxa"/>
            <w:vMerge/>
            <w:shd w:val="clear" w:color="auto" w:fill="auto"/>
            <w:vAlign w:val="center"/>
          </w:tcPr>
          <w:p w:rsidR="0027044A" w:rsidRPr="001A23F9" w:rsidRDefault="0027044A" w:rsidP="003943EF">
            <w:pPr>
              <w:spacing w:line="300" w:lineRule="exact"/>
              <w:jc w:val="left"/>
              <w:outlineLvl w:val="0"/>
            </w:pPr>
          </w:p>
        </w:tc>
        <w:tc>
          <w:tcPr>
            <w:tcW w:w="1781" w:type="dxa"/>
            <w:vMerge/>
            <w:shd w:val="clear" w:color="auto" w:fill="auto"/>
            <w:vAlign w:val="center"/>
          </w:tcPr>
          <w:p w:rsidR="0027044A" w:rsidRPr="001A23F9" w:rsidRDefault="0027044A" w:rsidP="003943EF">
            <w:pPr>
              <w:spacing w:line="300" w:lineRule="exact"/>
              <w:jc w:val="left"/>
              <w:outlineLvl w:val="0"/>
            </w:pPr>
          </w:p>
        </w:tc>
        <w:tc>
          <w:tcPr>
            <w:tcW w:w="1917" w:type="dxa"/>
            <w:vMerge/>
            <w:shd w:val="clear" w:color="auto" w:fill="auto"/>
            <w:vAlign w:val="center"/>
          </w:tcPr>
          <w:p w:rsidR="0027044A" w:rsidRPr="001A23F9" w:rsidRDefault="0027044A" w:rsidP="003943EF">
            <w:pPr>
              <w:spacing w:line="300" w:lineRule="exact"/>
              <w:jc w:val="left"/>
              <w:outlineLvl w:val="0"/>
            </w:pPr>
          </w:p>
        </w:tc>
        <w:tc>
          <w:tcPr>
            <w:tcW w:w="3150" w:type="dxa"/>
            <w:vMerge/>
            <w:shd w:val="clear" w:color="auto" w:fill="auto"/>
            <w:vAlign w:val="center"/>
          </w:tcPr>
          <w:p w:rsidR="0027044A" w:rsidRPr="001A23F9" w:rsidRDefault="0027044A" w:rsidP="003943EF">
            <w:pPr>
              <w:spacing w:line="300" w:lineRule="exact"/>
              <w:jc w:val="left"/>
              <w:outlineLvl w:val="0"/>
            </w:pPr>
          </w:p>
        </w:tc>
      </w:tr>
      <w:tr w:rsidR="0027044A" w:rsidRPr="001A23F9" w:rsidTr="002A33BE">
        <w:trPr>
          <w:trHeight w:val="216"/>
          <w:jc w:val="center"/>
        </w:trPr>
        <w:tc>
          <w:tcPr>
            <w:tcW w:w="2610" w:type="dxa"/>
            <w:shd w:val="clear" w:color="auto" w:fill="auto"/>
            <w:vAlign w:val="center"/>
          </w:tcPr>
          <w:p w:rsidR="0027044A" w:rsidRPr="001A23F9" w:rsidRDefault="0027044A" w:rsidP="003943EF">
            <w:pPr>
              <w:spacing w:line="300" w:lineRule="exact"/>
              <w:jc w:val="center"/>
              <w:rPr>
                <w:rFonts w:ascii="方正书宋_GBK" w:eastAsia="方正书宋_GBK"/>
                <w:b/>
              </w:rPr>
            </w:pPr>
            <w:r w:rsidRPr="001A23F9">
              <w:rPr>
                <w:rFonts w:ascii="方正书宋_GBK" w:eastAsia="方正书宋_GBK" w:hint="eastAsia"/>
                <w:b/>
              </w:rPr>
              <w:t>合</w:t>
            </w:r>
            <w:r w:rsidRPr="001A23F9">
              <w:rPr>
                <w:rFonts w:ascii="方正书宋_GBK" w:eastAsia="方正书宋_GBK"/>
                <w:b/>
              </w:rPr>
              <w:t xml:space="preserve">    </w:t>
            </w:r>
            <w:r w:rsidRPr="001A23F9">
              <w:rPr>
                <w:rFonts w:ascii="方正书宋_GBK" w:eastAsia="方正书宋_GBK" w:hint="eastAsia"/>
                <w:b/>
              </w:rPr>
              <w:t>计</w:t>
            </w:r>
          </w:p>
        </w:tc>
        <w:tc>
          <w:tcPr>
            <w:tcW w:w="1781" w:type="dxa"/>
            <w:shd w:val="clear" w:color="auto" w:fill="auto"/>
            <w:vAlign w:val="center"/>
          </w:tcPr>
          <w:p w:rsidR="0027044A" w:rsidRPr="001A23F9" w:rsidRDefault="0027044A" w:rsidP="003943EF">
            <w:pPr>
              <w:spacing w:line="300" w:lineRule="exact"/>
              <w:jc w:val="center"/>
              <w:rPr>
                <w:rFonts w:ascii="方正书宋_GBK" w:eastAsia="方正书宋_GBK"/>
                <w:b/>
              </w:rPr>
            </w:pPr>
          </w:p>
        </w:tc>
        <w:tc>
          <w:tcPr>
            <w:tcW w:w="1917" w:type="dxa"/>
            <w:shd w:val="clear" w:color="auto" w:fill="auto"/>
            <w:vAlign w:val="center"/>
          </w:tcPr>
          <w:p w:rsidR="0027044A" w:rsidRPr="001A23F9" w:rsidRDefault="0027044A" w:rsidP="003943EF">
            <w:pPr>
              <w:spacing w:line="300" w:lineRule="exact"/>
              <w:jc w:val="center"/>
              <w:rPr>
                <w:rFonts w:ascii="方正书宋_GBK" w:eastAsia="方正书宋_GBK"/>
                <w:b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27044A" w:rsidRPr="001A23F9" w:rsidRDefault="0027044A" w:rsidP="003943EF">
            <w:pPr>
              <w:spacing w:line="300" w:lineRule="exact"/>
              <w:jc w:val="center"/>
              <w:rPr>
                <w:rFonts w:ascii="方正书宋_GBK" w:eastAsia="方正书宋_GBK"/>
                <w:b/>
              </w:rPr>
            </w:pPr>
          </w:p>
        </w:tc>
      </w:tr>
      <w:tr w:rsidR="0027044A" w:rsidRPr="001A23F9" w:rsidTr="002A33BE">
        <w:trPr>
          <w:trHeight w:val="216"/>
          <w:jc w:val="center"/>
        </w:trPr>
        <w:tc>
          <w:tcPr>
            <w:tcW w:w="2610" w:type="dxa"/>
            <w:shd w:val="clear" w:color="auto" w:fill="auto"/>
            <w:vAlign w:val="center"/>
          </w:tcPr>
          <w:p w:rsidR="0027044A" w:rsidRPr="001A23F9" w:rsidRDefault="0027044A" w:rsidP="003943EF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定州文联</w:t>
            </w:r>
          </w:p>
        </w:tc>
        <w:tc>
          <w:tcPr>
            <w:tcW w:w="1781" w:type="dxa"/>
            <w:shd w:val="clear" w:color="auto" w:fill="auto"/>
            <w:vAlign w:val="center"/>
          </w:tcPr>
          <w:p w:rsidR="0027044A" w:rsidRPr="001A23F9" w:rsidRDefault="0027044A" w:rsidP="003943EF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事业</w:t>
            </w:r>
          </w:p>
        </w:tc>
        <w:tc>
          <w:tcPr>
            <w:tcW w:w="1917" w:type="dxa"/>
            <w:shd w:val="clear" w:color="auto" w:fill="auto"/>
            <w:vAlign w:val="center"/>
          </w:tcPr>
          <w:p w:rsidR="0027044A" w:rsidRPr="001A23F9" w:rsidRDefault="0027044A" w:rsidP="003943EF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正科级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27044A" w:rsidRPr="001A23F9" w:rsidRDefault="0027044A" w:rsidP="003943EF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财政性资金基本保证</w:t>
            </w:r>
          </w:p>
        </w:tc>
      </w:tr>
    </w:tbl>
    <w:p w:rsidR="001C7DDC" w:rsidRDefault="001C7DDC" w:rsidP="001C7DDC">
      <w:pPr>
        <w:spacing w:line="600" w:lineRule="exact"/>
        <w:ind w:firstLineChars="200" w:firstLine="643"/>
        <w:outlineLvl w:val="0"/>
        <w:rPr>
          <w:rFonts w:ascii="仿宋_GB2312" w:eastAsia="仿宋_GB2312" w:hint="eastAsia"/>
          <w:b/>
          <w:sz w:val="32"/>
          <w:szCs w:val="32"/>
        </w:rPr>
      </w:pPr>
      <w:r w:rsidRPr="001C7DDC">
        <w:rPr>
          <w:rFonts w:ascii="仿宋_GB2312" w:eastAsia="仿宋_GB2312" w:hint="eastAsia"/>
          <w:b/>
          <w:sz w:val="32"/>
          <w:szCs w:val="32"/>
        </w:rPr>
        <w:t>二、收支总体情况</w:t>
      </w:r>
    </w:p>
    <w:p w:rsidR="00A8780A" w:rsidRDefault="00A8780A" w:rsidP="008E6E87">
      <w:pPr>
        <w:widowControl/>
        <w:shd w:val="clear" w:color="auto" w:fill="FFFFFF"/>
        <w:spacing w:line="60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 w:rsidRPr="00891548">
        <w:rPr>
          <w:rFonts w:ascii="仿宋_GB2312" w:eastAsia="仿宋_GB2312" w:hAnsi="宋体" w:hint="eastAsia"/>
          <w:sz w:val="32"/>
          <w:szCs w:val="32"/>
        </w:rPr>
        <w:t>按照预算管理有关规定，目前我市部门预算的编制实行综合预算制度，即全部收入和支出都反映在预算中。</w:t>
      </w:r>
    </w:p>
    <w:p w:rsidR="00A8780A" w:rsidRPr="00A8780A" w:rsidRDefault="00A8780A" w:rsidP="008E6E87">
      <w:pPr>
        <w:spacing w:line="600" w:lineRule="exact"/>
        <w:ind w:firstLineChars="200" w:firstLine="640"/>
        <w:outlineLvl w:val="0"/>
        <w:rPr>
          <w:rFonts w:ascii="仿宋_GB2312" w:eastAsia="仿宋_GB2312"/>
          <w:sz w:val="32"/>
          <w:szCs w:val="32"/>
        </w:rPr>
      </w:pPr>
      <w:r w:rsidRPr="00A8780A">
        <w:rPr>
          <w:rFonts w:ascii="仿宋_GB2312" w:eastAsia="仿宋_GB2312" w:hint="eastAsia"/>
          <w:sz w:val="32"/>
          <w:szCs w:val="32"/>
        </w:rPr>
        <w:t>1、收入说明</w:t>
      </w:r>
    </w:p>
    <w:p w:rsidR="003E3F71" w:rsidRDefault="001C7DDC" w:rsidP="008E6E87">
      <w:pPr>
        <w:spacing w:line="600" w:lineRule="exact"/>
        <w:ind w:firstLineChars="200" w:firstLine="640"/>
        <w:outlineLvl w:val="0"/>
        <w:rPr>
          <w:rFonts w:ascii="仿宋_GB2312" w:eastAsia="仿宋_GB2312" w:hint="eastAsia"/>
          <w:sz w:val="32"/>
          <w:szCs w:val="32"/>
        </w:rPr>
      </w:pPr>
      <w:r w:rsidRPr="00D64040">
        <w:rPr>
          <w:rFonts w:ascii="仿宋_GB2312" w:eastAsia="仿宋_GB2312" w:hint="eastAsia"/>
          <w:sz w:val="32"/>
          <w:szCs w:val="32"/>
        </w:rPr>
        <w:t>本年收入 85.02 万元，其中：财政拨款 85.02万元；</w:t>
      </w:r>
    </w:p>
    <w:p w:rsidR="003E3F71" w:rsidRDefault="003E3F71" w:rsidP="008E6E87">
      <w:pPr>
        <w:spacing w:line="600" w:lineRule="exact"/>
        <w:ind w:firstLineChars="200" w:firstLine="640"/>
        <w:outlineLvl w:val="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2、支出说明</w:t>
      </w:r>
    </w:p>
    <w:p w:rsidR="001C7DDC" w:rsidRPr="00D64040" w:rsidRDefault="001C7DDC" w:rsidP="008E6E87">
      <w:pPr>
        <w:spacing w:line="600" w:lineRule="exact"/>
        <w:ind w:firstLineChars="200" w:firstLine="640"/>
        <w:outlineLvl w:val="0"/>
        <w:rPr>
          <w:rFonts w:ascii="仿宋_GB2312" w:eastAsia="仿宋_GB2312"/>
          <w:sz w:val="32"/>
          <w:szCs w:val="32"/>
        </w:rPr>
      </w:pPr>
      <w:r w:rsidRPr="00D64040">
        <w:rPr>
          <w:rFonts w:ascii="仿宋_GB2312" w:eastAsia="仿宋_GB2312" w:hint="eastAsia"/>
          <w:sz w:val="32"/>
          <w:szCs w:val="32"/>
        </w:rPr>
        <w:t>安排支出 85.02 万元 ，其中：基本支出60.02 万元其中人员经费55.32万元，公用经费4.7万元；项目支出 25万元。</w:t>
      </w:r>
    </w:p>
    <w:p w:rsidR="003E3F71" w:rsidRPr="003E3F71" w:rsidRDefault="003E3F71" w:rsidP="008E6E87">
      <w:pPr>
        <w:spacing w:line="600" w:lineRule="exact"/>
        <w:ind w:firstLineChars="200" w:firstLine="640"/>
        <w:jc w:val="left"/>
        <w:rPr>
          <w:rFonts w:ascii="仿宋_GB2312" w:eastAsia="仿宋_GB2312" w:hAnsi="宋体" w:hint="eastAsia"/>
          <w:sz w:val="32"/>
          <w:szCs w:val="32"/>
        </w:rPr>
      </w:pPr>
      <w:r w:rsidRPr="00891548">
        <w:rPr>
          <w:rFonts w:ascii="仿宋_GB2312" w:eastAsia="仿宋_GB2312" w:hAnsi="宋体" w:hint="eastAsia"/>
          <w:sz w:val="32"/>
          <w:szCs w:val="32"/>
        </w:rPr>
        <w:t>3、比上年增减情况</w:t>
      </w:r>
    </w:p>
    <w:p w:rsidR="001C7DDC" w:rsidRPr="008E6E87" w:rsidRDefault="001C7DDC" w:rsidP="008E6E87">
      <w:pPr>
        <w:spacing w:line="600" w:lineRule="exact"/>
        <w:ind w:firstLineChars="200" w:firstLine="640"/>
        <w:outlineLvl w:val="0"/>
        <w:rPr>
          <w:rFonts w:ascii="仿宋_GB2312" w:eastAsia="仿宋_GB2312"/>
          <w:sz w:val="32"/>
          <w:szCs w:val="32"/>
        </w:rPr>
      </w:pPr>
      <w:r w:rsidRPr="00D64040">
        <w:rPr>
          <w:rFonts w:ascii="仿宋_GB2312" w:eastAsia="仿宋_GB2312"/>
          <w:sz w:val="32"/>
          <w:szCs w:val="32"/>
        </w:rPr>
        <w:t>2017</w:t>
      </w:r>
      <w:r w:rsidRPr="00D64040">
        <w:rPr>
          <w:rFonts w:ascii="仿宋_GB2312" w:eastAsia="仿宋_GB2312" w:hint="eastAsia"/>
          <w:sz w:val="32"/>
          <w:szCs w:val="32"/>
        </w:rPr>
        <w:t>年预算收支安排85.02万元，较</w:t>
      </w:r>
      <w:r w:rsidRPr="00D64040">
        <w:rPr>
          <w:rFonts w:ascii="仿宋_GB2312" w:eastAsia="仿宋_GB2312"/>
          <w:sz w:val="32"/>
          <w:szCs w:val="32"/>
        </w:rPr>
        <w:t>2016</w:t>
      </w:r>
      <w:r w:rsidRPr="00D64040">
        <w:rPr>
          <w:rFonts w:ascii="仿宋_GB2312" w:eastAsia="仿宋_GB2312" w:hint="eastAsia"/>
          <w:sz w:val="32"/>
          <w:szCs w:val="32"/>
        </w:rPr>
        <w:t>年预算62.37万元增加22.65万元，其中基本支出增加16.05万元，主要为增加人员经费支出；项目支出增加6.6万元。</w:t>
      </w:r>
    </w:p>
    <w:p w:rsidR="001C7DDC" w:rsidRPr="008E6E87" w:rsidRDefault="008E6E87" w:rsidP="008E6E87">
      <w:pPr>
        <w:spacing w:line="600" w:lineRule="exact"/>
        <w:ind w:firstLineChars="200" w:firstLine="643"/>
        <w:outlineLvl w:val="0"/>
        <w:rPr>
          <w:rFonts w:ascii="仿宋_GB2312" w:eastAsia="仿宋_GB2312"/>
          <w:b/>
          <w:sz w:val="32"/>
          <w:szCs w:val="32"/>
        </w:rPr>
      </w:pPr>
      <w:r w:rsidRPr="008E6E87">
        <w:rPr>
          <w:rFonts w:ascii="仿宋_GB2312" w:eastAsia="仿宋_GB2312" w:hint="eastAsia"/>
          <w:b/>
          <w:sz w:val="32"/>
          <w:szCs w:val="32"/>
        </w:rPr>
        <w:t>三</w:t>
      </w:r>
      <w:r w:rsidR="001C7DDC" w:rsidRPr="008E6E87">
        <w:rPr>
          <w:rFonts w:ascii="仿宋_GB2312" w:eastAsia="仿宋_GB2312" w:hint="eastAsia"/>
          <w:b/>
          <w:sz w:val="32"/>
          <w:szCs w:val="32"/>
        </w:rPr>
        <w:t>、机关运行经费安排情况</w:t>
      </w:r>
    </w:p>
    <w:p w:rsidR="00765571" w:rsidRDefault="001243B3" w:rsidP="008E6E87">
      <w:pPr>
        <w:spacing w:line="600" w:lineRule="exact"/>
        <w:ind w:firstLineChars="200" w:firstLine="640"/>
        <w:jc w:val="left"/>
        <w:rPr>
          <w:rFonts w:ascii="仿宋_GB2312" w:eastAsia="仿宋_GB2312" w:hint="eastAsia"/>
          <w:sz w:val="32"/>
          <w:szCs w:val="32"/>
        </w:rPr>
      </w:pPr>
      <w:proofErr w:type="gramStart"/>
      <w:r>
        <w:rPr>
          <w:rFonts w:ascii="仿宋_GB2312" w:eastAsia="仿宋_GB2312" w:hint="eastAsia"/>
          <w:sz w:val="32"/>
          <w:szCs w:val="32"/>
        </w:rPr>
        <w:t>我部门</w:t>
      </w:r>
      <w:proofErr w:type="gramEnd"/>
      <w:r w:rsidR="001C7DDC" w:rsidRPr="00D64040">
        <w:rPr>
          <w:rFonts w:ascii="仿宋_GB2312" w:eastAsia="仿宋_GB2312" w:hint="eastAsia"/>
          <w:sz w:val="32"/>
          <w:szCs w:val="32"/>
        </w:rPr>
        <w:t>安排机关运行经费 29.7万元，其中：办公费0.17万元，印刷费11万元、邮电费 0.21万元、差旅费0.13 万元、专项购置2万元、办公补助12万元、公务交通补助3.4、公会福利费0.79万元。</w:t>
      </w:r>
    </w:p>
    <w:p w:rsidR="004E12AC" w:rsidRPr="004E12AC" w:rsidRDefault="004E12AC" w:rsidP="004E12AC">
      <w:pPr>
        <w:spacing w:line="600" w:lineRule="exact"/>
        <w:ind w:firstLineChars="200" w:firstLine="643"/>
        <w:outlineLvl w:val="0"/>
        <w:rPr>
          <w:rFonts w:ascii="仿宋_GB2312" w:eastAsia="仿宋_GB2312"/>
          <w:b/>
          <w:sz w:val="32"/>
          <w:szCs w:val="32"/>
        </w:rPr>
      </w:pPr>
      <w:r w:rsidRPr="004E12AC">
        <w:rPr>
          <w:rFonts w:ascii="仿宋_GB2312" w:eastAsia="仿宋_GB2312" w:hint="eastAsia"/>
          <w:b/>
          <w:sz w:val="32"/>
          <w:szCs w:val="32"/>
        </w:rPr>
        <w:t>四、“三公”经费安排情况</w:t>
      </w:r>
    </w:p>
    <w:p w:rsidR="004E12AC" w:rsidRPr="00765571" w:rsidRDefault="004E12AC" w:rsidP="004E12AC">
      <w:pPr>
        <w:spacing w:line="600" w:lineRule="exact"/>
        <w:ind w:firstLineChars="200" w:firstLine="640"/>
        <w:jc w:val="left"/>
        <w:rPr>
          <w:rFonts w:ascii="方正楷体_GBK" w:eastAsia="方正楷体_GBK"/>
          <w:b/>
          <w:sz w:val="28"/>
        </w:rPr>
      </w:pPr>
      <w:r w:rsidRPr="00D64040">
        <w:rPr>
          <w:rFonts w:ascii="仿宋_GB2312" w:eastAsia="仿宋_GB2312" w:hint="eastAsia"/>
          <w:sz w:val="32"/>
          <w:szCs w:val="32"/>
        </w:rPr>
        <w:t>因公出国（境）</w:t>
      </w:r>
      <w:proofErr w:type="gramStart"/>
      <w:r w:rsidRPr="00D64040">
        <w:rPr>
          <w:rFonts w:ascii="仿宋_GB2312" w:eastAsia="仿宋_GB2312" w:hint="eastAsia"/>
          <w:sz w:val="32"/>
          <w:szCs w:val="32"/>
        </w:rPr>
        <w:t>费安排</w:t>
      </w:r>
      <w:proofErr w:type="gramEnd"/>
      <w:r w:rsidRPr="00D64040">
        <w:rPr>
          <w:rFonts w:ascii="仿宋_GB2312" w:eastAsia="仿宋_GB2312" w:hint="eastAsia"/>
          <w:sz w:val="32"/>
          <w:szCs w:val="32"/>
        </w:rPr>
        <w:t>0万元。公务用车购置及运行费0万元，其中：公务用车购置费</w:t>
      </w:r>
      <w:r w:rsidR="001243B3">
        <w:rPr>
          <w:rFonts w:ascii="仿宋_GB2312" w:eastAsia="仿宋_GB2312" w:hint="eastAsia"/>
          <w:sz w:val="32"/>
          <w:szCs w:val="32"/>
        </w:rPr>
        <w:t xml:space="preserve">0 </w:t>
      </w:r>
      <w:r w:rsidRPr="00D64040">
        <w:rPr>
          <w:rFonts w:ascii="仿宋_GB2312" w:eastAsia="仿宋_GB2312" w:hint="eastAsia"/>
          <w:sz w:val="32"/>
          <w:szCs w:val="32"/>
        </w:rPr>
        <w:t xml:space="preserve">万元、公务用车运行费0万元。公务接待费  0万元。与上年预算相比少0 </w:t>
      </w:r>
      <w:r w:rsidR="001243B3">
        <w:rPr>
          <w:rFonts w:ascii="仿宋_GB2312" w:eastAsia="仿宋_GB2312" w:hint="eastAsia"/>
          <w:sz w:val="32"/>
          <w:szCs w:val="32"/>
        </w:rPr>
        <w:t>万元</w:t>
      </w:r>
      <w:r w:rsidRPr="00D64040">
        <w:rPr>
          <w:rFonts w:ascii="仿宋_GB2312" w:eastAsia="仿宋_GB2312" w:hint="eastAsia"/>
          <w:sz w:val="32"/>
          <w:szCs w:val="32"/>
        </w:rPr>
        <w:t>。</w:t>
      </w:r>
      <w:r w:rsidR="001243B3" w:rsidRPr="00891548">
        <w:rPr>
          <w:rFonts w:ascii="仿宋_GB2312" w:eastAsia="仿宋_GB2312" w:hAnsi="宋体" w:hint="eastAsia"/>
          <w:sz w:val="32"/>
          <w:szCs w:val="32"/>
        </w:rPr>
        <w:t>与2016年持平，无增减变化。</w:t>
      </w:r>
    </w:p>
    <w:p w:rsidR="00727946" w:rsidRPr="00727946" w:rsidRDefault="00C11B17" w:rsidP="00727946">
      <w:pPr>
        <w:spacing w:line="600" w:lineRule="exact"/>
        <w:ind w:firstLineChars="200" w:firstLine="643"/>
        <w:jc w:val="left"/>
        <w:rPr>
          <w:rFonts w:ascii="仿宋_GB2312" w:eastAsia="仿宋_GB2312" w:hint="eastAsia"/>
          <w:sz w:val="32"/>
          <w:szCs w:val="32"/>
        </w:rPr>
      </w:pPr>
      <w:r w:rsidRPr="00727946">
        <w:rPr>
          <w:rFonts w:ascii="仿宋_GB2312" w:eastAsia="仿宋_GB2312" w:hint="eastAsia"/>
          <w:b/>
          <w:sz w:val="32"/>
          <w:szCs w:val="32"/>
        </w:rPr>
        <w:t>五</w:t>
      </w:r>
      <w:r w:rsidR="00765571" w:rsidRPr="00727946">
        <w:rPr>
          <w:rFonts w:ascii="仿宋_GB2312" w:eastAsia="仿宋_GB2312" w:hint="eastAsia"/>
          <w:b/>
          <w:sz w:val="32"/>
          <w:szCs w:val="32"/>
        </w:rPr>
        <w:t>、</w:t>
      </w:r>
      <w:r w:rsidR="00727946">
        <w:rPr>
          <w:rFonts w:ascii="仿宋_GB2312" w:eastAsia="仿宋_GB2312" w:hint="eastAsia"/>
          <w:sz w:val="32"/>
          <w:szCs w:val="32"/>
        </w:rPr>
        <w:t>绩效预算信息</w:t>
      </w:r>
    </w:p>
    <w:p w:rsidR="00727946" w:rsidRPr="00727946" w:rsidRDefault="00727946" w:rsidP="00727946">
      <w:pPr>
        <w:spacing w:line="600" w:lineRule="exact"/>
        <w:jc w:val="left"/>
        <w:rPr>
          <w:rFonts w:ascii="仿宋_GB2312" w:eastAsia="仿宋_GB2312" w:hint="eastAsia"/>
          <w:b/>
          <w:sz w:val="32"/>
          <w:szCs w:val="32"/>
        </w:rPr>
      </w:pPr>
      <w:r w:rsidRPr="00727946">
        <w:rPr>
          <w:rFonts w:ascii="仿宋_GB2312" w:eastAsia="仿宋_GB2312" w:hint="eastAsia"/>
          <w:b/>
          <w:sz w:val="32"/>
          <w:szCs w:val="32"/>
        </w:rPr>
        <w:t xml:space="preserve">    总体</w:t>
      </w:r>
      <w:r>
        <w:rPr>
          <w:rFonts w:ascii="仿宋_GB2312" w:eastAsia="仿宋_GB2312" w:hint="eastAsia"/>
          <w:b/>
          <w:sz w:val="32"/>
          <w:szCs w:val="32"/>
        </w:rPr>
        <w:t>绩效</w:t>
      </w:r>
      <w:r w:rsidRPr="00727946">
        <w:rPr>
          <w:rFonts w:ascii="仿宋_GB2312" w:eastAsia="仿宋_GB2312" w:hint="eastAsia"/>
          <w:b/>
          <w:sz w:val="32"/>
          <w:szCs w:val="32"/>
        </w:rPr>
        <w:t>目标：</w:t>
      </w:r>
    </w:p>
    <w:p w:rsidR="00727946" w:rsidRPr="00727946" w:rsidRDefault="00727946" w:rsidP="00727946">
      <w:pPr>
        <w:spacing w:line="600" w:lineRule="exact"/>
        <w:ind w:firstLine="560"/>
        <w:rPr>
          <w:rFonts w:ascii="仿宋_GB2312" w:eastAsia="仿宋_GB2312" w:hint="eastAsia"/>
          <w:sz w:val="32"/>
          <w:szCs w:val="32"/>
        </w:rPr>
      </w:pPr>
      <w:r w:rsidRPr="00727946">
        <w:rPr>
          <w:rFonts w:ascii="仿宋_GB2312" w:eastAsia="仿宋_GB2312" w:hint="eastAsia"/>
          <w:sz w:val="32"/>
          <w:szCs w:val="32"/>
        </w:rPr>
        <w:t>组织召开全市文艺家协会代表大会，组织召开全市系统的工作会议，开展会员之间的联络、协调和服务工作。推进协会科学管理，加大培训力度，为我市文艺事业健康快速发展提供组织保证，宣传、动员、组织广大文艺工作者致力于繁荣发展艺术事业，组织艺术家深入生活，创作优秀作品，组织艺术家研讨和学术交流工作，组织艺术家创作精品，促进本市文化事业的影响力和美誉度进一步提高。</w:t>
      </w:r>
    </w:p>
    <w:p w:rsidR="00727946" w:rsidRPr="00727946" w:rsidRDefault="00727946" w:rsidP="00727946">
      <w:pPr>
        <w:spacing w:line="600" w:lineRule="exact"/>
        <w:jc w:val="left"/>
        <w:rPr>
          <w:rFonts w:ascii="仿宋_GB2312" w:eastAsia="仿宋_GB2312" w:hint="eastAsia"/>
          <w:b/>
          <w:sz w:val="32"/>
          <w:szCs w:val="32"/>
        </w:rPr>
      </w:pPr>
      <w:r w:rsidRPr="00727946">
        <w:rPr>
          <w:rFonts w:ascii="仿宋_GB2312" w:eastAsia="仿宋_GB2312" w:hint="eastAsia"/>
          <w:b/>
          <w:sz w:val="32"/>
          <w:szCs w:val="32"/>
        </w:rPr>
        <w:t xml:space="preserve">    职责分类绩效目标：</w:t>
      </w:r>
    </w:p>
    <w:p w:rsidR="00727946" w:rsidRPr="00727946" w:rsidRDefault="00727946" w:rsidP="00727946">
      <w:pPr>
        <w:spacing w:line="600" w:lineRule="exact"/>
        <w:ind w:firstLine="560"/>
        <w:rPr>
          <w:rFonts w:ascii="仿宋_GB2312" w:eastAsia="仿宋_GB2312" w:hint="eastAsia"/>
          <w:sz w:val="32"/>
          <w:szCs w:val="32"/>
        </w:rPr>
      </w:pPr>
      <w:r w:rsidRPr="00727946">
        <w:rPr>
          <w:rFonts w:ascii="仿宋_GB2312" w:eastAsia="仿宋_GB2312" w:hint="eastAsia"/>
          <w:sz w:val="32"/>
          <w:szCs w:val="32"/>
        </w:rPr>
        <w:t>完善文艺精品扶持和奖励机制，论证确定一批有本地特色又具备创作空间和社会影响的题材。</w:t>
      </w:r>
    </w:p>
    <w:p w:rsidR="00727946" w:rsidRPr="00727946" w:rsidRDefault="00727946" w:rsidP="00727946">
      <w:pPr>
        <w:spacing w:line="600" w:lineRule="exact"/>
        <w:jc w:val="left"/>
        <w:rPr>
          <w:rFonts w:ascii="仿宋_GB2312" w:eastAsia="仿宋_GB2312" w:hint="eastAsia"/>
          <w:b/>
          <w:sz w:val="32"/>
          <w:szCs w:val="32"/>
        </w:rPr>
      </w:pPr>
      <w:r w:rsidRPr="00727946">
        <w:rPr>
          <w:rFonts w:ascii="仿宋_GB2312" w:eastAsia="仿宋_GB2312" w:hint="eastAsia"/>
          <w:sz w:val="32"/>
          <w:szCs w:val="32"/>
        </w:rPr>
        <w:t xml:space="preserve">  </w:t>
      </w:r>
      <w:r w:rsidRPr="00727946">
        <w:rPr>
          <w:rFonts w:ascii="仿宋_GB2312" w:eastAsia="仿宋_GB2312" w:hint="eastAsia"/>
          <w:b/>
          <w:sz w:val="32"/>
          <w:szCs w:val="32"/>
        </w:rPr>
        <w:t xml:space="preserve">  实现年度发展规划目标的保障措施</w:t>
      </w:r>
    </w:p>
    <w:p w:rsidR="00727946" w:rsidRPr="00727946" w:rsidRDefault="00727946" w:rsidP="00727946">
      <w:pPr>
        <w:spacing w:line="600" w:lineRule="exact"/>
        <w:ind w:firstLineChars="200" w:firstLine="640"/>
        <w:jc w:val="left"/>
        <w:rPr>
          <w:rFonts w:ascii="仿宋_GB2312" w:eastAsia="仿宋_GB2312" w:hint="eastAsia"/>
          <w:b/>
          <w:sz w:val="32"/>
          <w:szCs w:val="32"/>
        </w:rPr>
      </w:pPr>
      <w:r w:rsidRPr="00727946">
        <w:rPr>
          <w:rFonts w:ascii="仿宋_GB2312" w:eastAsia="仿宋_GB2312" w:hint="eastAsia"/>
          <w:sz w:val="32"/>
          <w:szCs w:val="32"/>
        </w:rPr>
        <w:t>组织专项班子，由一把手牵头，保证专项资金的合理利用。</w:t>
      </w:r>
    </w:p>
    <w:p w:rsidR="00B97872" w:rsidRDefault="00B97872" w:rsidP="00B97872">
      <w:pPr>
        <w:jc w:val="left"/>
        <w:sectPr w:rsidR="00B97872" w:rsidSect="0027044A">
          <w:headerReference w:type="default" r:id="rId8"/>
          <w:pgSz w:w="11907" w:h="16839"/>
          <w:pgMar w:top="1531" w:right="1134" w:bottom="1474" w:left="1134" w:header="851" w:footer="992" w:gutter="0"/>
          <w:cols w:space="425"/>
          <w:docGrid w:type="lines" w:linePitch="312"/>
        </w:sectPr>
      </w:pPr>
    </w:p>
    <w:p w:rsidR="00B97872" w:rsidRDefault="00B97872" w:rsidP="00B97872">
      <w:pPr>
        <w:jc w:val="center"/>
        <w:outlineLvl w:val="0"/>
        <w:rPr>
          <w:rFonts w:ascii="方正小标宋_GBK" w:eastAsia="方正小标宋_GBK"/>
          <w:sz w:val="32"/>
        </w:rPr>
      </w:pPr>
      <w:bookmarkStart w:id="0" w:name="_Toc476119877"/>
      <w:r w:rsidRPr="00C26F6D">
        <w:rPr>
          <w:rFonts w:ascii="方正小标宋_GBK" w:eastAsia="方正小标宋_GBK" w:hint="eastAsia"/>
          <w:sz w:val="32"/>
        </w:rPr>
        <w:t>部门职责-工作活动绩效目标</w:t>
      </w:r>
      <w:bookmarkEnd w:id="0"/>
    </w:p>
    <w:tbl>
      <w:tblPr>
        <w:tblW w:w="1393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341"/>
        <w:gridCol w:w="1276"/>
        <w:gridCol w:w="2976"/>
        <w:gridCol w:w="2976"/>
        <w:gridCol w:w="1417"/>
        <w:gridCol w:w="737"/>
        <w:gridCol w:w="737"/>
        <w:gridCol w:w="737"/>
        <w:gridCol w:w="737"/>
      </w:tblGrid>
      <w:tr w:rsidR="00B97872" w:rsidRPr="001A23F9" w:rsidTr="00EC5424">
        <w:trPr>
          <w:trHeight w:val="227"/>
          <w:tblHeader/>
          <w:jc w:val="center"/>
        </w:trPr>
        <w:tc>
          <w:tcPr>
            <w:tcW w:w="10986" w:type="dxa"/>
            <w:gridSpan w:val="5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小标宋_GBK" w:eastAsia="方正小标宋_GBK"/>
                <w:sz w:val="24"/>
              </w:rPr>
            </w:pPr>
            <w:r w:rsidRPr="001A23F9">
              <w:rPr>
                <w:rFonts w:ascii="方正小标宋_GBK" w:eastAsia="方正小标宋_GBK"/>
                <w:sz w:val="24"/>
              </w:rPr>
              <w:t>721</w:t>
            </w:r>
            <w:r w:rsidRPr="001A23F9">
              <w:rPr>
                <w:rFonts w:ascii="方正小标宋_GBK" w:eastAsia="方正小标宋_GBK" w:hint="eastAsia"/>
                <w:sz w:val="24"/>
              </w:rPr>
              <w:t>定州文联</w:t>
            </w:r>
          </w:p>
        </w:tc>
        <w:tc>
          <w:tcPr>
            <w:tcW w:w="2948" w:type="dxa"/>
            <w:gridSpan w:val="4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right"/>
              <w:rPr>
                <w:rFonts w:ascii="方正书宋_GBK" w:eastAsia="方正书宋_GBK"/>
                <w:sz w:val="24"/>
              </w:rPr>
            </w:pPr>
            <w:r w:rsidRPr="001A23F9">
              <w:rPr>
                <w:rFonts w:ascii="方正书宋_GBK" w:eastAsia="方正书宋_GBK" w:hint="eastAsia"/>
                <w:sz w:val="24"/>
              </w:rPr>
              <w:t>单位：万元</w:t>
            </w:r>
          </w:p>
        </w:tc>
      </w:tr>
      <w:tr w:rsidR="00B97872" w:rsidRPr="001A23F9" w:rsidTr="00EC5424">
        <w:trPr>
          <w:trHeight w:val="227"/>
          <w:tblHeader/>
          <w:jc w:val="center"/>
        </w:trPr>
        <w:tc>
          <w:tcPr>
            <w:tcW w:w="2341" w:type="dxa"/>
            <w:vMerge w:val="restart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  <w:b/>
              </w:rPr>
            </w:pPr>
            <w:r w:rsidRPr="001A23F9">
              <w:rPr>
                <w:rFonts w:ascii="方正书宋_GBK" w:eastAsia="方正书宋_GBK" w:hint="eastAsia"/>
                <w:b/>
              </w:rPr>
              <w:t>职责活动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  <w:b/>
              </w:rPr>
            </w:pPr>
            <w:r w:rsidRPr="001A23F9">
              <w:rPr>
                <w:rFonts w:ascii="方正书宋_GBK" w:eastAsia="方正书宋_GBK" w:hint="eastAsia"/>
                <w:b/>
              </w:rPr>
              <w:t>年度预算数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  <w:b/>
              </w:rPr>
            </w:pPr>
            <w:r w:rsidRPr="001A23F9">
              <w:rPr>
                <w:rFonts w:ascii="方正书宋_GBK" w:eastAsia="方正书宋_GBK" w:hint="eastAsia"/>
                <w:b/>
              </w:rPr>
              <w:t>内容描述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  <w:b/>
              </w:rPr>
            </w:pPr>
            <w:r w:rsidRPr="001A23F9">
              <w:rPr>
                <w:rFonts w:ascii="方正书宋_GBK" w:eastAsia="方正书宋_GBK" w:hint="eastAsia"/>
                <w:b/>
              </w:rPr>
              <w:t>绩效目标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  <w:b/>
              </w:rPr>
            </w:pPr>
            <w:r w:rsidRPr="001A23F9">
              <w:rPr>
                <w:rFonts w:ascii="方正书宋_GBK" w:eastAsia="方正书宋_GBK" w:hint="eastAsia"/>
                <w:b/>
              </w:rPr>
              <w:t>绩效指标</w:t>
            </w:r>
          </w:p>
        </w:tc>
        <w:tc>
          <w:tcPr>
            <w:tcW w:w="2948" w:type="dxa"/>
            <w:gridSpan w:val="4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  <w:b/>
              </w:rPr>
            </w:pPr>
            <w:r w:rsidRPr="001A23F9">
              <w:rPr>
                <w:rFonts w:ascii="方正书宋_GBK" w:eastAsia="方正书宋_GBK" w:hint="eastAsia"/>
                <w:b/>
              </w:rPr>
              <w:t>评价标准</w:t>
            </w:r>
          </w:p>
        </w:tc>
      </w:tr>
      <w:tr w:rsidR="00B97872" w:rsidRPr="001A23F9" w:rsidTr="00EC5424">
        <w:trPr>
          <w:trHeight w:val="227"/>
          <w:tblHeader/>
          <w:jc w:val="center"/>
        </w:trPr>
        <w:tc>
          <w:tcPr>
            <w:tcW w:w="2341" w:type="dxa"/>
            <w:vMerge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outlineLvl w:val="0"/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outlineLvl w:val="0"/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outlineLvl w:val="0"/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outlineLvl w:val="0"/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outlineLvl w:val="0"/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  <w:b/>
              </w:rPr>
            </w:pPr>
            <w:r w:rsidRPr="001A23F9">
              <w:rPr>
                <w:rFonts w:ascii="方正书宋_GBK" w:eastAsia="方正书宋_GBK" w:hint="eastAsia"/>
                <w:b/>
              </w:rPr>
              <w:t>优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  <w:b/>
              </w:rPr>
            </w:pPr>
            <w:r w:rsidRPr="001A23F9">
              <w:rPr>
                <w:rFonts w:ascii="方正书宋_GBK" w:eastAsia="方正书宋_GBK" w:hint="eastAsia"/>
                <w:b/>
              </w:rPr>
              <w:t>良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  <w:b/>
              </w:rPr>
            </w:pPr>
            <w:r w:rsidRPr="001A23F9">
              <w:rPr>
                <w:rFonts w:ascii="方正书宋_GBK" w:eastAsia="方正书宋_GBK" w:hint="eastAsia"/>
                <w:b/>
              </w:rPr>
              <w:t>中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  <w:b/>
              </w:rPr>
            </w:pPr>
            <w:r w:rsidRPr="001A23F9">
              <w:rPr>
                <w:rFonts w:ascii="方正书宋_GBK" w:eastAsia="方正书宋_GBK" w:hint="eastAsia"/>
                <w:b/>
              </w:rPr>
              <w:t>差</w:t>
            </w:r>
          </w:p>
        </w:tc>
      </w:tr>
      <w:tr w:rsidR="00B97872" w:rsidRPr="001A23F9" w:rsidTr="00EC5424">
        <w:trPr>
          <w:trHeight w:val="227"/>
          <w:jc w:val="center"/>
        </w:trPr>
        <w:tc>
          <w:tcPr>
            <w:tcW w:w="2341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  <w:r w:rsidRPr="001A23F9">
              <w:rPr>
                <w:rFonts w:ascii="方正书宋_GBK" w:eastAsia="方正书宋_GBK" w:hint="eastAsia"/>
                <w:b/>
              </w:rPr>
              <w:t>文艺联络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组织召开全市文艺家协会代表大会、文联委员会和主席会议，组织召开全市文联系统的工作会议</w:t>
            </w:r>
            <w:r w:rsidRPr="001A23F9">
              <w:rPr>
                <w:rFonts w:ascii="方正书宋_GBK" w:eastAsia="方正书宋_GBK"/>
              </w:rPr>
              <w:t>,</w:t>
            </w:r>
            <w:r w:rsidRPr="001A23F9">
              <w:rPr>
                <w:rFonts w:ascii="方正书宋_GBK" w:eastAsia="方正书宋_GBK" w:hint="eastAsia"/>
              </w:rPr>
              <w:t>开展会员间的联络、协调和服务工作，听取和反映文艺界的情况和意见。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推进协会管理科学规范，召开联络会议，组织会员活动，加大培训力度，为县域文艺事业健康快速发展提供组织保障。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</w:tr>
      <w:tr w:rsidR="00B97872" w:rsidRPr="001A23F9" w:rsidTr="00EC5424">
        <w:trPr>
          <w:trHeight w:val="227"/>
          <w:jc w:val="center"/>
        </w:trPr>
        <w:tc>
          <w:tcPr>
            <w:tcW w:w="2341" w:type="dxa"/>
            <w:vMerge w:val="restart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  <w:r w:rsidRPr="001A23F9">
              <w:rPr>
                <w:rFonts w:ascii="方正书宋_GBK" w:eastAsia="方正书宋_GBK" w:hint="eastAsia"/>
                <w:b/>
              </w:rPr>
              <w:t xml:space="preserve">　　文艺联络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召开协会会议，加强会员管理，举办会员活动，维护活动场所，建设文艺人才资源库，组织文艺研修，提高广大文艺工作者的政治、业务素质。保障机关正常运行。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推进协会管理科学规范、保障文联正常有序运行，召开联络会议，组织会员活动，加大培训力度，为文艺事业健康快速发展提供组织保障。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文艺研修教育人数（人次）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≥</w:t>
            </w:r>
            <w:r w:rsidRPr="001A23F9">
              <w:rPr>
                <w:rFonts w:ascii="方正书宋_GBK" w:eastAsia="方正书宋_GBK"/>
              </w:rPr>
              <w:t>8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≥</w:t>
            </w:r>
            <w:r w:rsidRPr="001A23F9">
              <w:rPr>
                <w:rFonts w:ascii="方正书宋_GBK" w:eastAsia="方正书宋_GBK"/>
              </w:rPr>
              <w:t>6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≥</w:t>
            </w:r>
            <w:r w:rsidRPr="001A23F9">
              <w:rPr>
                <w:rFonts w:ascii="方正书宋_GBK" w:eastAsia="方正书宋_GBK"/>
              </w:rPr>
              <w:t>5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/>
              </w:rPr>
              <w:t>&lt;5</w:t>
            </w:r>
          </w:p>
        </w:tc>
      </w:tr>
      <w:tr w:rsidR="00B97872" w:rsidRPr="001A23F9" w:rsidTr="00EC5424">
        <w:trPr>
          <w:trHeight w:val="227"/>
          <w:jc w:val="center"/>
        </w:trPr>
        <w:tc>
          <w:tcPr>
            <w:tcW w:w="2341" w:type="dxa"/>
            <w:vMerge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文艺人才资源</w:t>
            </w:r>
            <w:proofErr w:type="gramStart"/>
            <w:r w:rsidRPr="001A23F9">
              <w:rPr>
                <w:rFonts w:ascii="方正书宋_GBK" w:eastAsia="方正书宋_GBK" w:hint="eastAsia"/>
              </w:rPr>
              <w:t>库人数</w:t>
            </w:r>
            <w:proofErr w:type="gramEnd"/>
            <w:r w:rsidRPr="001A23F9">
              <w:rPr>
                <w:rFonts w:ascii="方正书宋_GBK" w:eastAsia="方正书宋_GBK"/>
              </w:rPr>
              <w:t>(</w:t>
            </w:r>
            <w:r w:rsidRPr="001A23F9">
              <w:rPr>
                <w:rFonts w:ascii="方正书宋_GBK" w:eastAsia="方正书宋_GBK" w:hint="eastAsia"/>
              </w:rPr>
              <w:t>人次）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≥</w:t>
            </w:r>
            <w:r w:rsidRPr="001A23F9">
              <w:rPr>
                <w:rFonts w:ascii="方正书宋_GBK" w:eastAsia="方正书宋_GBK"/>
              </w:rPr>
              <w:t>5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≥</w:t>
            </w:r>
            <w:r w:rsidRPr="001A23F9">
              <w:rPr>
                <w:rFonts w:ascii="方正书宋_GBK" w:eastAsia="方正书宋_GBK"/>
              </w:rPr>
              <w:t>4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≥</w:t>
            </w:r>
            <w:r w:rsidRPr="001A23F9">
              <w:rPr>
                <w:rFonts w:ascii="方正书宋_GBK" w:eastAsia="方正书宋_GBK"/>
              </w:rPr>
              <w:t>3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/>
              </w:rPr>
              <w:t>&lt;3</w:t>
            </w:r>
          </w:p>
        </w:tc>
      </w:tr>
      <w:tr w:rsidR="00B97872" w:rsidRPr="001A23F9" w:rsidTr="00EC5424">
        <w:trPr>
          <w:trHeight w:val="227"/>
          <w:jc w:val="center"/>
        </w:trPr>
        <w:tc>
          <w:tcPr>
            <w:tcW w:w="2341" w:type="dxa"/>
            <w:vMerge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组织活动的场次（场次）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≥</w:t>
            </w:r>
            <w:r w:rsidRPr="001A23F9">
              <w:rPr>
                <w:rFonts w:ascii="方正书宋_GBK" w:eastAsia="方正书宋_GBK"/>
              </w:rPr>
              <w:t>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≥</w:t>
            </w:r>
            <w:r w:rsidRPr="001A23F9">
              <w:rPr>
                <w:rFonts w:ascii="方正书宋_GBK" w:eastAsia="方正书宋_GBK"/>
              </w:rPr>
              <w:t>10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≥</w:t>
            </w:r>
            <w:r w:rsidRPr="001A23F9">
              <w:rPr>
                <w:rFonts w:ascii="方正书宋_GBK" w:eastAsia="方正书宋_GBK"/>
              </w:rPr>
              <w:t>6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/>
              </w:rPr>
              <w:t>&lt;6</w:t>
            </w:r>
          </w:p>
        </w:tc>
      </w:tr>
      <w:tr w:rsidR="00B97872" w:rsidRPr="001A23F9" w:rsidTr="00EC5424">
        <w:trPr>
          <w:trHeight w:val="227"/>
          <w:jc w:val="center"/>
        </w:trPr>
        <w:tc>
          <w:tcPr>
            <w:tcW w:w="2341" w:type="dxa"/>
            <w:vMerge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综合事务完成率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/>
              </w:rPr>
              <w:t>100%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≥</w:t>
            </w:r>
            <w:r w:rsidRPr="001A23F9">
              <w:rPr>
                <w:rFonts w:ascii="方正书宋_GBK" w:eastAsia="方正书宋_GBK"/>
              </w:rPr>
              <w:t>95%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≥</w:t>
            </w:r>
            <w:r w:rsidRPr="001A23F9">
              <w:rPr>
                <w:rFonts w:ascii="方正书宋_GBK" w:eastAsia="方正书宋_GBK"/>
              </w:rPr>
              <w:t>90%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/>
              </w:rPr>
              <w:t>&lt;90%</w:t>
            </w:r>
          </w:p>
        </w:tc>
      </w:tr>
      <w:tr w:rsidR="00B97872" w:rsidRPr="001A23F9" w:rsidTr="00EC5424">
        <w:trPr>
          <w:trHeight w:val="227"/>
          <w:jc w:val="center"/>
        </w:trPr>
        <w:tc>
          <w:tcPr>
            <w:tcW w:w="2341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  <w:r w:rsidRPr="001A23F9">
              <w:rPr>
                <w:rFonts w:ascii="方正书宋_GBK" w:eastAsia="方正书宋_GBK" w:hint="eastAsia"/>
                <w:b/>
              </w:rPr>
              <w:t>文艺创作与推介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/>
              </w:rPr>
              <w:t>25.00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宣传、动员、组织广大文艺工作者致力于繁荣发展艺术事业，组织艺术家深入生活，创作优秀作品。组织文艺理论研讨和学术交流工作。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组织市内文艺工作者创作文艺精品，繁荣文化事业，促进本县文化艺术的影响力和美誉度进一步提高。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</w:tr>
      <w:tr w:rsidR="00B97872" w:rsidRPr="001A23F9" w:rsidTr="00EC5424">
        <w:trPr>
          <w:trHeight w:val="227"/>
          <w:jc w:val="center"/>
        </w:trPr>
        <w:tc>
          <w:tcPr>
            <w:tcW w:w="2341" w:type="dxa"/>
            <w:vMerge w:val="restart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  <w:r w:rsidRPr="001A23F9">
              <w:rPr>
                <w:rFonts w:ascii="方正书宋_GBK" w:eastAsia="方正书宋_GBK" w:hint="eastAsia"/>
                <w:b/>
              </w:rPr>
              <w:t xml:space="preserve">　　研讨推介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组织艺术家深入生活，打造艺术精品。举办文艺活动，积极申报文艺奖项、组织好市内评奖，弘扬优秀传统文化，推动文化强市建设。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完善文艺精品扶持和奖励机制，论证确定一批既有本地地域特色，又具备创作空间和社会影响力的题材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组织艺术家创作次数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≥</w:t>
            </w:r>
            <w:r w:rsidRPr="001A23F9">
              <w:rPr>
                <w:rFonts w:ascii="方正书宋_GBK" w:eastAsia="方正书宋_GBK"/>
              </w:rPr>
              <w:t>5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/>
              </w:rPr>
              <w:t>4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/>
              </w:rPr>
              <w:t>3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/>
              </w:rPr>
              <w:t>&lt;3</w:t>
            </w:r>
          </w:p>
        </w:tc>
      </w:tr>
      <w:tr w:rsidR="00B97872" w:rsidRPr="001A23F9" w:rsidTr="00EC5424">
        <w:trPr>
          <w:trHeight w:val="227"/>
          <w:jc w:val="center"/>
        </w:trPr>
        <w:tc>
          <w:tcPr>
            <w:tcW w:w="2341" w:type="dxa"/>
            <w:vMerge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组织研讨推介活动次数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≥</w:t>
            </w:r>
            <w:r w:rsidRPr="001A23F9">
              <w:rPr>
                <w:rFonts w:ascii="方正书宋_GBK" w:eastAsia="方正书宋_GBK"/>
              </w:rPr>
              <w:t>10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≥</w:t>
            </w:r>
            <w:r w:rsidRPr="001A23F9">
              <w:rPr>
                <w:rFonts w:ascii="方正书宋_GBK" w:eastAsia="方正书宋_GBK"/>
              </w:rPr>
              <w:t>8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≥</w:t>
            </w:r>
            <w:r w:rsidRPr="001A23F9">
              <w:rPr>
                <w:rFonts w:ascii="方正书宋_GBK" w:eastAsia="方正书宋_GBK"/>
              </w:rPr>
              <w:t>6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/>
              </w:rPr>
              <w:t>&lt;6</w:t>
            </w:r>
          </w:p>
        </w:tc>
      </w:tr>
      <w:tr w:rsidR="00B97872" w:rsidRPr="001A23F9" w:rsidTr="00EC5424">
        <w:trPr>
          <w:trHeight w:val="227"/>
          <w:jc w:val="center"/>
        </w:trPr>
        <w:tc>
          <w:tcPr>
            <w:tcW w:w="2341" w:type="dxa"/>
            <w:vMerge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文艺精品生</w:t>
            </w:r>
            <w:r w:rsidRPr="001A23F9">
              <w:rPr>
                <w:rFonts w:ascii="方正书宋_GBK" w:eastAsia="方正书宋_GBK" w:hint="eastAsia"/>
              </w:rPr>
              <w:lastRenderedPageBreak/>
              <w:t>产数量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lastRenderedPageBreak/>
              <w:t>≥</w:t>
            </w:r>
            <w:r w:rsidRPr="001A23F9">
              <w:rPr>
                <w:rFonts w:ascii="方正书宋_GBK" w:eastAsia="方正书宋_GBK"/>
              </w:rPr>
              <w:t>4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/>
              </w:rPr>
              <w:t>3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/>
              </w:rPr>
              <w:t>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/>
              </w:rPr>
              <w:t>&lt;2</w:t>
            </w:r>
          </w:p>
        </w:tc>
      </w:tr>
      <w:tr w:rsidR="00B97872" w:rsidRPr="001A23F9" w:rsidTr="00EC5424">
        <w:trPr>
          <w:trHeight w:val="227"/>
          <w:jc w:val="center"/>
        </w:trPr>
        <w:tc>
          <w:tcPr>
            <w:tcW w:w="2341" w:type="dxa"/>
            <w:vMerge w:val="restart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  <w:r w:rsidRPr="001A23F9">
              <w:rPr>
                <w:rFonts w:ascii="方正书宋_GBK" w:eastAsia="方正书宋_GBK" w:hint="eastAsia"/>
                <w:b/>
              </w:rPr>
              <w:lastRenderedPageBreak/>
              <w:t xml:space="preserve">　　文艺宣传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广泛利用媒体多种形式推介优秀作品。营造积极向上的文化氛围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完成期刊创作，扩大文艺工作的覆盖面和社会影响力。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媒体宣传、信息数量（篇）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≥</w:t>
            </w:r>
            <w:r w:rsidRPr="001A23F9">
              <w:rPr>
                <w:rFonts w:ascii="方正书宋_GBK" w:eastAsia="方正书宋_GBK"/>
              </w:rPr>
              <w:t>5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/>
              </w:rPr>
              <w:t>4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/>
              </w:rPr>
              <w:t>3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/>
              </w:rPr>
              <w:t>&lt;3</w:t>
            </w:r>
          </w:p>
        </w:tc>
      </w:tr>
      <w:tr w:rsidR="00B97872" w:rsidRPr="001A23F9" w:rsidTr="00EC5424">
        <w:trPr>
          <w:trHeight w:val="227"/>
          <w:jc w:val="center"/>
        </w:trPr>
        <w:tc>
          <w:tcPr>
            <w:tcW w:w="2341" w:type="dxa"/>
            <w:vMerge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文艺期刊编办次数（期）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/>
              </w:rPr>
              <w:t>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/>
              </w:rPr>
              <w:t>6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/>
              </w:rPr>
              <w:t>4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/>
              </w:rPr>
              <w:t>&lt;4</w:t>
            </w:r>
          </w:p>
        </w:tc>
      </w:tr>
      <w:tr w:rsidR="00B97872" w:rsidRPr="001A23F9" w:rsidTr="00EC5424">
        <w:trPr>
          <w:trHeight w:val="227"/>
          <w:jc w:val="center"/>
        </w:trPr>
        <w:tc>
          <w:tcPr>
            <w:tcW w:w="2341" w:type="dxa"/>
            <w:vMerge w:val="restart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  <w:r w:rsidRPr="001A23F9">
              <w:rPr>
                <w:rFonts w:ascii="方正书宋_GBK" w:eastAsia="方正书宋_GBK" w:hint="eastAsia"/>
                <w:b/>
              </w:rPr>
              <w:t xml:space="preserve">　　艺术交流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/>
              </w:rPr>
              <w:t>5.00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积极参加文化交流活动，提高县域文化凝聚力和影响力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完成文化交流计划，促进县域文化艺术的影响力和美誉度进一步提高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组织对外交流次数（次）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≥</w:t>
            </w:r>
            <w:r w:rsidRPr="001A23F9">
              <w:rPr>
                <w:rFonts w:ascii="方正书宋_GBK" w:eastAsia="方正书宋_GBK"/>
              </w:rPr>
              <w:t>4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/>
              </w:rPr>
              <w:t>3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/>
              </w:rPr>
              <w:t>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/>
              </w:rPr>
              <w:t>&lt;2</w:t>
            </w:r>
          </w:p>
        </w:tc>
      </w:tr>
      <w:tr w:rsidR="00B97872" w:rsidRPr="001A23F9" w:rsidTr="00EC5424">
        <w:trPr>
          <w:trHeight w:val="227"/>
          <w:jc w:val="center"/>
        </w:trPr>
        <w:tc>
          <w:tcPr>
            <w:tcW w:w="2341" w:type="dxa"/>
            <w:vMerge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组织民间文化交流次数（次）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 w:hint="eastAsia"/>
              </w:rPr>
              <w:t>≥</w:t>
            </w:r>
            <w:r w:rsidRPr="001A23F9">
              <w:rPr>
                <w:rFonts w:ascii="方正书宋_GBK" w:eastAsia="方正书宋_GBK"/>
              </w:rPr>
              <w:t>4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/>
              </w:rPr>
              <w:t>3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/>
              </w:rPr>
              <w:t>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97872" w:rsidRPr="001A23F9" w:rsidRDefault="00B97872" w:rsidP="00EC5424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A23F9">
              <w:rPr>
                <w:rFonts w:ascii="方正书宋_GBK" w:eastAsia="方正书宋_GBK"/>
              </w:rPr>
              <w:t>&lt;2</w:t>
            </w:r>
          </w:p>
        </w:tc>
      </w:tr>
    </w:tbl>
    <w:p w:rsidR="00B97872" w:rsidRDefault="00B97872" w:rsidP="00B97872">
      <w:pPr>
        <w:spacing w:line="300" w:lineRule="exact"/>
        <w:jc w:val="left"/>
        <w:outlineLvl w:val="0"/>
        <w:sectPr w:rsidR="00B97872" w:rsidSect="0057095F">
          <w:pgSz w:w="16839" w:h="11907" w:orient="landscape"/>
          <w:pgMar w:top="1020" w:right="1361" w:bottom="1020" w:left="1361" w:header="851" w:footer="992" w:gutter="0"/>
          <w:cols w:space="425"/>
          <w:docGrid w:type="lines" w:linePitch="312"/>
        </w:sectPr>
      </w:pPr>
    </w:p>
    <w:p w:rsidR="00B97872" w:rsidRPr="00D55BAF" w:rsidRDefault="00D55BAF" w:rsidP="00D55BAF">
      <w:pPr>
        <w:spacing w:line="600" w:lineRule="exact"/>
        <w:ind w:firstLineChars="200" w:firstLine="643"/>
        <w:outlineLvl w:val="0"/>
        <w:rPr>
          <w:rFonts w:ascii="仿宋_GB2312" w:eastAsia="仿宋_GB2312"/>
          <w:b/>
          <w:sz w:val="32"/>
          <w:szCs w:val="32"/>
        </w:rPr>
      </w:pPr>
      <w:r w:rsidRPr="00D55BAF">
        <w:rPr>
          <w:rFonts w:ascii="仿宋_GB2312" w:eastAsia="仿宋_GB2312" w:hint="eastAsia"/>
          <w:b/>
          <w:sz w:val="32"/>
          <w:szCs w:val="32"/>
        </w:rPr>
        <w:t>六</w:t>
      </w:r>
      <w:r w:rsidR="00B97872" w:rsidRPr="00D55BAF">
        <w:rPr>
          <w:rFonts w:ascii="仿宋_GB2312" w:eastAsia="仿宋_GB2312" w:hint="eastAsia"/>
          <w:b/>
          <w:sz w:val="32"/>
          <w:szCs w:val="32"/>
        </w:rPr>
        <w:t>、政府采购预算情况</w:t>
      </w:r>
    </w:p>
    <w:p w:rsidR="007D11F6" w:rsidRPr="00891548" w:rsidRDefault="007D11F6" w:rsidP="007D11F6">
      <w:pPr>
        <w:ind w:firstLineChars="200" w:firstLine="560"/>
        <w:jc w:val="left"/>
        <w:rPr>
          <w:rFonts w:ascii="仿宋_GB2312" w:eastAsia="仿宋_GB2312" w:hAnsi="宋体"/>
          <w:sz w:val="28"/>
          <w:szCs w:val="28"/>
        </w:rPr>
      </w:pPr>
      <w:r w:rsidRPr="00891548">
        <w:rPr>
          <w:rFonts w:ascii="仿宋_GB2312" w:eastAsia="仿宋_GB2312" w:hAnsi="宋体" w:hint="eastAsia"/>
          <w:sz w:val="28"/>
          <w:szCs w:val="28"/>
        </w:rPr>
        <w:t>2017年，</w:t>
      </w:r>
      <w:proofErr w:type="gramStart"/>
      <w:r w:rsidRPr="00891548">
        <w:rPr>
          <w:rFonts w:ascii="仿宋_GB2312" w:eastAsia="仿宋_GB2312" w:hAnsi="宋体" w:hint="eastAsia"/>
          <w:sz w:val="28"/>
          <w:szCs w:val="28"/>
        </w:rPr>
        <w:t>我部门</w:t>
      </w:r>
      <w:proofErr w:type="gramEnd"/>
      <w:r>
        <w:rPr>
          <w:rFonts w:ascii="仿宋_GB2312" w:eastAsia="仿宋_GB2312" w:hAnsi="宋体" w:hint="eastAsia"/>
          <w:sz w:val="28"/>
          <w:szCs w:val="28"/>
        </w:rPr>
        <w:t>未</w:t>
      </w:r>
      <w:r w:rsidRPr="00891548">
        <w:rPr>
          <w:rFonts w:ascii="仿宋_GB2312" w:eastAsia="仿宋_GB2312" w:hAnsi="宋体" w:hint="eastAsia"/>
          <w:sz w:val="28"/>
          <w:szCs w:val="28"/>
        </w:rPr>
        <w:t>安排政府采购预算。具体内容</w:t>
      </w:r>
      <w:r>
        <w:rPr>
          <w:rFonts w:ascii="仿宋_GB2312" w:eastAsia="仿宋_GB2312" w:hAnsi="宋体" w:hint="eastAsia"/>
          <w:sz w:val="28"/>
          <w:szCs w:val="28"/>
        </w:rPr>
        <w:t>空表列示</w:t>
      </w:r>
      <w:r w:rsidRPr="00891548">
        <w:rPr>
          <w:rFonts w:ascii="仿宋_GB2312" w:eastAsia="仿宋_GB2312" w:hAnsi="宋体" w:hint="eastAsia"/>
          <w:sz w:val="28"/>
          <w:szCs w:val="28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2"/>
        <w:gridCol w:w="543"/>
        <w:gridCol w:w="608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 w:rsidR="007D11F6" w:rsidRPr="008F18A5" w:rsidTr="00590663">
        <w:trPr>
          <w:trHeight w:val="295"/>
        </w:trPr>
        <w:tc>
          <w:tcPr>
            <w:tcW w:w="1961" w:type="dxa"/>
            <w:gridSpan w:val="2"/>
            <w:shd w:val="clear" w:color="auto" w:fill="auto"/>
            <w:vAlign w:val="center"/>
          </w:tcPr>
          <w:p w:rsidR="007D11F6" w:rsidRPr="00173533" w:rsidRDefault="007D11F6" w:rsidP="00590663">
            <w:pPr>
              <w:jc w:val="center"/>
              <w:rPr>
                <w:rFonts w:ascii="宋体" w:hAnsi="宋体"/>
                <w:b/>
                <w:szCs w:val="21"/>
              </w:rPr>
            </w:pPr>
            <w:r w:rsidRPr="00173533">
              <w:rPr>
                <w:rFonts w:ascii="宋体" w:hAnsi="宋体" w:hint="eastAsia"/>
                <w:b/>
                <w:szCs w:val="21"/>
              </w:rPr>
              <w:t>政府采购项目来源</w:t>
            </w:r>
          </w:p>
        </w:tc>
        <w:tc>
          <w:tcPr>
            <w:tcW w:w="981" w:type="dxa"/>
            <w:vMerge w:val="restart"/>
            <w:shd w:val="clear" w:color="auto" w:fill="auto"/>
            <w:vAlign w:val="center"/>
          </w:tcPr>
          <w:p w:rsidR="007D11F6" w:rsidRPr="00173533" w:rsidRDefault="007D11F6" w:rsidP="00590663">
            <w:pPr>
              <w:jc w:val="center"/>
              <w:rPr>
                <w:rFonts w:ascii="宋体" w:hAnsi="宋体"/>
                <w:b/>
                <w:szCs w:val="21"/>
              </w:rPr>
            </w:pPr>
            <w:r w:rsidRPr="00173533">
              <w:rPr>
                <w:rFonts w:ascii="宋体" w:hAnsi="宋体" w:hint="eastAsia"/>
                <w:b/>
                <w:szCs w:val="21"/>
              </w:rPr>
              <w:t>采购物品名称</w:t>
            </w:r>
          </w:p>
        </w:tc>
        <w:tc>
          <w:tcPr>
            <w:tcW w:w="981" w:type="dxa"/>
            <w:vMerge w:val="restart"/>
            <w:shd w:val="clear" w:color="auto" w:fill="auto"/>
            <w:vAlign w:val="center"/>
          </w:tcPr>
          <w:p w:rsidR="007D11F6" w:rsidRPr="00173533" w:rsidRDefault="007D11F6" w:rsidP="00590663">
            <w:pPr>
              <w:jc w:val="center"/>
              <w:rPr>
                <w:rFonts w:ascii="宋体" w:hAnsi="宋体"/>
                <w:b/>
                <w:szCs w:val="21"/>
              </w:rPr>
            </w:pPr>
            <w:r w:rsidRPr="00173533">
              <w:rPr>
                <w:rFonts w:ascii="宋体" w:hAnsi="宋体" w:hint="eastAsia"/>
                <w:b/>
                <w:szCs w:val="21"/>
              </w:rPr>
              <w:t>政府采购目录序号</w:t>
            </w:r>
          </w:p>
        </w:tc>
        <w:tc>
          <w:tcPr>
            <w:tcW w:w="981" w:type="dxa"/>
            <w:vMerge w:val="restart"/>
            <w:shd w:val="clear" w:color="auto" w:fill="auto"/>
            <w:vAlign w:val="center"/>
          </w:tcPr>
          <w:p w:rsidR="007D11F6" w:rsidRPr="00173533" w:rsidRDefault="007D11F6" w:rsidP="00590663">
            <w:pPr>
              <w:jc w:val="center"/>
              <w:rPr>
                <w:rFonts w:ascii="宋体" w:hAnsi="宋体"/>
                <w:b/>
                <w:szCs w:val="21"/>
              </w:rPr>
            </w:pPr>
            <w:r w:rsidRPr="00173533">
              <w:rPr>
                <w:rFonts w:ascii="宋体" w:hAnsi="宋体" w:hint="eastAsia"/>
                <w:b/>
                <w:szCs w:val="21"/>
              </w:rPr>
              <w:t>数量单位</w:t>
            </w:r>
          </w:p>
        </w:tc>
        <w:tc>
          <w:tcPr>
            <w:tcW w:w="981" w:type="dxa"/>
            <w:vMerge w:val="restart"/>
            <w:shd w:val="clear" w:color="auto" w:fill="auto"/>
            <w:vAlign w:val="center"/>
          </w:tcPr>
          <w:p w:rsidR="007D11F6" w:rsidRPr="00173533" w:rsidRDefault="007D11F6" w:rsidP="00590663">
            <w:pPr>
              <w:jc w:val="center"/>
              <w:rPr>
                <w:rFonts w:ascii="宋体" w:hAnsi="宋体"/>
                <w:b/>
                <w:szCs w:val="21"/>
              </w:rPr>
            </w:pPr>
            <w:r w:rsidRPr="00173533">
              <w:rPr>
                <w:rFonts w:ascii="宋体" w:hAnsi="宋体" w:hint="eastAsia"/>
                <w:b/>
                <w:szCs w:val="21"/>
              </w:rPr>
              <w:t>数量</w:t>
            </w:r>
          </w:p>
        </w:tc>
        <w:tc>
          <w:tcPr>
            <w:tcW w:w="981" w:type="dxa"/>
            <w:vMerge w:val="restart"/>
            <w:shd w:val="clear" w:color="auto" w:fill="auto"/>
            <w:vAlign w:val="center"/>
          </w:tcPr>
          <w:p w:rsidR="007D11F6" w:rsidRPr="00173533" w:rsidRDefault="007D11F6" w:rsidP="00590663">
            <w:pPr>
              <w:jc w:val="center"/>
              <w:rPr>
                <w:rFonts w:ascii="宋体" w:hAnsi="宋体"/>
                <w:b/>
                <w:szCs w:val="21"/>
              </w:rPr>
            </w:pPr>
            <w:r w:rsidRPr="00173533">
              <w:rPr>
                <w:rFonts w:ascii="宋体" w:hAnsi="宋体" w:hint="eastAsia"/>
                <w:b/>
                <w:szCs w:val="21"/>
              </w:rPr>
              <w:t>单价</w:t>
            </w:r>
          </w:p>
        </w:tc>
        <w:tc>
          <w:tcPr>
            <w:tcW w:w="6874" w:type="dxa"/>
            <w:gridSpan w:val="7"/>
            <w:shd w:val="clear" w:color="auto" w:fill="auto"/>
            <w:vAlign w:val="center"/>
          </w:tcPr>
          <w:p w:rsidR="007D11F6" w:rsidRPr="00173533" w:rsidRDefault="007D11F6" w:rsidP="00590663">
            <w:pPr>
              <w:jc w:val="center"/>
              <w:rPr>
                <w:rFonts w:ascii="宋体" w:hAnsi="宋体"/>
                <w:b/>
                <w:szCs w:val="21"/>
              </w:rPr>
            </w:pPr>
            <w:r w:rsidRPr="00173533">
              <w:rPr>
                <w:rFonts w:ascii="宋体" w:hAnsi="宋体" w:hint="eastAsia"/>
                <w:b/>
                <w:szCs w:val="21"/>
              </w:rPr>
              <w:t>政府采购金额</w:t>
            </w:r>
          </w:p>
        </w:tc>
      </w:tr>
      <w:tr w:rsidR="007D11F6" w:rsidRPr="008F18A5" w:rsidTr="00590663">
        <w:trPr>
          <w:trHeight w:val="295"/>
        </w:trPr>
        <w:tc>
          <w:tcPr>
            <w:tcW w:w="1177" w:type="dxa"/>
            <w:vMerge w:val="restart"/>
            <w:shd w:val="clear" w:color="auto" w:fill="auto"/>
            <w:vAlign w:val="center"/>
          </w:tcPr>
          <w:p w:rsidR="007D11F6" w:rsidRPr="00173533" w:rsidRDefault="007D11F6" w:rsidP="00590663">
            <w:pPr>
              <w:jc w:val="center"/>
              <w:rPr>
                <w:rFonts w:ascii="宋体" w:hAnsi="宋体"/>
                <w:b/>
                <w:szCs w:val="21"/>
              </w:rPr>
            </w:pPr>
            <w:r w:rsidRPr="00173533">
              <w:rPr>
                <w:rFonts w:ascii="宋体" w:hAnsi="宋体" w:hint="eastAsia"/>
                <w:b/>
                <w:szCs w:val="21"/>
              </w:rPr>
              <w:t>项目名称</w:t>
            </w:r>
          </w:p>
        </w:tc>
        <w:tc>
          <w:tcPr>
            <w:tcW w:w="784" w:type="dxa"/>
            <w:vMerge w:val="restart"/>
            <w:shd w:val="clear" w:color="auto" w:fill="auto"/>
            <w:vAlign w:val="center"/>
          </w:tcPr>
          <w:p w:rsidR="007D11F6" w:rsidRPr="00173533" w:rsidRDefault="007D11F6" w:rsidP="00590663">
            <w:pPr>
              <w:jc w:val="center"/>
              <w:rPr>
                <w:rFonts w:ascii="宋体" w:hAnsi="宋体"/>
                <w:b/>
                <w:szCs w:val="21"/>
              </w:rPr>
            </w:pPr>
            <w:r w:rsidRPr="00173533">
              <w:rPr>
                <w:rFonts w:ascii="宋体" w:hAnsi="宋体" w:hint="eastAsia"/>
                <w:b/>
                <w:szCs w:val="21"/>
              </w:rPr>
              <w:t>预算资金</w:t>
            </w:r>
          </w:p>
        </w:tc>
        <w:tc>
          <w:tcPr>
            <w:tcW w:w="981" w:type="dxa"/>
            <w:vMerge/>
            <w:shd w:val="clear" w:color="auto" w:fill="auto"/>
            <w:vAlign w:val="center"/>
          </w:tcPr>
          <w:p w:rsidR="007D11F6" w:rsidRPr="00173533" w:rsidRDefault="007D11F6" w:rsidP="00590663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81" w:type="dxa"/>
            <w:vMerge/>
            <w:shd w:val="clear" w:color="auto" w:fill="auto"/>
            <w:vAlign w:val="center"/>
          </w:tcPr>
          <w:p w:rsidR="007D11F6" w:rsidRPr="00173533" w:rsidRDefault="007D11F6" w:rsidP="00590663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81" w:type="dxa"/>
            <w:vMerge/>
            <w:shd w:val="clear" w:color="auto" w:fill="auto"/>
            <w:vAlign w:val="center"/>
          </w:tcPr>
          <w:p w:rsidR="007D11F6" w:rsidRPr="00173533" w:rsidRDefault="007D11F6" w:rsidP="00590663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81" w:type="dxa"/>
            <w:vMerge/>
            <w:shd w:val="clear" w:color="auto" w:fill="auto"/>
            <w:vAlign w:val="center"/>
          </w:tcPr>
          <w:p w:rsidR="007D11F6" w:rsidRPr="00173533" w:rsidRDefault="007D11F6" w:rsidP="00590663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81" w:type="dxa"/>
            <w:vMerge/>
            <w:shd w:val="clear" w:color="auto" w:fill="auto"/>
            <w:vAlign w:val="center"/>
          </w:tcPr>
          <w:p w:rsidR="007D11F6" w:rsidRPr="00173533" w:rsidRDefault="007D11F6" w:rsidP="00590663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82" w:type="dxa"/>
            <w:vMerge w:val="restart"/>
            <w:shd w:val="clear" w:color="auto" w:fill="auto"/>
            <w:vAlign w:val="center"/>
          </w:tcPr>
          <w:p w:rsidR="007D11F6" w:rsidRPr="00173533" w:rsidRDefault="007D11F6" w:rsidP="00590663">
            <w:pPr>
              <w:jc w:val="center"/>
              <w:rPr>
                <w:rFonts w:ascii="宋体" w:hAnsi="宋体"/>
                <w:b/>
                <w:szCs w:val="21"/>
              </w:rPr>
            </w:pPr>
            <w:r w:rsidRPr="00173533">
              <w:rPr>
                <w:rFonts w:ascii="宋体" w:hAnsi="宋体" w:hint="eastAsia"/>
                <w:b/>
                <w:szCs w:val="21"/>
              </w:rPr>
              <w:t>总计</w:t>
            </w:r>
          </w:p>
        </w:tc>
        <w:tc>
          <w:tcPr>
            <w:tcW w:w="4910" w:type="dxa"/>
            <w:gridSpan w:val="5"/>
            <w:shd w:val="clear" w:color="auto" w:fill="auto"/>
            <w:vAlign w:val="center"/>
          </w:tcPr>
          <w:p w:rsidR="007D11F6" w:rsidRPr="00173533" w:rsidRDefault="007D11F6" w:rsidP="00590663">
            <w:pPr>
              <w:jc w:val="center"/>
              <w:rPr>
                <w:rFonts w:ascii="宋体" w:hAnsi="宋体"/>
                <w:b/>
                <w:szCs w:val="21"/>
              </w:rPr>
            </w:pPr>
            <w:r w:rsidRPr="00173533">
              <w:rPr>
                <w:rFonts w:ascii="宋体" w:hAnsi="宋体" w:hint="eastAsia"/>
                <w:b/>
                <w:szCs w:val="21"/>
              </w:rPr>
              <w:t>当年部门预算安排资金</w:t>
            </w:r>
          </w:p>
        </w:tc>
        <w:tc>
          <w:tcPr>
            <w:tcW w:w="982" w:type="dxa"/>
            <w:vMerge w:val="restart"/>
            <w:shd w:val="clear" w:color="auto" w:fill="auto"/>
            <w:vAlign w:val="center"/>
          </w:tcPr>
          <w:p w:rsidR="007D11F6" w:rsidRPr="00173533" w:rsidRDefault="007D11F6" w:rsidP="00590663">
            <w:pPr>
              <w:jc w:val="center"/>
              <w:rPr>
                <w:rFonts w:ascii="宋体" w:hAnsi="宋体"/>
                <w:b/>
                <w:szCs w:val="21"/>
              </w:rPr>
            </w:pPr>
            <w:r w:rsidRPr="00173533">
              <w:rPr>
                <w:rFonts w:ascii="宋体" w:hAnsi="宋体" w:hint="eastAsia"/>
                <w:b/>
                <w:szCs w:val="21"/>
              </w:rPr>
              <w:t>其他渠道资金</w:t>
            </w:r>
          </w:p>
        </w:tc>
      </w:tr>
      <w:tr w:rsidR="007D11F6" w:rsidRPr="008F18A5" w:rsidTr="00590663">
        <w:trPr>
          <w:trHeight w:val="613"/>
        </w:trPr>
        <w:tc>
          <w:tcPr>
            <w:tcW w:w="1177" w:type="dxa"/>
            <w:vMerge/>
            <w:shd w:val="clear" w:color="auto" w:fill="auto"/>
            <w:vAlign w:val="center"/>
          </w:tcPr>
          <w:p w:rsidR="007D11F6" w:rsidRPr="0086736D" w:rsidRDefault="007D11F6" w:rsidP="0059066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4" w:type="dxa"/>
            <w:vMerge/>
            <w:shd w:val="clear" w:color="auto" w:fill="auto"/>
            <w:vAlign w:val="center"/>
          </w:tcPr>
          <w:p w:rsidR="007D11F6" w:rsidRPr="00173533" w:rsidRDefault="007D11F6" w:rsidP="00590663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81" w:type="dxa"/>
            <w:vMerge/>
            <w:shd w:val="clear" w:color="auto" w:fill="auto"/>
            <w:vAlign w:val="center"/>
          </w:tcPr>
          <w:p w:rsidR="007D11F6" w:rsidRPr="00173533" w:rsidRDefault="007D11F6" w:rsidP="00590663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81" w:type="dxa"/>
            <w:vMerge/>
            <w:shd w:val="clear" w:color="auto" w:fill="auto"/>
            <w:vAlign w:val="center"/>
          </w:tcPr>
          <w:p w:rsidR="007D11F6" w:rsidRPr="00173533" w:rsidRDefault="007D11F6" w:rsidP="00590663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81" w:type="dxa"/>
            <w:vMerge/>
            <w:shd w:val="clear" w:color="auto" w:fill="auto"/>
            <w:vAlign w:val="center"/>
          </w:tcPr>
          <w:p w:rsidR="007D11F6" w:rsidRPr="00173533" w:rsidRDefault="007D11F6" w:rsidP="00590663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81" w:type="dxa"/>
            <w:vMerge/>
            <w:shd w:val="clear" w:color="auto" w:fill="auto"/>
            <w:vAlign w:val="center"/>
          </w:tcPr>
          <w:p w:rsidR="007D11F6" w:rsidRPr="00173533" w:rsidRDefault="007D11F6" w:rsidP="00590663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81" w:type="dxa"/>
            <w:vMerge/>
            <w:shd w:val="clear" w:color="auto" w:fill="auto"/>
            <w:vAlign w:val="center"/>
          </w:tcPr>
          <w:p w:rsidR="007D11F6" w:rsidRPr="00173533" w:rsidRDefault="007D11F6" w:rsidP="00590663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82" w:type="dxa"/>
            <w:vMerge/>
            <w:shd w:val="clear" w:color="auto" w:fill="auto"/>
            <w:vAlign w:val="center"/>
          </w:tcPr>
          <w:p w:rsidR="007D11F6" w:rsidRPr="00173533" w:rsidRDefault="007D11F6" w:rsidP="00590663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:rsidR="007D11F6" w:rsidRPr="00173533" w:rsidRDefault="007D11F6" w:rsidP="00590663">
            <w:pPr>
              <w:jc w:val="center"/>
              <w:rPr>
                <w:rFonts w:ascii="宋体" w:hAnsi="宋体"/>
                <w:b/>
                <w:szCs w:val="21"/>
              </w:rPr>
            </w:pPr>
            <w:r w:rsidRPr="00173533">
              <w:rPr>
                <w:rFonts w:ascii="宋体" w:hAnsi="宋体" w:hint="eastAsia"/>
                <w:b/>
                <w:szCs w:val="21"/>
              </w:rPr>
              <w:t>合计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7D11F6" w:rsidRPr="00173533" w:rsidRDefault="007D11F6" w:rsidP="00590663">
            <w:pPr>
              <w:jc w:val="center"/>
              <w:rPr>
                <w:rFonts w:ascii="宋体" w:hAnsi="宋体"/>
                <w:b/>
                <w:szCs w:val="21"/>
              </w:rPr>
            </w:pPr>
            <w:r w:rsidRPr="00173533">
              <w:rPr>
                <w:rFonts w:ascii="宋体" w:hAnsi="宋体" w:hint="eastAsia"/>
                <w:b/>
                <w:szCs w:val="21"/>
              </w:rPr>
              <w:t>一般公共预算拨款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7D11F6" w:rsidRPr="00173533" w:rsidRDefault="007D11F6" w:rsidP="00590663">
            <w:pPr>
              <w:jc w:val="center"/>
              <w:rPr>
                <w:rFonts w:ascii="宋体" w:hAnsi="宋体"/>
                <w:b/>
                <w:szCs w:val="21"/>
              </w:rPr>
            </w:pPr>
            <w:r w:rsidRPr="00173533">
              <w:rPr>
                <w:rFonts w:ascii="宋体" w:hAnsi="宋体" w:hint="eastAsia"/>
                <w:b/>
                <w:szCs w:val="21"/>
              </w:rPr>
              <w:t>基金预算拨款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7D11F6" w:rsidRPr="00173533" w:rsidRDefault="007D11F6" w:rsidP="00590663">
            <w:pPr>
              <w:jc w:val="center"/>
              <w:rPr>
                <w:rFonts w:ascii="宋体" w:hAnsi="宋体"/>
                <w:b/>
                <w:szCs w:val="21"/>
              </w:rPr>
            </w:pPr>
            <w:r w:rsidRPr="00173533">
              <w:rPr>
                <w:rFonts w:ascii="宋体" w:hAnsi="宋体" w:hint="eastAsia"/>
                <w:b/>
                <w:szCs w:val="21"/>
              </w:rPr>
              <w:t>财政专户核拨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7D11F6" w:rsidRPr="00173533" w:rsidRDefault="007D11F6" w:rsidP="00590663">
            <w:pPr>
              <w:jc w:val="center"/>
              <w:rPr>
                <w:rFonts w:ascii="宋体" w:hAnsi="宋体"/>
                <w:b/>
                <w:szCs w:val="21"/>
              </w:rPr>
            </w:pPr>
            <w:r w:rsidRPr="00173533">
              <w:rPr>
                <w:rFonts w:ascii="宋体" w:hAnsi="宋体" w:hint="eastAsia"/>
                <w:b/>
                <w:szCs w:val="21"/>
              </w:rPr>
              <w:t>其他来源收入</w:t>
            </w:r>
          </w:p>
        </w:tc>
        <w:tc>
          <w:tcPr>
            <w:tcW w:w="982" w:type="dxa"/>
            <w:vMerge/>
            <w:shd w:val="clear" w:color="auto" w:fill="auto"/>
            <w:vAlign w:val="center"/>
          </w:tcPr>
          <w:p w:rsidR="007D11F6" w:rsidRPr="0086736D" w:rsidRDefault="007D11F6" w:rsidP="0059066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D11F6" w:rsidRPr="00A93FEE" w:rsidTr="00590663">
        <w:trPr>
          <w:trHeight w:val="629"/>
        </w:trPr>
        <w:tc>
          <w:tcPr>
            <w:tcW w:w="1177" w:type="dxa"/>
            <w:shd w:val="clear" w:color="auto" w:fill="auto"/>
            <w:vAlign w:val="center"/>
          </w:tcPr>
          <w:p w:rsidR="007D11F6" w:rsidRPr="00A93FEE" w:rsidRDefault="007D11F6" w:rsidP="007D11F6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文联</w:t>
            </w:r>
            <w:r w:rsidRPr="00A93FEE">
              <w:rPr>
                <w:rFonts w:ascii="宋体" w:hAnsi="宋体" w:hint="eastAsia"/>
                <w:b/>
                <w:szCs w:val="21"/>
              </w:rPr>
              <w:t>小计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7D11F6" w:rsidRPr="00A93FEE" w:rsidRDefault="007D11F6" w:rsidP="00590663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:rsidR="007D11F6" w:rsidRPr="00A93FEE" w:rsidRDefault="007D11F6" w:rsidP="00590663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:rsidR="007D11F6" w:rsidRPr="00A93FEE" w:rsidRDefault="007D11F6" w:rsidP="00590663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:rsidR="007D11F6" w:rsidRPr="00A93FEE" w:rsidRDefault="007D11F6" w:rsidP="00590663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:rsidR="007D11F6" w:rsidRPr="00A93FEE" w:rsidRDefault="007D11F6" w:rsidP="00590663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:rsidR="007D11F6" w:rsidRPr="00A93FEE" w:rsidRDefault="007D11F6" w:rsidP="00590663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:rsidR="007D11F6" w:rsidRPr="00A93FEE" w:rsidRDefault="007D11F6" w:rsidP="00590663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:rsidR="007D11F6" w:rsidRPr="00A93FEE" w:rsidRDefault="007D11F6" w:rsidP="00590663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:rsidR="007D11F6" w:rsidRPr="00A93FEE" w:rsidRDefault="007D11F6" w:rsidP="00590663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:rsidR="007D11F6" w:rsidRPr="00A93FEE" w:rsidRDefault="007D11F6" w:rsidP="00590663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:rsidR="007D11F6" w:rsidRPr="00A93FEE" w:rsidRDefault="007D11F6" w:rsidP="00590663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:rsidR="007D11F6" w:rsidRPr="00A93FEE" w:rsidRDefault="007D11F6" w:rsidP="00590663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:rsidR="007D11F6" w:rsidRPr="00A93FEE" w:rsidRDefault="007D11F6" w:rsidP="00590663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7D11F6" w:rsidRPr="008F18A5" w:rsidTr="00590663">
        <w:trPr>
          <w:trHeight w:val="629"/>
        </w:trPr>
        <w:tc>
          <w:tcPr>
            <w:tcW w:w="1177" w:type="dxa"/>
            <w:shd w:val="clear" w:color="auto" w:fill="auto"/>
            <w:vAlign w:val="center"/>
          </w:tcPr>
          <w:p w:rsidR="007D11F6" w:rsidRPr="0086736D" w:rsidRDefault="007D11F6" w:rsidP="0059066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7D11F6" w:rsidRPr="0086736D" w:rsidRDefault="007D11F6" w:rsidP="0059066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:rsidR="007D11F6" w:rsidRPr="0086736D" w:rsidRDefault="007D11F6" w:rsidP="0059066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:rsidR="007D11F6" w:rsidRPr="0086736D" w:rsidRDefault="007D11F6" w:rsidP="0059066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:rsidR="007D11F6" w:rsidRPr="0086736D" w:rsidRDefault="007D11F6" w:rsidP="0059066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:rsidR="007D11F6" w:rsidRPr="0086736D" w:rsidRDefault="007D11F6" w:rsidP="0059066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:rsidR="007D11F6" w:rsidRPr="0086736D" w:rsidRDefault="007D11F6" w:rsidP="0059066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:rsidR="007D11F6" w:rsidRPr="0086736D" w:rsidRDefault="007D11F6" w:rsidP="0059066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:rsidR="007D11F6" w:rsidRPr="0086736D" w:rsidRDefault="007D11F6" w:rsidP="0059066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:rsidR="007D11F6" w:rsidRPr="0086736D" w:rsidRDefault="007D11F6" w:rsidP="0059066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:rsidR="007D11F6" w:rsidRPr="0086736D" w:rsidRDefault="007D11F6" w:rsidP="0059066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:rsidR="007D11F6" w:rsidRPr="0086736D" w:rsidRDefault="007D11F6" w:rsidP="0059066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:rsidR="007D11F6" w:rsidRPr="0086736D" w:rsidRDefault="007D11F6" w:rsidP="0059066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:rsidR="007D11F6" w:rsidRPr="0086736D" w:rsidRDefault="007D11F6" w:rsidP="00590663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B97872" w:rsidRPr="008B05E1" w:rsidRDefault="008B05E1" w:rsidP="008B05E1">
      <w:pPr>
        <w:spacing w:line="600" w:lineRule="exact"/>
        <w:ind w:firstLineChars="200" w:firstLine="643"/>
        <w:outlineLvl w:val="0"/>
        <w:rPr>
          <w:rFonts w:ascii="仿宋_GB2312" w:eastAsia="仿宋_GB2312"/>
          <w:b/>
          <w:sz w:val="32"/>
          <w:szCs w:val="32"/>
        </w:rPr>
      </w:pPr>
      <w:r w:rsidRPr="008B05E1">
        <w:rPr>
          <w:rFonts w:ascii="仿宋_GB2312" w:eastAsia="仿宋_GB2312" w:hint="eastAsia"/>
          <w:b/>
          <w:sz w:val="32"/>
          <w:szCs w:val="32"/>
        </w:rPr>
        <w:t>七</w:t>
      </w:r>
      <w:r w:rsidR="00B97872" w:rsidRPr="008B05E1">
        <w:rPr>
          <w:rFonts w:ascii="仿宋_GB2312" w:eastAsia="仿宋_GB2312" w:hint="eastAsia"/>
          <w:b/>
          <w:sz w:val="32"/>
          <w:szCs w:val="32"/>
        </w:rPr>
        <w:t>、国有资产信息</w:t>
      </w:r>
    </w:p>
    <w:p w:rsidR="00B97872" w:rsidRPr="00D64040" w:rsidRDefault="00501C79" w:rsidP="00D64040">
      <w:pPr>
        <w:spacing w:line="600" w:lineRule="exact"/>
        <w:ind w:firstLineChars="200" w:firstLine="640"/>
        <w:outlineLvl w:val="0"/>
        <w:rPr>
          <w:rFonts w:ascii="仿宋_GB2312" w:eastAsia="仿宋_GB2312"/>
          <w:sz w:val="32"/>
          <w:szCs w:val="32"/>
        </w:rPr>
      </w:pPr>
      <w:r w:rsidRPr="00D64040">
        <w:rPr>
          <w:rFonts w:ascii="仿宋_GB2312" w:eastAsia="仿宋_GB2312" w:hint="eastAsia"/>
          <w:sz w:val="32"/>
          <w:szCs w:val="32"/>
        </w:rPr>
        <w:t>我单位</w:t>
      </w:r>
      <w:r w:rsidR="00B97872" w:rsidRPr="00D64040">
        <w:rPr>
          <w:rFonts w:ascii="仿宋_GB2312" w:eastAsia="仿宋_GB2312" w:hint="eastAsia"/>
          <w:sz w:val="32"/>
          <w:szCs w:val="32"/>
        </w:rPr>
        <w:t>上年</w:t>
      </w:r>
      <w:proofErr w:type="gramStart"/>
      <w:r w:rsidR="00B97872" w:rsidRPr="00D64040">
        <w:rPr>
          <w:rFonts w:ascii="仿宋_GB2312" w:eastAsia="仿宋_GB2312" w:hint="eastAsia"/>
          <w:sz w:val="32"/>
          <w:szCs w:val="32"/>
        </w:rPr>
        <w:t>末国有</w:t>
      </w:r>
      <w:proofErr w:type="gramEnd"/>
      <w:r w:rsidR="00B97872" w:rsidRPr="00D64040">
        <w:rPr>
          <w:rFonts w:ascii="仿宋_GB2312" w:eastAsia="仿宋_GB2312" w:hint="eastAsia"/>
          <w:sz w:val="32"/>
          <w:szCs w:val="32"/>
        </w:rPr>
        <w:t>资产5.595万元，</w:t>
      </w:r>
      <w:r w:rsidR="008B05E1">
        <w:rPr>
          <w:rFonts w:ascii="仿宋_GB2312" w:eastAsia="仿宋_GB2312" w:hint="eastAsia"/>
          <w:sz w:val="32"/>
          <w:szCs w:val="32"/>
        </w:rPr>
        <w:t>都是常规性的办公家具及电脑、空调等，无车辆。2017</w:t>
      </w:r>
      <w:r w:rsidR="00B97872" w:rsidRPr="00D64040">
        <w:rPr>
          <w:rFonts w:ascii="仿宋_GB2312" w:eastAsia="仿宋_GB2312" w:hint="eastAsia"/>
          <w:sz w:val="32"/>
          <w:szCs w:val="32"/>
        </w:rPr>
        <w:t>本年无购置计划。</w:t>
      </w:r>
    </w:p>
    <w:tbl>
      <w:tblPr>
        <w:tblW w:w="8662" w:type="dxa"/>
        <w:tblInd w:w="93" w:type="dxa"/>
        <w:tblLook w:val="04A0"/>
      </w:tblPr>
      <w:tblGrid>
        <w:gridCol w:w="5090"/>
        <w:gridCol w:w="1100"/>
        <w:gridCol w:w="2472"/>
      </w:tblGrid>
      <w:tr w:rsidR="00A71C5B" w:rsidRPr="00641ABA" w:rsidTr="00FF04B9">
        <w:trPr>
          <w:trHeight w:val="308"/>
        </w:trPr>
        <w:tc>
          <w:tcPr>
            <w:tcW w:w="50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A71C5B" w:rsidRPr="00641ABA" w:rsidRDefault="00A71C5B" w:rsidP="00FF04B9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2"/>
              </w:rPr>
              <w:t>项目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A71C5B" w:rsidRPr="00641ABA" w:rsidRDefault="00A71C5B" w:rsidP="00FF04B9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24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A71C5B" w:rsidRPr="00641ABA" w:rsidRDefault="00A71C5B" w:rsidP="00FF04B9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2"/>
              </w:rPr>
              <w:t>价值(单位:万元)</w:t>
            </w:r>
          </w:p>
        </w:tc>
      </w:tr>
      <w:tr w:rsidR="00A71C5B" w:rsidRPr="00641ABA" w:rsidTr="00FF04B9">
        <w:trPr>
          <w:trHeight w:val="308"/>
        </w:trPr>
        <w:tc>
          <w:tcPr>
            <w:tcW w:w="509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A71C5B" w:rsidRPr="00641ABA" w:rsidRDefault="00A71C5B" w:rsidP="00FF04B9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641ABA">
              <w:rPr>
                <w:rFonts w:ascii="宋体" w:hAnsi="宋体" w:cs="Arial" w:hint="eastAsia"/>
                <w:color w:val="000000"/>
                <w:kern w:val="0"/>
                <w:sz w:val="22"/>
              </w:rPr>
              <w:t>资产总额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1C5B" w:rsidRPr="00641ABA" w:rsidRDefault="00A71C5B" w:rsidP="00FF04B9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641ABA">
              <w:rPr>
                <w:rFonts w:ascii="宋体" w:hAnsi="宋体" w:cs="Arial" w:hint="eastAsia"/>
                <w:color w:val="000000"/>
                <w:kern w:val="0"/>
                <w:sz w:val="22"/>
              </w:rPr>
              <w:t>—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1C5B" w:rsidRPr="00641ABA" w:rsidRDefault="00A71C5B" w:rsidP="00FF04B9">
            <w:pPr>
              <w:widowControl/>
              <w:jc w:val="right"/>
              <w:rPr>
                <w:rFonts w:ascii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2"/>
              </w:rPr>
              <w:t>5.59</w:t>
            </w:r>
          </w:p>
        </w:tc>
      </w:tr>
      <w:tr w:rsidR="00A71C5B" w:rsidRPr="00641ABA" w:rsidTr="00FF04B9">
        <w:trPr>
          <w:trHeight w:val="308"/>
        </w:trPr>
        <w:tc>
          <w:tcPr>
            <w:tcW w:w="509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A71C5B" w:rsidRPr="00641ABA" w:rsidRDefault="00A71C5B" w:rsidP="00C34CD5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641ABA">
              <w:rPr>
                <w:rFonts w:ascii="宋体" w:hAnsi="宋体" w:cs="Arial" w:hint="eastAsia"/>
                <w:color w:val="000000"/>
                <w:kern w:val="0"/>
                <w:sz w:val="22"/>
              </w:rPr>
              <w:t xml:space="preserve">  </w:t>
            </w:r>
            <w:r w:rsidR="00C34CD5">
              <w:rPr>
                <w:rFonts w:ascii="宋体" w:hAnsi="宋体" w:cs="Arial" w:hint="eastAsia"/>
                <w:color w:val="000000"/>
                <w:kern w:val="0"/>
                <w:sz w:val="22"/>
              </w:rPr>
              <w:t>1、</w:t>
            </w:r>
            <w:r w:rsidRPr="00641ABA">
              <w:rPr>
                <w:rFonts w:ascii="宋体" w:hAnsi="宋体" w:cs="Arial" w:hint="eastAsia"/>
                <w:color w:val="000000"/>
                <w:kern w:val="0"/>
                <w:sz w:val="22"/>
              </w:rPr>
              <w:t>房屋（平方米）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1C5B" w:rsidRPr="00641ABA" w:rsidRDefault="00A71C5B" w:rsidP="00FF04B9">
            <w:pPr>
              <w:widowControl/>
              <w:jc w:val="right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641ABA">
              <w:rPr>
                <w:rFonts w:ascii="宋体" w:hAnsi="宋体" w:cs="Arial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1C5B" w:rsidRPr="00641ABA" w:rsidRDefault="00A71C5B" w:rsidP="00FF04B9">
            <w:pPr>
              <w:widowControl/>
              <w:jc w:val="right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641ABA">
              <w:rPr>
                <w:rFonts w:ascii="宋体" w:hAnsi="宋体" w:cs="Arial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71C5B" w:rsidRPr="00641ABA" w:rsidTr="00FF04B9">
        <w:trPr>
          <w:trHeight w:val="308"/>
        </w:trPr>
        <w:tc>
          <w:tcPr>
            <w:tcW w:w="509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A71C5B" w:rsidRPr="00641ABA" w:rsidRDefault="00A71C5B" w:rsidP="00C34CD5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641ABA">
              <w:rPr>
                <w:rFonts w:ascii="宋体" w:hAnsi="宋体" w:cs="Arial" w:hint="eastAsia"/>
                <w:color w:val="000000"/>
                <w:kern w:val="0"/>
                <w:sz w:val="22"/>
              </w:rPr>
              <w:t xml:space="preserve">       </w:t>
            </w:r>
            <w:r w:rsidR="00C34CD5">
              <w:rPr>
                <w:rFonts w:ascii="宋体" w:hAnsi="宋体" w:cs="Arial" w:hint="eastAsia"/>
                <w:color w:val="000000"/>
                <w:kern w:val="0"/>
                <w:sz w:val="22"/>
              </w:rPr>
              <w:t>其中：</w:t>
            </w:r>
            <w:r w:rsidRPr="00641ABA">
              <w:rPr>
                <w:rFonts w:ascii="宋体" w:hAnsi="宋体" w:cs="Arial" w:hint="eastAsia"/>
                <w:color w:val="000000"/>
                <w:kern w:val="0"/>
                <w:sz w:val="22"/>
              </w:rPr>
              <w:t>办公用房</w:t>
            </w:r>
            <w:r w:rsidR="00C34CD5" w:rsidRPr="00641ABA">
              <w:rPr>
                <w:rFonts w:ascii="宋体" w:hAnsi="宋体" w:cs="Arial" w:hint="eastAsia"/>
                <w:color w:val="000000"/>
                <w:kern w:val="0"/>
                <w:sz w:val="22"/>
              </w:rPr>
              <w:t>（平方米）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1C5B" w:rsidRPr="00641ABA" w:rsidRDefault="00A71C5B" w:rsidP="00FF04B9">
            <w:pPr>
              <w:widowControl/>
              <w:jc w:val="right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641ABA">
              <w:rPr>
                <w:rFonts w:ascii="宋体" w:hAnsi="宋体" w:cs="Arial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1C5B" w:rsidRPr="00641ABA" w:rsidRDefault="00A71C5B" w:rsidP="00FF04B9">
            <w:pPr>
              <w:widowControl/>
              <w:jc w:val="right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641ABA">
              <w:rPr>
                <w:rFonts w:ascii="宋体" w:hAnsi="宋体" w:cs="Arial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71C5B" w:rsidRPr="00641ABA" w:rsidTr="00FF04B9">
        <w:trPr>
          <w:trHeight w:val="308"/>
        </w:trPr>
        <w:tc>
          <w:tcPr>
            <w:tcW w:w="509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A71C5B" w:rsidRPr="00641ABA" w:rsidRDefault="00A71C5B" w:rsidP="00C34CD5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641ABA">
              <w:rPr>
                <w:rFonts w:ascii="宋体" w:hAnsi="宋体" w:cs="Arial" w:hint="eastAsia"/>
                <w:color w:val="000000"/>
                <w:kern w:val="0"/>
                <w:sz w:val="22"/>
              </w:rPr>
              <w:t xml:space="preserve">  </w:t>
            </w:r>
            <w:r w:rsidR="00C34CD5">
              <w:rPr>
                <w:rFonts w:ascii="宋体" w:hAnsi="宋体" w:cs="Arial" w:hint="eastAsia"/>
                <w:color w:val="000000"/>
                <w:kern w:val="0"/>
                <w:sz w:val="22"/>
              </w:rPr>
              <w:t>2、</w:t>
            </w:r>
            <w:r w:rsidRPr="00641ABA">
              <w:rPr>
                <w:rFonts w:ascii="宋体" w:hAnsi="宋体" w:cs="Arial" w:hint="eastAsia"/>
                <w:color w:val="000000"/>
                <w:kern w:val="0"/>
                <w:sz w:val="22"/>
              </w:rPr>
              <w:t>车辆（台、辆）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1C5B" w:rsidRPr="00641ABA" w:rsidRDefault="00A71C5B" w:rsidP="00FF04B9">
            <w:pPr>
              <w:widowControl/>
              <w:jc w:val="right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641ABA">
              <w:rPr>
                <w:rFonts w:ascii="宋体" w:hAnsi="宋体" w:cs="Arial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1C5B" w:rsidRPr="00641ABA" w:rsidRDefault="00A71C5B" w:rsidP="00FF04B9">
            <w:pPr>
              <w:widowControl/>
              <w:jc w:val="right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641ABA">
              <w:rPr>
                <w:rFonts w:ascii="宋体" w:hAnsi="宋体" w:cs="Arial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71C5B" w:rsidRPr="00641ABA" w:rsidTr="00FF04B9">
        <w:trPr>
          <w:trHeight w:val="308"/>
        </w:trPr>
        <w:tc>
          <w:tcPr>
            <w:tcW w:w="509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A71C5B" w:rsidRPr="00641ABA" w:rsidRDefault="00A71C5B" w:rsidP="00C34CD5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641ABA">
              <w:rPr>
                <w:rFonts w:ascii="宋体" w:hAnsi="宋体" w:cs="Arial" w:hint="eastAsia"/>
                <w:color w:val="000000"/>
                <w:kern w:val="0"/>
                <w:sz w:val="22"/>
              </w:rPr>
              <w:t xml:space="preserve">  </w:t>
            </w:r>
            <w:r w:rsidR="00C34CD5">
              <w:rPr>
                <w:rFonts w:ascii="宋体" w:hAnsi="宋体" w:cs="Arial" w:hint="eastAsia"/>
                <w:color w:val="000000"/>
                <w:kern w:val="0"/>
                <w:sz w:val="22"/>
              </w:rPr>
              <w:t>3、</w:t>
            </w:r>
            <w:r w:rsidRPr="00641ABA">
              <w:rPr>
                <w:rFonts w:ascii="宋体" w:hAnsi="宋体" w:cs="Arial" w:hint="eastAsia"/>
                <w:color w:val="000000"/>
                <w:kern w:val="0"/>
                <w:sz w:val="22"/>
              </w:rPr>
              <w:t>单价在</w:t>
            </w:r>
            <w:r w:rsidR="006D79C5">
              <w:rPr>
                <w:rFonts w:ascii="宋体" w:hAnsi="宋体" w:cs="Arial" w:hint="eastAsia"/>
                <w:color w:val="000000"/>
                <w:kern w:val="0"/>
                <w:sz w:val="22"/>
              </w:rPr>
              <w:t>2</w:t>
            </w:r>
            <w:r w:rsidRPr="00641ABA">
              <w:rPr>
                <w:rFonts w:ascii="宋体" w:hAnsi="宋体" w:cs="Arial" w:hint="eastAsia"/>
                <w:color w:val="000000"/>
                <w:kern w:val="0"/>
                <w:sz w:val="22"/>
              </w:rPr>
              <w:t>0万元以上的设备（台、套…）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1C5B" w:rsidRPr="00641ABA" w:rsidRDefault="00A71C5B" w:rsidP="00FF04B9">
            <w:pPr>
              <w:widowControl/>
              <w:jc w:val="right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641ABA">
              <w:rPr>
                <w:rFonts w:ascii="宋体" w:hAnsi="宋体" w:cs="Arial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1C5B" w:rsidRPr="00641ABA" w:rsidRDefault="00A71C5B" w:rsidP="00FF04B9">
            <w:pPr>
              <w:widowControl/>
              <w:jc w:val="right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641ABA">
              <w:rPr>
                <w:rFonts w:ascii="宋体" w:hAnsi="宋体" w:cs="Arial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71C5B" w:rsidRPr="00641ABA" w:rsidTr="00FF04B9">
        <w:trPr>
          <w:trHeight w:val="308"/>
        </w:trPr>
        <w:tc>
          <w:tcPr>
            <w:tcW w:w="509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A71C5B" w:rsidRPr="00641ABA" w:rsidRDefault="00A71C5B" w:rsidP="00C34CD5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641ABA">
              <w:rPr>
                <w:rFonts w:ascii="宋体" w:hAnsi="宋体" w:cs="Arial" w:hint="eastAsia"/>
                <w:color w:val="000000"/>
                <w:kern w:val="0"/>
                <w:sz w:val="22"/>
              </w:rPr>
              <w:t xml:space="preserve">  </w:t>
            </w:r>
            <w:r w:rsidR="00C34CD5">
              <w:rPr>
                <w:rFonts w:ascii="宋体" w:hAnsi="宋体" w:cs="Arial" w:hint="eastAsia"/>
                <w:color w:val="000000"/>
                <w:kern w:val="0"/>
                <w:sz w:val="22"/>
              </w:rPr>
              <w:t>4、</w:t>
            </w:r>
            <w:r w:rsidRPr="00641ABA">
              <w:rPr>
                <w:rFonts w:ascii="宋体" w:hAnsi="宋体" w:cs="Arial" w:hint="eastAsia"/>
                <w:color w:val="000000"/>
                <w:kern w:val="0"/>
                <w:sz w:val="22"/>
              </w:rPr>
              <w:t>其他固定资产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1C5B" w:rsidRPr="00641ABA" w:rsidRDefault="00A71C5B" w:rsidP="00FF04B9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641ABA">
              <w:rPr>
                <w:rFonts w:ascii="宋体" w:hAnsi="宋体" w:cs="Arial" w:hint="eastAsia"/>
                <w:color w:val="000000"/>
                <w:kern w:val="0"/>
                <w:sz w:val="22"/>
              </w:rPr>
              <w:t>—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1C5B" w:rsidRPr="00641ABA" w:rsidRDefault="00A71C5B" w:rsidP="00FF04B9">
            <w:pPr>
              <w:widowControl/>
              <w:jc w:val="right"/>
              <w:rPr>
                <w:rFonts w:ascii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2"/>
              </w:rPr>
              <w:t>5.59</w:t>
            </w:r>
          </w:p>
        </w:tc>
      </w:tr>
    </w:tbl>
    <w:p w:rsidR="00B97872" w:rsidRPr="00011CB3" w:rsidRDefault="00011CB3" w:rsidP="00011CB3">
      <w:pPr>
        <w:spacing w:line="600" w:lineRule="exact"/>
        <w:ind w:firstLineChars="200" w:firstLine="643"/>
        <w:outlineLvl w:val="0"/>
        <w:rPr>
          <w:rFonts w:ascii="仿宋_GB2312" w:eastAsia="仿宋_GB2312"/>
          <w:b/>
          <w:sz w:val="32"/>
          <w:szCs w:val="32"/>
        </w:rPr>
      </w:pPr>
      <w:r w:rsidRPr="00011CB3">
        <w:rPr>
          <w:rFonts w:ascii="仿宋_GB2312" w:eastAsia="仿宋_GB2312" w:hint="eastAsia"/>
          <w:b/>
          <w:sz w:val="32"/>
          <w:szCs w:val="32"/>
        </w:rPr>
        <w:t>八</w:t>
      </w:r>
      <w:r w:rsidR="00B97872" w:rsidRPr="00011CB3">
        <w:rPr>
          <w:rFonts w:ascii="仿宋_GB2312" w:eastAsia="仿宋_GB2312" w:hint="eastAsia"/>
          <w:b/>
          <w:sz w:val="32"/>
          <w:szCs w:val="32"/>
        </w:rPr>
        <w:t>、名词解释</w:t>
      </w:r>
    </w:p>
    <w:p w:rsidR="00B97872" w:rsidRPr="00D64040" w:rsidRDefault="00B97872" w:rsidP="00D64040">
      <w:pPr>
        <w:spacing w:line="600" w:lineRule="exact"/>
        <w:ind w:firstLineChars="200" w:firstLine="640"/>
        <w:outlineLvl w:val="0"/>
        <w:rPr>
          <w:rFonts w:ascii="仿宋_GB2312" w:eastAsia="仿宋_GB2312"/>
          <w:sz w:val="32"/>
          <w:szCs w:val="32"/>
        </w:rPr>
      </w:pPr>
      <w:r w:rsidRPr="00D64040">
        <w:rPr>
          <w:rFonts w:ascii="仿宋_GB2312" w:eastAsia="仿宋_GB2312" w:hint="eastAsia"/>
          <w:sz w:val="32"/>
          <w:szCs w:val="32"/>
        </w:rPr>
        <w:t>“三公”经费：指因公出国（境）费、公务用车购置及运行费和公务接待费。</w:t>
      </w:r>
    </w:p>
    <w:p w:rsidR="00B97872" w:rsidRPr="00234D32" w:rsidRDefault="00234D32" w:rsidP="00234D32">
      <w:pPr>
        <w:spacing w:line="600" w:lineRule="exact"/>
        <w:ind w:firstLineChars="200" w:firstLine="643"/>
        <w:outlineLvl w:val="0"/>
        <w:rPr>
          <w:rFonts w:ascii="仿宋_GB2312" w:eastAsia="仿宋_GB2312"/>
          <w:b/>
          <w:sz w:val="32"/>
          <w:szCs w:val="32"/>
        </w:rPr>
      </w:pPr>
      <w:r w:rsidRPr="00234D32">
        <w:rPr>
          <w:rFonts w:ascii="仿宋_GB2312" w:eastAsia="仿宋_GB2312" w:hint="eastAsia"/>
          <w:b/>
          <w:sz w:val="32"/>
          <w:szCs w:val="32"/>
        </w:rPr>
        <w:t>九</w:t>
      </w:r>
      <w:r w:rsidR="00B97872" w:rsidRPr="00234D32">
        <w:rPr>
          <w:rFonts w:ascii="仿宋_GB2312" w:eastAsia="仿宋_GB2312" w:hint="eastAsia"/>
          <w:b/>
          <w:sz w:val="32"/>
          <w:szCs w:val="32"/>
        </w:rPr>
        <w:t>、其它需要说明的内容</w:t>
      </w:r>
    </w:p>
    <w:p w:rsidR="00FE0BAF" w:rsidRPr="00CC1FCA" w:rsidRDefault="00B97872" w:rsidP="00CC1FCA">
      <w:pPr>
        <w:spacing w:line="600" w:lineRule="exact"/>
        <w:ind w:firstLineChars="200" w:firstLine="640"/>
        <w:outlineLvl w:val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我单位无政府性基金、国有资本经营预算支出决算。</w:t>
      </w:r>
    </w:p>
    <w:sectPr w:rsidR="00FE0BAF" w:rsidRPr="00CC1FCA" w:rsidSect="00B943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23C4" w:rsidRDefault="000823C4" w:rsidP="00765571">
      <w:r>
        <w:separator/>
      </w:r>
    </w:p>
  </w:endnote>
  <w:endnote w:type="continuationSeparator" w:id="1">
    <w:p w:rsidR="000823C4" w:rsidRDefault="000823C4" w:rsidP="007655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黑体_GBK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方正仿宋_GBK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方正书宋_GBK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方正楷体_GBK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方正小标宋_GBK">
    <w:altName w:val="宋体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23C4" w:rsidRDefault="000823C4" w:rsidP="00765571">
      <w:r>
        <w:separator/>
      </w:r>
    </w:p>
  </w:footnote>
  <w:footnote w:type="continuationSeparator" w:id="1">
    <w:p w:rsidR="000823C4" w:rsidRDefault="000823C4" w:rsidP="007655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C5B" w:rsidRDefault="00A71C5B" w:rsidP="0003683B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461CD"/>
    <w:multiLevelType w:val="hybridMultilevel"/>
    <w:tmpl w:val="601EE2AA"/>
    <w:lvl w:ilvl="0" w:tplc="D0C00E20">
      <w:start w:val="1"/>
      <w:numFmt w:val="japaneseCounting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867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7872"/>
    <w:rsid w:val="00011CB3"/>
    <w:rsid w:val="0003683B"/>
    <w:rsid w:val="00057563"/>
    <w:rsid w:val="000823C4"/>
    <w:rsid w:val="001243B3"/>
    <w:rsid w:val="001C7DDC"/>
    <w:rsid w:val="00234D32"/>
    <w:rsid w:val="0027044A"/>
    <w:rsid w:val="002A33BE"/>
    <w:rsid w:val="002E5A4B"/>
    <w:rsid w:val="00352354"/>
    <w:rsid w:val="00357D47"/>
    <w:rsid w:val="003D779A"/>
    <w:rsid w:val="003E3F71"/>
    <w:rsid w:val="00407192"/>
    <w:rsid w:val="00485AAC"/>
    <w:rsid w:val="0048792E"/>
    <w:rsid w:val="004E12AC"/>
    <w:rsid w:val="00501C79"/>
    <w:rsid w:val="0056782C"/>
    <w:rsid w:val="00574C9B"/>
    <w:rsid w:val="005B1DDF"/>
    <w:rsid w:val="005D1BDA"/>
    <w:rsid w:val="006930B0"/>
    <w:rsid w:val="006D79C5"/>
    <w:rsid w:val="00727946"/>
    <w:rsid w:val="00762ACD"/>
    <w:rsid w:val="00765571"/>
    <w:rsid w:val="007D11F6"/>
    <w:rsid w:val="008B05E1"/>
    <w:rsid w:val="008E6E87"/>
    <w:rsid w:val="00980D4F"/>
    <w:rsid w:val="009A20E0"/>
    <w:rsid w:val="00A311C6"/>
    <w:rsid w:val="00A71C5B"/>
    <w:rsid w:val="00A85ECB"/>
    <w:rsid w:val="00A8780A"/>
    <w:rsid w:val="00B554EC"/>
    <w:rsid w:val="00B61D02"/>
    <w:rsid w:val="00B97872"/>
    <w:rsid w:val="00BA7862"/>
    <w:rsid w:val="00C11B17"/>
    <w:rsid w:val="00C255AB"/>
    <w:rsid w:val="00C34CD5"/>
    <w:rsid w:val="00C72CA3"/>
    <w:rsid w:val="00CC1FCA"/>
    <w:rsid w:val="00D02BC6"/>
    <w:rsid w:val="00D55BAF"/>
    <w:rsid w:val="00D64040"/>
    <w:rsid w:val="00D96A28"/>
    <w:rsid w:val="00DA21A2"/>
    <w:rsid w:val="00EA36FA"/>
    <w:rsid w:val="00F11D7D"/>
    <w:rsid w:val="00F16AC9"/>
    <w:rsid w:val="00F9595A"/>
    <w:rsid w:val="00FE0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787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55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5571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55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5571"/>
    <w:rPr>
      <w:rFonts w:ascii="Calibri" w:eastAsia="宋体" w:hAnsi="Calibri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76557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3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F2410-1FA8-4EBD-B08F-3486FAB49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387</Words>
  <Characters>2206</Characters>
  <Application>Microsoft Office Word</Application>
  <DocSecurity>0</DocSecurity>
  <Lines>18</Lines>
  <Paragraphs>5</Paragraphs>
  <ScaleCrop>false</ScaleCrop>
  <Company>Microsoft</Company>
  <LinksUpToDate>false</LinksUpToDate>
  <CharactersWithSpaces>2588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lenovo</cp:lastModifiedBy>
  <cp:revision>35</cp:revision>
  <dcterms:created xsi:type="dcterms:W3CDTF">2017-03-14T08:23:00Z</dcterms:created>
  <dcterms:modified xsi:type="dcterms:W3CDTF">2017-06-26T07:11:00Z</dcterms:modified>
</cp:coreProperties>
</file>