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ролей и доступа CRM</w:t>
      </w:r>
    </w:p>
    <w:p>
      <w:r>
        <w:t>Предварительная модель для указанной команды. Она распределяет рабочие экраны и функции по задачам сотрудников, а не описывает уже выданные аккаунтам права. Действующие в коде роли «Владелец» и «Разработчик» сохраняются; отдельную роль «Администратор» в целевую схему не включаем.</w:t>
      </w:r>
    </w:p>
    <w:p>
      <w:pPr>
        <w:pStyle w:val="Heading1"/>
      </w:pPr>
      <w:r>
        <w:t>Команда и предлагаемые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592"/>
        <w:gridCol w:w="7597"/>
      </w:tblGrid>
      <w:tr>
        <w:trPr>
          <w:tblHeader w:val="true"/>
        </w:trP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Сотрудник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Рабочая область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Макс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Владелец и руководитель закупок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Вся CRM; закупки и решения по доступу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Вы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Разработчик CRM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Техническое сопровождение всей CRM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Таня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Заместитель и руководитель контрактного отдела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Договоры, согласование, контроль исполнения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Сергевна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Финансовый контролёр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Финансовый контроль и учёт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Никита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Руководитель продаж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Продажи, клиенты и заявки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Артур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Региональный директор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Операции закреплённых регионов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Элина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Бухгалтер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Бухгалтерские операции и документы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Лиза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Координатор CRM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Качество данных и повседневная работа в CRM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Занда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Специалист тендерного отдела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Тендерные документы и договоры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Антон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Бригадир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Выезды своей бригады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Коля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Бригадир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Выезды своей бригады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Костя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Бригадир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Выезды своей бригады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Шестопалов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Бригадир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Выезды своей бригады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Лев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Мастер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Только назначенные ему выезды</w:t>
            </w:r>
          </w:p>
        </w:tc>
      </w:tr>
      <w:tr>
        <w:tc>
          <w:tcPr>
            <w:tcW w:type="dxa" w:w="255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Васин</w:t>
            </w:r>
          </w:p>
        </w:tc>
        <w:tc>
          <w:tcPr>
            <w:tcW w:type="dxa" w:w="4592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Мастер</w:t>
            </w:r>
          </w:p>
        </w:tc>
        <w:tc>
          <w:tcPr>
            <w:tcW w:type="dxa" w:w="759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Только назначенные ему выезды</w:t>
            </w:r>
          </w:p>
        </w:tc>
      </w:tr>
    </w:tbl>
    <w:p>
      <w:pPr>
        <w:pStyle w:val="Heading1"/>
      </w:pPr>
      <w:r>
        <w:t>Принципы назначения</w:t>
      </w:r>
    </w:p>
    <w:p>
      <w:r>
        <w:t>Доступ к данным ограничивается компанией, регионом, отделом или назначенными задачами. Руководство видит показатели своей зоны ответственности; бухгалтерия изменяет финансовый учёт, но не продажи; бригадир работает со своей бригадой, мастер — только со своими выездами. Профиль, личная безопасность, чат и уведомления доступны всем с учётом участия в переписке.</w:t>
      </w:r>
    </w:p>
    <w:p>
      <w:r>
        <w:t>Переключение компаний и отделов — отдельное исключительное право. Его предлагается дать Максу, разработчику, Тане и Артуру (Артуру — только между закреплёнными регионами). Остальным сотрудникам назначается рабочая область без свободного переключения.</w:t>
      </w:r>
    </w:p>
    <w:p>
      <w:pPr>
        <w:pStyle w:val="Heading1"/>
      </w:pPr>
      <w:r>
        <w:t>Что потребуется реализовать в CRM</w:t>
      </w:r>
    </w:p>
    <w:p>
      <w:r>
        <w:t>Это целевая схема, а не факт уже настроенных аккаунтов. В текущем коде ещё есть роль «Администратор», которую предлагается убрать, и пока нет большинства описанных должностных ролей. Право переключения отделов также нужно выделить и проверять на сервере вместе с областью доступа. До этого таблица служит спецификацией, а не технической гарантией ограничений.</w:t>
      </w:r>
    </w:p>
    <w:p>
      <w:pPr>
        <w:pStyle w:val="Heading1"/>
      </w:pPr>
      <w:r>
        <w:t>Матрица функций и экранов</w:t>
      </w:r>
    </w:p>
    <w:p>
      <w:r>
        <w:t>У — управление разделом; И — просмотр и изменение; Ч — только просмотр; С — только свои или назначенные записи; «—» — нет доступа. Все значения — проектные, в пределах рабочей области сотрудника. Заголовки: Вл владелец, Раз разработчик, Зам заместитель, ФК финконтроль, Прод продажи, Рег регион, Бух бухгалтер, CRM координатор, Тенд тендеры, Бриг бригадир, Маст мастер.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Экран или функция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Вл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Раз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Зам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ФК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Прод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Рег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Бух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CRM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Тенд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Бриг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14B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Маст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Главная панель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Входящие и почта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Клиенты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Заказы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Быстрое оформление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Календарь выездов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Мои выезды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Мастера и бригады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Документы и архив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Договоры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Финансы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Задачи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Аналитика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Сайты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Компании и структура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Ч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Переключение областей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С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Пользователи и роли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2891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5"/>
              </w:rPr>
              <w:t>Обращения в поддержку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У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</w:tbl>
    <w:p>
      <w:r>
        <w:t>«Мои выезды» для бригадира означает командный список; для мастера — личный. Это целевая функция: в текущей CRM отдельный экран есть только у мастера. Для бригадира потребуется отдельный просмотр бригады и проверка назначения на сервере.</w:t>
      </w:r>
    </w:p>
    <w:p>
      <w:pPr>
        <w:pStyle w:val="Heading1"/>
      </w:pPr>
      <w:r>
        <w:t>Что делает каждая роль</w:t>
      </w:r>
    </w:p>
    <w:p>
      <w:pPr>
        <w:pStyle w:val="Heading2"/>
      </w:pPr>
      <w:r>
        <w:t>Владелец и руководитель закупок — Макс</w:t>
      </w:r>
    </w:p>
    <w:p>
      <w:r>
        <w:t>Полная картина компании: продажи, закупки, договоры, финансы, регионы и сотрудники. Утверждает доступ, видит все компании и отделы, может переключать рабочую область. Операционные решения и финансовые исключения остаются за ним.</w:t>
      </w:r>
    </w:p>
    <w:p>
      <w:pPr>
        <w:pStyle w:val="Heading2"/>
      </w:pPr>
      <w:r>
        <w:t>Разработчик CRM — вы</w:t>
      </w:r>
    </w:p>
    <w:p>
      <w:r>
        <w:t>Полный технический доступ для сопровождения, исправлений и разбора обращений. Видит все компании и может переключаться между ними, но не является отдельным бизнес-согласующим лицом. Роль «Администратор» в этой схеме не нужна.</w:t>
      </w:r>
    </w:p>
    <w:p>
      <w:pPr>
        <w:pStyle w:val="Heading2"/>
      </w:pPr>
      <w:r>
        <w:t>Заместитель и контракты — Таня</w:t>
      </w:r>
    </w:p>
    <w:p>
      <w:r>
        <w:t>Ведёт договоры и документы, проверяет заявки на согласование и контролирует исполнение задач. Видит финансовую сводку без права проводить платежи. Переключается между отделами, когда это нужно для координации.</w:t>
      </w:r>
    </w:p>
    <w:p>
      <w:pPr>
        <w:pStyle w:val="Heading2"/>
      </w:pPr>
      <w:r>
        <w:t>Финансовый контролёр — Сергевна</w:t>
      </w:r>
    </w:p>
    <w:p>
      <w:r>
        <w:t>Проверяет денежный поток, аналитические отчёты, счета и документы. Управляет финансовым контролем и учётными сверками, но не редактирует продажи и выезды. Доступ к данным зависит от закреплённого финансового периметра.</w:t>
      </w:r>
    </w:p>
    <w:p>
      <w:pPr>
        <w:pStyle w:val="Heading2"/>
      </w:pPr>
      <w:r>
        <w:t>Руководитель продаж — Никита</w:t>
      </w:r>
    </w:p>
    <w:p>
      <w:r>
        <w:t>Отвечает за заявки, клиентов, заказы, коммерческие задачи и показатели продаж. Может оформить заказ и подготовить договор, но окончательное согласование договора остаётся у контрактного отдела. Финансы видит как сводку без проводок.</w:t>
      </w:r>
    </w:p>
    <w:p>
      <w:pPr>
        <w:pStyle w:val="Heading2"/>
      </w:pPr>
      <w:r>
        <w:t>Региональный директор — Артур</w:t>
      </w:r>
    </w:p>
    <w:p>
      <w:r>
        <w:t>Управляет заказами, календарём, мастерами и задачами закреплённых регионов. Видит региональную аналитику и финансовые показатели без права изменять бухгалтерский учёт. Может переключаться только между своими регионами.</w:t>
      </w:r>
    </w:p>
    <w:p>
      <w:pPr>
        <w:pStyle w:val="Heading2"/>
      </w:pPr>
      <w:r>
        <w:t>Бухгалтер — Элина</w:t>
      </w:r>
    </w:p>
    <w:p>
      <w:r>
        <w:t>Проводит бухгалтерские операции и готовит финансовые документы, читает заказы и договоры для сверки. Не меняет клиентские сделки, график выездов и права пользователей. Не переключается между отделами произвольно.</w:t>
      </w:r>
    </w:p>
    <w:p>
      <w:pPr>
        <w:pStyle w:val="Heading2"/>
      </w:pPr>
      <w:r>
        <w:t>Координатор CRM — Лиза</w:t>
      </w:r>
    </w:p>
    <w:p>
      <w:r>
        <w:t>Следит за полнотой карточек, обрабатывает входящие, заносит клиентов и заказы, помогает с календарём и задачами. Не управляет ролями, финансовыми проводками и доступом к другим отделам.</w:t>
      </w:r>
    </w:p>
    <w:p>
      <w:pPr>
        <w:pStyle w:val="Heading2"/>
      </w:pPr>
      <w:r>
        <w:t>Тендерный отдел — Занда</w:t>
      </w:r>
    </w:p>
    <w:p>
      <w:r>
        <w:t>Собирает тендерный пакет через существующие экраны документов, договоров и задач, видит относящиеся к тендерам заявки и клиентов. Согласование договора остаётся у Тани. Отдельного рабочего экрана «Тендеры» в текущей CRM нет, поэтому он не включён в матрицу.</w:t>
      </w:r>
    </w:p>
    <w:p>
      <w:pPr>
        <w:pStyle w:val="Heading2"/>
      </w:pPr>
      <w:r>
        <w:t>Бригадир — Антон, Коля, Костя, Шестопалов</w:t>
      </w:r>
    </w:p>
    <w:p>
      <w:r>
        <w:t>Видит заказы и выезды своей бригады, распределяет работу внутри неё, прикладывает документы и отмечает выполнение. Не видит остальные бригады, финансы, общую базу клиентов и настройки. Для такого режима нужен отдельный серверный контур доступа к назначенной бригаде.</w:t>
      </w:r>
    </w:p>
    <w:p>
      <w:pPr>
        <w:pStyle w:val="Heading2"/>
      </w:pPr>
      <w:r>
        <w:t>Мастер — Лев, Васин</w:t>
      </w:r>
    </w:p>
    <w:p>
      <w:r>
        <w:t>Видит только назначенные ему выезды, необходимые контакты и документы по ним. Отмечает ход и результат работы, пользуется чатом и уведомлениями. Остальные офисные экраны и чужие заказы закрыты.</w:t>
      </w:r>
    </w:p>
    <w:sectPr w:rsidR="00FC693F" w:rsidRPr="0006063C" w:rsidSect="00034616">
      <w:pgSz w:w="16838" w:h="11906"/>
      <w:pgMar w:top="794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