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CE3D6" w14:textId="05E15D8E" w:rsidR="00F34667" w:rsidRDefault="00000000">
      <w:pPr>
        <w:spacing w:line="276" w:lineRule="auto"/>
        <w:jc w:val="center"/>
        <w:rPr>
          <w:rFonts w:ascii="宋体" w:hAnsi="宋体"/>
          <w:b/>
          <w:sz w:val="40"/>
          <w:szCs w:val="40"/>
        </w:rPr>
      </w:pPr>
      <w:r>
        <w:rPr>
          <w:rFonts w:ascii="宋体" w:hAnsi="宋体" w:hint="eastAsia"/>
          <w:b/>
          <w:sz w:val="40"/>
          <w:szCs w:val="40"/>
        </w:rPr>
        <w:t>石和</w:t>
      </w:r>
      <w:proofErr w:type="gramStart"/>
      <w:r>
        <w:rPr>
          <w:rFonts w:ascii="宋体" w:hAnsi="宋体" w:hint="eastAsia"/>
          <w:b/>
          <w:sz w:val="40"/>
          <w:szCs w:val="40"/>
        </w:rPr>
        <w:t>陶</w:t>
      </w:r>
      <w:r>
        <w:rPr>
          <w:rFonts w:ascii="宋体" w:hAnsi="宋体"/>
          <w:b/>
          <w:sz w:val="40"/>
          <w:szCs w:val="40"/>
        </w:rPr>
        <w:t>购销</w:t>
      </w:r>
      <w:proofErr w:type="gramEnd"/>
      <w:r>
        <w:rPr>
          <w:rFonts w:ascii="宋体" w:hAnsi="宋体" w:hint="eastAsia"/>
          <w:b/>
          <w:sz w:val="40"/>
          <w:szCs w:val="40"/>
        </w:rPr>
        <w:t>合同</w:t>
      </w:r>
    </w:p>
    <w:p w14:paraId="4C8D45A9" w14:textId="77777777" w:rsidR="00F34667" w:rsidRDefault="00000000">
      <w:pPr>
        <w:spacing w:line="276" w:lineRule="auto"/>
        <w:ind w:firstLineChars="200" w:firstLine="420"/>
        <w:jc w:val="right"/>
        <w:rPr>
          <w:rFonts w:ascii="宋体" w:hAnsi="宋体"/>
        </w:rPr>
      </w:pPr>
      <w:r>
        <w:rPr>
          <w:rFonts w:ascii="宋体" w:hAnsi="宋体" w:hint="eastAsia"/>
        </w:rPr>
        <w:t>合同</w:t>
      </w:r>
      <w:r>
        <w:rPr>
          <w:rFonts w:ascii="宋体" w:hAnsi="宋体"/>
        </w:rPr>
        <w:t>编号:</w:t>
      </w:r>
      <w:r>
        <w:rPr>
          <w:rFonts w:ascii="宋体" w:hAnsi="宋体" w:hint="eastAsia"/>
        </w:rPr>
        <w:t xml:space="preserve">  </w:t>
      </w:r>
    </w:p>
    <w:p w14:paraId="62B631B8" w14:textId="77777777" w:rsidR="00F34667" w:rsidRDefault="00F34667">
      <w:pPr>
        <w:spacing w:line="276" w:lineRule="auto"/>
        <w:rPr>
          <w:rFonts w:ascii="宋体" w:hAnsi="宋体"/>
          <w:sz w:val="24"/>
        </w:rPr>
      </w:pPr>
    </w:p>
    <w:p w14:paraId="029E4B12" w14:textId="77777777" w:rsidR="00F34667" w:rsidRDefault="00000000">
      <w:pPr>
        <w:spacing w:line="276" w:lineRule="auto"/>
        <w:ind w:firstLineChars="200" w:firstLine="420"/>
        <w:rPr>
          <w:rFonts w:ascii="宋体" w:hAnsi="宋体"/>
        </w:rPr>
      </w:pPr>
      <w:r>
        <w:rPr>
          <w:rFonts w:ascii="宋体" w:hAnsi="宋体"/>
        </w:rPr>
        <w:t>根据《中华人民共和国合同法》及国家其他的有关法律法规的规定，结合双方的具体情况，经双方协商一致，签订本</w:t>
      </w:r>
      <w:r>
        <w:rPr>
          <w:rFonts w:ascii="宋体" w:hAnsi="宋体" w:hint="eastAsia"/>
        </w:rPr>
        <w:t>合同</w:t>
      </w:r>
      <w:r>
        <w:rPr>
          <w:rFonts w:ascii="宋体" w:hAnsi="宋体"/>
          <w:szCs w:val="21"/>
        </w:rPr>
        <w:t>（以下简称：本合同）</w:t>
      </w:r>
      <w:r>
        <w:rPr>
          <w:rFonts w:ascii="宋体" w:hAnsi="宋体"/>
        </w:rPr>
        <w:t>，以</w:t>
      </w:r>
      <w:proofErr w:type="gramStart"/>
      <w:r>
        <w:rPr>
          <w:rFonts w:ascii="宋体" w:hAnsi="宋体"/>
        </w:rPr>
        <w:t>兹共同</w:t>
      </w:r>
      <w:proofErr w:type="gramEnd"/>
      <w:r>
        <w:rPr>
          <w:rFonts w:ascii="宋体" w:hAnsi="宋体"/>
        </w:rPr>
        <w:t>遵守。</w:t>
      </w:r>
    </w:p>
    <w:p w14:paraId="0DB2A23F" w14:textId="77777777" w:rsidR="00F34667" w:rsidRDefault="00000000">
      <w:pPr>
        <w:pStyle w:val="1"/>
        <w:spacing w:line="276" w:lineRule="auto"/>
        <w:rPr>
          <w:rFonts w:ascii="宋体" w:hAnsi="宋体"/>
          <w:sz w:val="28"/>
        </w:rPr>
      </w:pPr>
      <w:bookmarkStart w:id="0" w:name="_Toc251573083"/>
      <w:bookmarkStart w:id="1" w:name="_Toc357497948"/>
      <w:bookmarkStart w:id="2" w:name="_Toc251246778"/>
      <w:r>
        <w:rPr>
          <w:rFonts w:ascii="宋体" w:hAnsi="宋体" w:hint="eastAsia"/>
          <w:sz w:val="28"/>
          <w:szCs w:val="28"/>
        </w:rPr>
        <w:t>一、</w:t>
      </w:r>
      <w:r>
        <w:rPr>
          <w:rFonts w:ascii="宋体" w:hAnsi="宋体"/>
          <w:sz w:val="28"/>
        </w:rPr>
        <w:t>合作双方基本情况</w:t>
      </w:r>
      <w:bookmarkEnd w:id="0"/>
      <w:bookmarkEnd w:id="1"/>
      <w:bookmarkEnd w:id="2"/>
    </w:p>
    <w:p w14:paraId="7523B79D" w14:textId="77777777" w:rsidR="00F34667" w:rsidRDefault="00F34667">
      <w:pPr>
        <w:pStyle w:val="1"/>
        <w:spacing w:line="276" w:lineRule="auto"/>
        <w:rPr>
          <w:rFonts w:ascii="宋体" w:hAnsi="宋体"/>
          <w:sz w:val="28"/>
          <w:szCs w:val="21"/>
        </w:rPr>
        <w:sectPr w:rsidR="00F34667" w:rsidSect="00342792">
          <w:headerReference w:type="default" r:id="rId8"/>
          <w:footerReference w:type="default" r:id="rId9"/>
          <w:pgSz w:w="11906" w:h="16838"/>
          <w:pgMar w:top="471" w:right="1077" w:bottom="510" w:left="1077" w:header="1134" w:footer="1418" w:gutter="0"/>
          <w:pgNumType w:start="1"/>
          <w:cols w:space="720"/>
          <w:docGrid w:type="lines" w:linePitch="312"/>
        </w:sectPr>
      </w:pPr>
    </w:p>
    <w:p w14:paraId="7647E876" w14:textId="6782C517" w:rsidR="00F34667" w:rsidRDefault="00000000">
      <w:pPr>
        <w:spacing w:line="360" w:lineRule="auto"/>
        <w:rPr>
          <w:rFonts w:ascii="宋体" w:hAnsi="宋体"/>
          <w:szCs w:val="21"/>
        </w:rPr>
      </w:pPr>
      <w:r>
        <w:rPr>
          <w:rFonts w:ascii="宋体" w:hAnsi="宋体"/>
          <w:szCs w:val="21"/>
        </w:rPr>
        <w:t>甲方：</w:t>
      </w:r>
      <w:r>
        <w:rPr>
          <w:rFonts w:ascii="宋体" w:hAnsi="宋体" w:hint="eastAsia"/>
          <w:szCs w:val="21"/>
          <w:u w:val="single"/>
        </w:rPr>
        <w:t xml:space="preserve">    </w:t>
      </w:r>
      <w:r w:rsidR="004C464F">
        <w:rPr>
          <w:rFonts w:ascii="宋体" w:hAnsi="宋体" w:hint="eastAsia"/>
          <w:szCs w:val="21"/>
          <w:u w:val="single"/>
        </w:rPr>
        <w:t xml:space="preserve"> xxx</w:t>
      </w:r>
      <w:r>
        <w:rPr>
          <w:rFonts w:ascii="宋体" w:hAnsi="宋体" w:hint="eastAsia"/>
          <w:szCs w:val="21"/>
          <w:u w:val="single"/>
        </w:rPr>
        <w:t>有限责任公司</w:t>
      </w:r>
      <w:r>
        <w:rPr>
          <w:rFonts w:ascii="宋体" w:hAnsi="宋体"/>
          <w:szCs w:val="21"/>
          <w:u w:val="single"/>
        </w:rPr>
        <w:t xml:space="preserve">  </w:t>
      </w:r>
    </w:p>
    <w:p w14:paraId="3FADDC65" w14:textId="0BD7B90F" w:rsidR="00F34667" w:rsidRDefault="00000000">
      <w:pPr>
        <w:spacing w:line="360" w:lineRule="auto"/>
        <w:rPr>
          <w:rFonts w:ascii="宋体" w:hAnsi="宋体"/>
          <w:szCs w:val="21"/>
        </w:rPr>
      </w:pPr>
      <w:r>
        <w:rPr>
          <w:rFonts w:ascii="宋体" w:hAnsi="宋体"/>
          <w:szCs w:val="21"/>
        </w:rPr>
        <w:t>地址：</w:t>
      </w:r>
      <w:r>
        <w:rPr>
          <w:rFonts w:ascii="宋体" w:hAnsi="宋体"/>
          <w:szCs w:val="21"/>
          <w:u w:val="single"/>
        </w:rPr>
        <w:t xml:space="preserve"> </w:t>
      </w:r>
      <w:r w:rsidR="004C464F">
        <w:rPr>
          <w:rFonts w:ascii="宋体" w:hAnsi="宋体" w:hint="eastAsia"/>
          <w:szCs w:val="21"/>
          <w:u w:val="single"/>
        </w:rPr>
        <w:t xml:space="preserve">                       </w:t>
      </w:r>
    </w:p>
    <w:p w14:paraId="0BECED54" w14:textId="22792081" w:rsidR="00F34667" w:rsidRDefault="00000000">
      <w:pPr>
        <w:spacing w:line="360" w:lineRule="auto"/>
        <w:rPr>
          <w:rFonts w:ascii="宋体" w:hAnsi="宋体"/>
          <w:szCs w:val="21"/>
        </w:rPr>
      </w:pPr>
      <w:r>
        <w:rPr>
          <w:rFonts w:ascii="宋体" w:hAnsi="宋体"/>
          <w:szCs w:val="21"/>
        </w:rPr>
        <w:t>电话：</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 xml:space="preserve"> </w:t>
      </w:r>
    </w:p>
    <w:p w14:paraId="1B5972CE" w14:textId="77777777" w:rsidR="00F34667" w:rsidRDefault="00000000">
      <w:pPr>
        <w:spacing w:line="360" w:lineRule="auto"/>
        <w:rPr>
          <w:rFonts w:ascii="宋体" w:hAnsi="宋体"/>
          <w:szCs w:val="21"/>
        </w:rPr>
      </w:pPr>
      <w:r>
        <w:rPr>
          <w:rFonts w:ascii="宋体" w:hAnsi="宋体"/>
          <w:szCs w:val="21"/>
        </w:rPr>
        <w:t>传真：</w:t>
      </w:r>
      <w:r>
        <w:rPr>
          <w:rFonts w:ascii="宋体" w:hAnsi="宋体"/>
          <w:szCs w:val="21"/>
          <w:u w:val="single"/>
        </w:rPr>
        <w:t xml:space="preserve">                                       </w:t>
      </w:r>
    </w:p>
    <w:p w14:paraId="519600A8" w14:textId="4E42548A" w:rsidR="00F34667" w:rsidRDefault="00000000">
      <w:pPr>
        <w:spacing w:line="360" w:lineRule="auto"/>
        <w:rPr>
          <w:rFonts w:ascii="宋体" w:hAnsi="宋体"/>
          <w:szCs w:val="21"/>
        </w:rPr>
      </w:pPr>
      <w:r>
        <w:rPr>
          <w:rFonts w:ascii="宋体" w:hAnsi="宋体"/>
          <w:szCs w:val="21"/>
        </w:rPr>
        <w:t xml:space="preserve">乙方： </w:t>
      </w:r>
      <w:r>
        <w:rPr>
          <w:rFonts w:ascii="宋体" w:hAnsi="宋体" w:hint="eastAsia"/>
          <w:szCs w:val="21"/>
          <w:u w:val="single"/>
        </w:rPr>
        <w:t xml:space="preserve">  </w:t>
      </w:r>
      <w:proofErr w:type="spellStart"/>
      <w:r w:rsidR="004C464F">
        <w:rPr>
          <w:rFonts w:ascii="宋体" w:hAnsi="宋体" w:hint="eastAsia"/>
          <w:szCs w:val="21"/>
          <w:u w:val="single"/>
        </w:rPr>
        <w:t>yyyy</w:t>
      </w:r>
      <w:proofErr w:type="spellEnd"/>
      <w:r>
        <w:rPr>
          <w:rFonts w:ascii="宋体" w:hAnsi="宋体" w:hint="eastAsia"/>
          <w:szCs w:val="21"/>
          <w:u w:val="single"/>
        </w:rPr>
        <w:t xml:space="preserve">有限公司 </w:t>
      </w:r>
    </w:p>
    <w:p w14:paraId="02A4133D" w14:textId="77777777" w:rsidR="00F34667" w:rsidRDefault="00000000">
      <w:pPr>
        <w:spacing w:line="360" w:lineRule="auto"/>
        <w:ind w:left="567" w:hangingChars="270" w:hanging="567"/>
        <w:rPr>
          <w:rFonts w:ascii="宋体" w:hAnsi="宋体"/>
          <w:sz w:val="18"/>
          <w:szCs w:val="18"/>
        </w:rPr>
      </w:pPr>
      <w:r>
        <w:rPr>
          <w:rFonts w:ascii="宋体" w:hAnsi="宋体"/>
          <w:szCs w:val="21"/>
        </w:rPr>
        <w:t>地址：</w:t>
      </w:r>
      <w:r>
        <w:rPr>
          <w:rFonts w:ascii="宋体" w:hAnsi="宋体"/>
          <w:szCs w:val="21"/>
          <w:u w:val="single"/>
        </w:rPr>
        <w:t xml:space="preserve">    </w:t>
      </w:r>
      <w:r>
        <w:rPr>
          <w:rFonts w:ascii="宋体" w:hAnsi="宋体" w:hint="eastAsia"/>
          <w:sz w:val="18"/>
          <w:szCs w:val="18"/>
          <w:u w:val="single"/>
        </w:rPr>
        <w:t xml:space="preserve">                                       </w:t>
      </w:r>
    </w:p>
    <w:p w14:paraId="6B82B558" w14:textId="77777777" w:rsidR="00F34667" w:rsidRDefault="00000000">
      <w:pPr>
        <w:spacing w:line="360" w:lineRule="auto"/>
        <w:rPr>
          <w:rFonts w:ascii="宋体" w:hAnsi="宋体"/>
          <w:szCs w:val="21"/>
        </w:rPr>
      </w:pPr>
      <w:r>
        <w:rPr>
          <w:rFonts w:ascii="宋体" w:hAnsi="宋体"/>
          <w:szCs w:val="21"/>
        </w:rPr>
        <w:t>电话：</w:t>
      </w:r>
      <w:r>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p>
    <w:p w14:paraId="1073D4EE" w14:textId="77777777" w:rsidR="00F34667" w:rsidRDefault="00000000">
      <w:pPr>
        <w:spacing w:line="360" w:lineRule="auto"/>
        <w:rPr>
          <w:rFonts w:ascii="宋体" w:hAnsi="宋体"/>
          <w:szCs w:val="21"/>
          <w:u w:val="single"/>
        </w:rPr>
      </w:pPr>
      <w:r>
        <w:rPr>
          <w:rFonts w:ascii="宋体" w:hAnsi="宋体"/>
          <w:szCs w:val="21"/>
        </w:rPr>
        <w:t>传真：</w:t>
      </w:r>
      <w:r>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p>
    <w:p w14:paraId="46BC5E7D" w14:textId="77777777" w:rsidR="00F34667" w:rsidRDefault="00F34667">
      <w:pPr>
        <w:spacing w:line="276" w:lineRule="auto"/>
        <w:ind w:firstLine="645"/>
        <w:rPr>
          <w:rFonts w:ascii="宋体" w:hAnsi="宋体"/>
          <w:szCs w:val="21"/>
        </w:rPr>
        <w:sectPr w:rsidR="00F34667" w:rsidSect="00342792">
          <w:type w:val="continuous"/>
          <w:pgSz w:w="11906" w:h="16838"/>
          <w:pgMar w:top="471" w:right="1077" w:bottom="510" w:left="1077" w:header="1134" w:footer="1418" w:gutter="0"/>
          <w:cols w:num="2" w:space="425"/>
          <w:docGrid w:type="lines" w:linePitch="312"/>
        </w:sectPr>
      </w:pPr>
    </w:p>
    <w:p w14:paraId="4381CBCF" w14:textId="77777777" w:rsidR="00F34667" w:rsidRDefault="00000000">
      <w:pPr>
        <w:pStyle w:val="1"/>
        <w:spacing w:line="276" w:lineRule="auto"/>
        <w:rPr>
          <w:rFonts w:ascii="宋体" w:hAnsi="宋体"/>
          <w:sz w:val="28"/>
          <w:szCs w:val="28"/>
        </w:rPr>
      </w:pPr>
      <w:bookmarkStart w:id="3" w:name="_Toc357497949"/>
      <w:r>
        <w:rPr>
          <w:rFonts w:ascii="宋体" w:hAnsi="宋体" w:hint="eastAsia"/>
          <w:sz w:val="28"/>
          <w:szCs w:val="28"/>
        </w:rPr>
        <w:t>二、</w:t>
      </w:r>
      <w:r>
        <w:rPr>
          <w:rFonts w:ascii="宋体" w:hAnsi="宋体"/>
          <w:sz w:val="28"/>
          <w:szCs w:val="28"/>
        </w:rPr>
        <w:t>产品明细及金额</w:t>
      </w:r>
      <w:bookmarkEnd w:id="3"/>
    </w:p>
    <w:p w14:paraId="65749B57" w14:textId="77777777" w:rsidR="00F34667" w:rsidRDefault="00000000">
      <w:pPr>
        <w:widowControl/>
        <w:spacing w:line="360" w:lineRule="auto"/>
        <w:jc w:val="left"/>
        <w:rPr>
          <w:rFonts w:ascii="宋体" w:hAnsi="宋体"/>
          <w:szCs w:val="21"/>
        </w:rPr>
      </w:pPr>
      <w:r>
        <w:rPr>
          <w:rFonts w:ascii="宋体" w:hAnsi="宋体"/>
          <w:szCs w:val="21"/>
        </w:rPr>
        <w:t xml:space="preserve">    2.1  产品名称、型号、数量及价格（</w:t>
      </w:r>
      <w:commentRangeStart w:id="4"/>
      <w:r>
        <w:rPr>
          <w:rFonts w:ascii="宋体" w:hAnsi="宋体" w:hint="eastAsia"/>
          <w:szCs w:val="21"/>
        </w:rPr>
        <w:t>详见附件1《定价清单》</w:t>
      </w:r>
      <w:commentRangeEnd w:id="4"/>
      <w:r>
        <w:commentReference w:id="4"/>
      </w:r>
      <w:r>
        <w:rPr>
          <w:rFonts w:ascii="宋体" w:hAnsi="宋体"/>
          <w:szCs w:val="21"/>
        </w:rPr>
        <w:t>）</w:t>
      </w:r>
      <w:r>
        <w:rPr>
          <w:rFonts w:ascii="宋体" w:hAnsi="宋体" w:hint="eastAsia"/>
          <w:szCs w:val="21"/>
        </w:rPr>
        <w:t>；</w:t>
      </w:r>
    </w:p>
    <w:p w14:paraId="30A120AA" w14:textId="77777777" w:rsidR="00F34667" w:rsidRDefault="00000000">
      <w:pPr>
        <w:widowControl/>
        <w:tabs>
          <w:tab w:val="left" w:pos="567"/>
        </w:tabs>
        <w:spacing w:line="360" w:lineRule="auto"/>
        <w:ind w:firstLineChars="200" w:firstLine="420"/>
        <w:jc w:val="left"/>
        <w:rPr>
          <w:rFonts w:ascii="宋体" w:hAnsi="宋体"/>
          <w:szCs w:val="21"/>
        </w:rPr>
      </w:pPr>
      <w:r>
        <w:rPr>
          <w:rFonts w:ascii="宋体" w:hAnsi="宋体"/>
          <w:szCs w:val="21"/>
        </w:rPr>
        <w:t xml:space="preserve">2.2  </w:t>
      </w:r>
      <w:r>
        <w:rPr>
          <w:rFonts w:ascii="宋体" w:hAnsi="宋体" w:hint="eastAsia"/>
          <w:szCs w:val="21"/>
        </w:rPr>
        <w:t>本合同为固定单价合同，附件1产品数量为暂定数量，合同暂定总价为¥</w:t>
      </w:r>
      <w:r>
        <w:rPr>
          <w:rFonts w:ascii="宋体" w:hAnsi="宋体" w:hint="eastAsia"/>
          <w:szCs w:val="21"/>
          <w:u w:val="single"/>
        </w:rPr>
        <w:t xml:space="preserve">        </w:t>
      </w:r>
      <w:r>
        <w:rPr>
          <w:rFonts w:ascii="宋体" w:hAnsi="宋体" w:hint="eastAsia"/>
          <w:szCs w:val="21"/>
        </w:rPr>
        <w:t>（大写：人民币</w:t>
      </w:r>
      <w:r>
        <w:rPr>
          <w:rFonts w:ascii="宋体" w:hAnsi="宋体" w:hint="eastAsia"/>
          <w:szCs w:val="21"/>
          <w:u w:val="single"/>
        </w:rPr>
        <w:t xml:space="preserve">           </w:t>
      </w:r>
      <w:r>
        <w:rPr>
          <w:rFonts w:ascii="宋体" w:hAnsi="宋体" w:hint="eastAsia"/>
          <w:szCs w:val="21"/>
        </w:rPr>
        <w:t>元整），甲乙双方按照实际送货并验收合格的产品数量据实结算。</w:t>
      </w:r>
    </w:p>
    <w:p w14:paraId="306EDA7F" w14:textId="77777777" w:rsidR="00F34667" w:rsidRDefault="00000000">
      <w:pPr>
        <w:widowControl/>
        <w:tabs>
          <w:tab w:val="left" w:pos="567"/>
        </w:tabs>
        <w:spacing w:line="360" w:lineRule="auto"/>
        <w:ind w:firstLineChars="200" w:firstLine="420"/>
        <w:jc w:val="left"/>
        <w:rPr>
          <w:rFonts w:ascii="宋体" w:hAnsi="宋体"/>
          <w:szCs w:val="21"/>
        </w:rPr>
      </w:pPr>
      <w:r>
        <w:rPr>
          <w:rFonts w:ascii="宋体" w:hAnsi="宋体" w:hint="eastAsia"/>
          <w:szCs w:val="21"/>
        </w:rPr>
        <w:t>2.3  附件1《定价清单》</w:t>
      </w:r>
      <w:r>
        <w:rPr>
          <w:rFonts w:ascii="宋体" w:hAnsi="宋体"/>
          <w:szCs w:val="21"/>
        </w:rPr>
        <w:t>价格</w:t>
      </w:r>
      <w:r>
        <w:rPr>
          <w:rFonts w:ascii="宋体" w:hAnsi="宋体" w:hint="eastAsia"/>
          <w:szCs w:val="21"/>
        </w:rPr>
        <w:t>含材料费、包装费、检测费、运输费、保险费、装卸费、堆码费、成品保护费和增值税普通发票等费用。</w:t>
      </w:r>
    </w:p>
    <w:p w14:paraId="27C11194" w14:textId="77777777" w:rsidR="00F34667" w:rsidRDefault="00000000">
      <w:pPr>
        <w:widowControl/>
        <w:tabs>
          <w:tab w:val="left" w:pos="567"/>
        </w:tabs>
        <w:spacing w:line="360" w:lineRule="auto"/>
        <w:ind w:firstLineChars="200" w:firstLine="420"/>
        <w:jc w:val="left"/>
        <w:rPr>
          <w:rFonts w:ascii="宋体" w:hAnsi="宋体"/>
          <w:szCs w:val="21"/>
        </w:rPr>
      </w:pPr>
      <w:r>
        <w:rPr>
          <w:rFonts w:ascii="宋体" w:hAnsi="宋体" w:hint="eastAsia"/>
          <w:szCs w:val="21"/>
        </w:rPr>
        <w:t>2.4  在本合同履行过程中，材料、人工等所有市场价格波动及政府政策调整带来的风险，产品单价均不做任何调整。除本合同附件1中约定的单价外，甲方不再为本合同中产品支付任何费用，乙方也承诺不再向甲方收取除单价外的其他费用，如除单价外还有其他费用产生，均由乙方自行承担。</w:t>
      </w:r>
    </w:p>
    <w:p w14:paraId="34CC33A2" w14:textId="77777777" w:rsidR="00F34667" w:rsidRDefault="00000000">
      <w:pPr>
        <w:pStyle w:val="1"/>
        <w:spacing w:line="276" w:lineRule="auto"/>
        <w:rPr>
          <w:rFonts w:ascii="宋体" w:hAnsi="宋体"/>
          <w:sz w:val="28"/>
          <w:szCs w:val="28"/>
        </w:rPr>
      </w:pPr>
      <w:bookmarkStart w:id="5" w:name="_Toc357497950"/>
      <w:r>
        <w:rPr>
          <w:rFonts w:ascii="宋体" w:hAnsi="宋体" w:hint="eastAsia"/>
          <w:sz w:val="28"/>
          <w:szCs w:val="28"/>
        </w:rPr>
        <w:t>三、</w:t>
      </w:r>
      <w:r>
        <w:rPr>
          <w:rFonts w:ascii="宋体" w:hAnsi="宋体"/>
          <w:sz w:val="28"/>
          <w:szCs w:val="28"/>
        </w:rPr>
        <w:t>产品的质量要求、技术标准</w:t>
      </w:r>
      <w:bookmarkEnd w:id="5"/>
    </w:p>
    <w:p w14:paraId="18E591AA" w14:textId="77777777" w:rsidR="00F34667" w:rsidRDefault="00000000">
      <w:pPr>
        <w:widowControl/>
        <w:spacing w:line="360" w:lineRule="auto"/>
        <w:ind w:firstLine="420"/>
        <w:jc w:val="left"/>
        <w:rPr>
          <w:rFonts w:ascii="宋体" w:hAnsi="宋体"/>
          <w:szCs w:val="21"/>
        </w:rPr>
      </w:pPr>
      <w:r>
        <w:rPr>
          <w:rFonts w:ascii="宋体" w:hAnsi="宋体" w:hint="eastAsia"/>
          <w:szCs w:val="21"/>
        </w:rPr>
        <w:t xml:space="preserve">3.1  </w:t>
      </w:r>
      <w:r>
        <w:rPr>
          <w:rFonts w:ascii="宋体" w:hAnsi="宋体"/>
          <w:szCs w:val="21"/>
        </w:rPr>
        <w:t>上述产品</w:t>
      </w:r>
      <w:r>
        <w:rPr>
          <w:sz w:val="22"/>
        </w:rPr>
        <w:t>须严格按照</w:t>
      </w:r>
      <w:r>
        <w:rPr>
          <w:rFonts w:ascii="宋体" w:hAnsi="宋体" w:cs="宋体" w:hint="eastAsia"/>
          <w:kern w:val="0"/>
          <w:szCs w:val="21"/>
        </w:rPr>
        <w:t>本合同约定的标准及建筑验收规范GB-T23451-2009《建筑用轻质隔墙条板》和行业标准T/CBCSA 12—2019</w:t>
      </w:r>
      <w:r>
        <w:rPr>
          <w:rFonts w:ascii="宋体" w:hAnsi="宋体" w:cs="宋体"/>
          <w:kern w:val="0"/>
          <w:szCs w:val="21"/>
        </w:rPr>
        <w:t>《发泡陶瓷隔墙板》</w:t>
      </w:r>
      <w:r>
        <w:rPr>
          <w:rFonts w:hint="eastAsia"/>
          <w:sz w:val="22"/>
        </w:rPr>
        <w:t>标准</w:t>
      </w:r>
      <w:r>
        <w:rPr>
          <w:sz w:val="22"/>
        </w:rPr>
        <w:t>执行</w:t>
      </w:r>
      <w:r>
        <w:rPr>
          <w:rFonts w:ascii="宋体" w:hAnsi="宋体"/>
          <w:szCs w:val="21"/>
        </w:rPr>
        <w:t>。</w:t>
      </w:r>
    </w:p>
    <w:p w14:paraId="3A11E8FF" w14:textId="77777777" w:rsidR="00F34667" w:rsidRDefault="00000000">
      <w:pPr>
        <w:widowControl/>
        <w:tabs>
          <w:tab w:val="left" w:pos="567"/>
        </w:tabs>
        <w:spacing w:line="360" w:lineRule="auto"/>
        <w:ind w:firstLineChars="200" w:firstLine="420"/>
        <w:jc w:val="left"/>
        <w:rPr>
          <w:ins w:id="6" w:author="傅景" w:date="2019-11-27T15:36:00Z"/>
          <w:rFonts w:ascii="宋体" w:hAnsi="宋体"/>
          <w:szCs w:val="21"/>
        </w:rPr>
      </w:pPr>
      <w:r>
        <w:rPr>
          <w:rFonts w:ascii="宋体" w:hAnsi="宋体" w:hint="eastAsia"/>
          <w:szCs w:val="21"/>
        </w:rPr>
        <w:t>3.2  所有产品均须有出厂证明书和质量保证书。</w:t>
      </w:r>
    </w:p>
    <w:p w14:paraId="5C2447FD" w14:textId="5FAAAB21" w:rsidR="00F34667" w:rsidRDefault="00000000">
      <w:pPr>
        <w:widowControl/>
        <w:tabs>
          <w:tab w:val="left" w:pos="567"/>
        </w:tabs>
        <w:spacing w:line="360" w:lineRule="auto"/>
        <w:ind w:firstLineChars="200" w:firstLine="420"/>
        <w:jc w:val="left"/>
        <w:rPr>
          <w:rFonts w:ascii="宋体" w:hAnsi="宋体"/>
          <w:szCs w:val="21"/>
        </w:rPr>
      </w:pPr>
      <w:ins w:id="7" w:author="傅景" w:date="2019-11-27T15:36:00Z">
        <w:r>
          <w:rPr>
            <w:rFonts w:ascii="宋体" w:hAnsi="宋体" w:hint="eastAsia"/>
            <w:szCs w:val="21"/>
          </w:rPr>
          <w:t>3.3  所有产品</w:t>
        </w:r>
      </w:ins>
      <w:ins w:id="8" w:author="傅景" w:date="2019-11-27T15:39:00Z">
        <w:r>
          <w:rPr>
            <w:rFonts w:ascii="宋体" w:hAnsi="宋体" w:hint="eastAsia"/>
            <w:szCs w:val="21"/>
          </w:rPr>
          <w:t>的</w:t>
        </w:r>
      </w:ins>
      <w:ins w:id="9" w:author="傅景" w:date="2019-11-27T15:38:00Z">
        <w:r>
          <w:rPr>
            <w:rFonts w:ascii="宋体" w:hAnsi="宋体" w:hint="eastAsia"/>
            <w:szCs w:val="21"/>
          </w:rPr>
          <w:t>性能及</w:t>
        </w:r>
      </w:ins>
      <w:ins w:id="10" w:author="傅景" w:date="2019-11-27T15:39:00Z">
        <w:r>
          <w:rPr>
            <w:rFonts w:ascii="宋体" w:hAnsi="宋体" w:hint="eastAsia"/>
            <w:szCs w:val="21"/>
          </w:rPr>
          <w:t>质量</w:t>
        </w:r>
      </w:ins>
      <w:ins w:id="11" w:author="傅景" w:date="2019-11-27T15:38:00Z">
        <w:r>
          <w:rPr>
            <w:rFonts w:ascii="宋体" w:hAnsi="宋体" w:hint="eastAsia"/>
            <w:szCs w:val="21"/>
          </w:rPr>
          <w:t>均应符合乙方向甲方提供</w:t>
        </w:r>
      </w:ins>
      <w:ins w:id="12" w:author="傅景" w:date="2019-11-27T15:39:00Z">
        <w:r>
          <w:rPr>
            <w:rFonts w:ascii="宋体" w:hAnsi="宋体" w:hint="eastAsia"/>
            <w:szCs w:val="21"/>
          </w:rPr>
          <w:t>的</w:t>
        </w:r>
      </w:ins>
      <w:ins w:id="13" w:author="傅景" w:date="2019-11-27T15:38:00Z">
        <w:r>
          <w:rPr>
            <w:rFonts w:ascii="宋体" w:hAnsi="宋体" w:hint="eastAsia"/>
            <w:szCs w:val="21"/>
          </w:rPr>
          <w:t>《</w:t>
        </w:r>
      </w:ins>
      <w:r w:rsidR="004C464F">
        <w:rPr>
          <w:rFonts w:ascii="宋体" w:hAnsi="宋体" w:hint="eastAsia"/>
          <w:szCs w:val="21"/>
        </w:rPr>
        <w:t>xxx</w:t>
      </w:r>
      <w:ins w:id="14" w:author="傅景" w:date="2019-11-27T15:38:00Z">
        <w:r>
          <w:rPr>
            <w:rFonts w:ascii="宋体" w:hAnsi="宋体" w:hint="eastAsia"/>
            <w:szCs w:val="21"/>
          </w:rPr>
          <w:t>画册》中的</w:t>
        </w:r>
      </w:ins>
      <w:ins w:id="15" w:author="傅景" w:date="2019-11-27T15:39:00Z">
        <w:r>
          <w:rPr>
            <w:rFonts w:ascii="宋体" w:hAnsi="宋体" w:hint="eastAsia"/>
            <w:szCs w:val="21"/>
          </w:rPr>
          <w:t>表述</w:t>
        </w:r>
      </w:ins>
      <w:ins w:id="16" w:author="傅景" w:date="2019-11-27T15:38:00Z">
        <w:r>
          <w:rPr>
            <w:rFonts w:ascii="宋体" w:hAnsi="宋体" w:hint="eastAsia"/>
            <w:szCs w:val="21"/>
          </w:rPr>
          <w:t>。</w:t>
        </w:r>
      </w:ins>
    </w:p>
    <w:p w14:paraId="76EAAE71" w14:textId="77777777" w:rsidR="00F34667" w:rsidRDefault="00000000">
      <w:pPr>
        <w:pStyle w:val="1"/>
        <w:spacing w:line="276" w:lineRule="auto"/>
        <w:rPr>
          <w:rFonts w:ascii="宋体" w:hAnsi="宋体"/>
          <w:sz w:val="28"/>
          <w:szCs w:val="28"/>
        </w:rPr>
      </w:pPr>
      <w:bookmarkStart w:id="17" w:name="_Toc357497951"/>
      <w:r>
        <w:rPr>
          <w:rFonts w:ascii="宋体" w:hAnsi="宋体" w:hint="eastAsia"/>
          <w:sz w:val="28"/>
          <w:szCs w:val="28"/>
        </w:rPr>
        <w:lastRenderedPageBreak/>
        <w:t>四、</w:t>
      </w:r>
      <w:r>
        <w:rPr>
          <w:rFonts w:ascii="宋体" w:hAnsi="宋体"/>
          <w:sz w:val="28"/>
          <w:szCs w:val="28"/>
        </w:rPr>
        <w:t>交货</w:t>
      </w:r>
      <w:r>
        <w:rPr>
          <w:rFonts w:ascii="宋体" w:hAnsi="宋体" w:hint="eastAsia"/>
          <w:sz w:val="28"/>
          <w:szCs w:val="28"/>
        </w:rPr>
        <w:t>时间、</w:t>
      </w:r>
      <w:r>
        <w:rPr>
          <w:rFonts w:ascii="宋体" w:hAnsi="宋体"/>
          <w:sz w:val="28"/>
          <w:szCs w:val="28"/>
        </w:rPr>
        <w:t>方式</w:t>
      </w:r>
      <w:r>
        <w:rPr>
          <w:rFonts w:ascii="宋体" w:hAnsi="宋体" w:hint="eastAsia"/>
          <w:sz w:val="28"/>
          <w:szCs w:val="28"/>
        </w:rPr>
        <w:t>及</w:t>
      </w:r>
      <w:r>
        <w:rPr>
          <w:rFonts w:ascii="宋体" w:hAnsi="宋体"/>
          <w:sz w:val="28"/>
          <w:szCs w:val="28"/>
        </w:rPr>
        <w:t>验收</w:t>
      </w:r>
      <w:bookmarkEnd w:id="17"/>
    </w:p>
    <w:p w14:paraId="243316B8" w14:textId="77777777" w:rsidR="00F34667" w:rsidRDefault="00000000">
      <w:pPr>
        <w:widowControl/>
        <w:snapToGrid w:val="0"/>
        <w:spacing w:line="360" w:lineRule="auto"/>
        <w:ind w:firstLineChars="100" w:firstLine="210"/>
        <w:rPr>
          <w:rFonts w:ascii="宋体" w:hAnsi="宋体"/>
          <w:szCs w:val="21"/>
        </w:rPr>
      </w:pPr>
      <w:r>
        <w:rPr>
          <w:rFonts w:ascii="宋体" w:hAnsi="宋体"/>
          <w:szCs w:val="21"/>
        </w:rPr>
        <w:t xml:space="preserve">  4.1  </w:t>
      </w:r>
      <w:r>
        <w:rPr>
          <w:rFonts w:ascii="宋体" w:hAnsi="宋体" w:hint="eastAsia"/>
          <w:szCs w:val="21"/>
        </w:rPr>
        <w:t>交货时间：本合同附件1中产品的交货期为分批次交货，具体产品的交货期为乙方接到甲方书面采购订货单并收到甲方支付的当批次预付款后【 】</w:t>
      </w:r>
      <w:proofErr w:type="gramStart"/>
      <w:r>
        <w:rPr>
          <w:rFonts w:ascii="宋体" w:hAnsi="宋体" w:hint="eastAsia"/>
          <w:szCs w:val="21"/>
        </w:rPr>
        <w:t>日历天</w:t>
      </w:r>
      <w:proofErr w:type="gramEnd"/>
      <w:r>
        <w:rPr>
          <w:rFonts w:ascii="宋体" w:hAnsi="宋体" w:hint="eastAsia"/>
          <w:szCs w:val="21"/>
        </w:rPr>
        <w:t>内交货完毕。</w:t>
      </w:r>
    </w:p>
    <w:p w14:paraId="56FB5973" w14:textId="77ED088A" w:rsidR="00F34667" w:rsidRDefault="00000000">
      <w:pPr>
        <w:spacing w:line="360" w:lineRule="auto"/>
        <w:rPr>
          <w:rFonts w:ascii="宋体" w:hAnsi="宋体"/>
          <w:szCs w:val="21"/>
        </w:rPr>
      </w:pPr>
      <w:r>
        <w:rPr>
          <w:rFonts w:ascii="宋体" w:hAnsi="宋体" w:hint="eastAsia"/>
          <w:szCs w:val="21"/>
        </w:rPr>
        <w:t xml:space="preserve">    </w:t>
      </w:r>
      <w:r>
        <w:rPr>
          <w:rFonts w:ascii="宋体" w:hAnsi="宋体"/>
          <w:szCs w:val="21"/>
        </w:rPr>
        <w:t>4.2  交货方式：由乙方</w:t>
      </w:r>
      <w:r>
        <w:rPr>
          <w:rFonts w:ascii="宋体" w:hAnsi="宋体" w:hint="eastAsia"/>
          <w:szCs w:val="21"/>
        </w:rPr>
        <w:t>负责送货至</w:t>
      </w:r>
      <w:r>
        <w:rPr>
          <w:rFonts w:ascii="宋体" w:hAnsi="宋体"/>
          <w:szCs w:val="21"/>
        </w:rPr>
        <w:t>甲方指定地点</w:t>
      </w:r>
      <w:r>
        <w:rPr>
          <w:rFonts w:ascii="宋体" w:hAnsi="宋体" w:hint="eastAsia"/>
          <w:szCs w:val="21"/>
        </w:rPr>
        <w:t>：</w:t>
      </w:r>
      <w:r>
        <w:rPr>
          <w:rFonts w:ascii="宋体" w:hAnsi="宋体" w:hint="eastAsia"/>
          <w:szCs w:val="21"/>
          <w:u w:val="single"/>
        </w:rPr>
        <w:t xml:space="preserve"> 成都市</w:t>
      </w:r>
      <w:r w:rsidR="004C464F">
        <w:rPr>
          <w:rFonts w:ascii="宋体" w:hAnsi="宋体" w:hint="eastAsia"/>
          <w:szCs w:val="21"/>
          <w:u w:val="single"/>
        </w:rPr>
        <w:t>xxx</w:t>
      </w:r>
      <w:r>
        <w:rPr>
          <w:rFonts w:ascii="宋体" w:hAnsi="宋体" w:hint="eastAsia"/>
          <w:szCs w:val="21"/>
          <w:u w:val="single"/>
        </w:rPr>
        <w:t>路</w:t>
      </w:r>
      <w:r w:rsidR="004C464F">
        <w:rPr>
          <w:rFonts w:ascii="宋体" w:hAnsi="宋体" w:hint="eastAsia"/>
          <w:szCs w:val="21"/>
          <w:u w:val="single"/>
        </w:rPr>
        <w:t>x</w:t>
      </w:r>
      <w:r>
        <w:rPr>
          <w:rFonts w:ascii="宋体" w:hAnsi="宋体" w:hint="eastAsia"/>
          <w:szCs w:val="21"/>
          <w:u w:val="single"/>
        </w:rPr>
        <w:t>段</w:t>
      </w:r>
      <w:r w:rsidR="004C464F">
        <w:rPr>
          <w:rFonts w:ascii="宋体" w:hAnsi="宋体" w:hint="eastAsia"/>
          <w:szCs w:val="21"/>
          <w:u w:val="single"/>
        </w:rPr>
        <w:t>xxx</w:t>
      </w:r>
      <w:r>
        <w:rPr>
          <w:rFonts w:ascii="宋体" w:hAnsi="宋体" w:hint="eastAsia"/>
          <w:szCs w:val="21"/>
          <w:u w:val="single"/>
        </w:rPr>
        <w:t>号成都</w:t>
      </w:r>
      <w:r w:rsidR="004C464F">
        <w:rPr>
          <w:rFonts w:ascii="宋体" w:hAnsi="宋体" w:hint="eastAsia"/>
          <w:szCs w:val="21"/>
          <w:u w:val="single"/>
        </w:rPr>
        <w:t>xxx</w:t>
      </w:r>
      <w:r>
        <w:rPr>
          <w:rFonts w:ascii="宋体" w:hAnsi="宋体" w:hint="eastAsia"/>
          <w:szCs w:val="21"/>
          <w:u w:val="single"/>
        </w:rPr>
        <w:t xml:space="preserve">项目工地指定堆放现场   </w:t>
      </w:r>
      <w:r>
        <w:rPr>
          <w:rFonts w:ascii="宋体" w:hAnsi="宋体" w:hint="eastAsia"/>
          <w:szCs w:val="21"/>
        </w:rPr>
        <w:t>。</w:t>
      </w:r>
    </w:p>
    <w:p w14:paraId="03A36AFF" w14:textId="77777777" w:rsidR="00F34667" w:rsidRDefault="00000000">
      <w:pPr>
        <w:widowControl/>
        <w:spacing w:line="360" w:lineRule="auto"/>
        <w:ind w:firstLineChars="200" w:firstLine="420"/>
        <w:jc w:val="left"/>
        <w:rPr>
          <w:rFonts w:ascii="宋体" w:hAnsi="宋体"/>
          <w:szCs w:val="21"/>
        </w:rPr>
      </w:pPr>
      <w:r>
        <w:rPr>
          <w:rFonts w:ascii="宋体" w:hAnsi="宋体"/>
          <w:szCs w:val="21"/>
        </w:rPr>
        <w:t xml:space="preserve">4.3  </w:t>
      </w:r>
      <w:r>
        <w:rPr>
          <w:rFonts w:ascii="宋体" w:hAnsi="宋体" w:hint="eastAsia"/>
          <w:szCs w:val="21"/>
          <w:rPrChange w:id="18" w:author="SY" w:date="2019-11-27T16:00:00Z">
            <w:rPr>
              <w:rFonts w:hint="eastAsia"/>
              <w:sz w:val="20"/>
              <w:szCs w:val="20"/>
            </w:rPr>
          </w:rPrChange>
        </w:rPr>
        <w:t>除不可抗力因素外，乙方必须按本合同约定的交货地点、时间安排供货、卸货及搬运至指定地点。因乙方原因导致未能在指定地点卸货、搬运，由此产生的二次搬运、照护管理、成品保护等一切费用由乙方承担，</w:t>
      </w:r>
      <w:ins w:id="19" w:author="傅景" w:date="2019-11-27T15:12:00Z">
        <w:r>
          <w:rPr>
            <w:rFonts w:ascii="宋体" w:hAnsi="宋体" w:hint="eastAsia"/>
            <w:szCs w:val="21"/>
            <w:rPrChange w:id="20" w:author="SY" w:date="2019-11-27T16:00:00Z">
              <w:rPr>
                <w:rFonts w:hint="eastAsia"/>
                <w:sz w:val="20"/>
                <w:szCs w:val="20"/>
              </w:rPr>
            </w:rPrChange>
          </w:rPr>
          <w:t>前述</w:t>
        </w:r>
      </w:ins>
      <w:ins w:id="21" w:author="傅景" w:date="2019-11-27T15:13:00Z">
        <w:r>
          <w:rPr>
            <w:rFonts w:ascii="宋体" w:hAnsi="宋体" w:hint="eastAsia"/>
            <w:szCs w:val="21"/>
            <w:rPrChange w:id="22" w:author="SY" w:date="2019-11-27T16:00:00Z">
              <w:rPr>
                <w:rFonts w:hint="eastAsia"/>
                <w:sz w:val="20"/>
                <w:szCs w:val="20"/>
              </w:rPr>
            </w:rPrChange>
          </w:rPr>
          <w:t>工作</w:t>
        </w:r>
      </w:ins>
      <w:ins w:id="23" w:author="傅景" w:date="2019-11-27T15:12:00Z">
        <w:r>
          <w:rPr>
            <w:rFonts w:ascii="宋体" w:hAnsi="宋体" w:hint="eastAsia"/>
            <w:szCs w:val="21"/>
            <w:rPrChange w:id="24" w:author="SY" w:date="2019-11-27T16:00:00Z">
              <w:rPr>
                <w:rFonts w:hint="eastAsia"/>
                <w:sz w:val="20"/>
                <w:szCs w:val="20"/>
              </w:rPr>
            </w:rPrChange>
          </w:rPr>
          <w:t>由甲方</w:t>
        </w:r>
      </w:ins>
      <w:ins w:id="25" w:author="傅景" w:date="2019-11-27T15:18:00Z">
        <w:r>
          <w:rPr>
            <w:rFonts w:ascii="宋体" w:hAnsi="宋体" w:hint="eastAsia"/>
            <w:szCs w:val="21"/>
            <w:rPrChange w:id="26" w:author="SY" w:date="2019-11-27T16:00:00Z">
              <w:rPr>
                <w:rFonts w:hint="eastAsia"/>
                <w:sz w:val="20"/>
                <w:szCs w:val="20"/>
              </w:rPr>
            </w:rPrChange>
          </w:rPr>
          <w:t>自行或者</w:t>
        </w:r>
      </w:ins>
      <w:ins w:id="27" w:author="傅景" w:date="2019-11-27T15:12:00Z">
        <w:r>
          <w:rPr>
            <w:rFonts w:ascii="宋体" w:hAnsi="宋体" w:hint="eastAsia"/>
            <w:szCs w:val="21"/>
            <w:rPrChange w:id="28" w:author="SY" w:date="2019-11-27T16:00:00Z">
              <w:rPr>
                <w:rFonts w:hint="eastAsia"/>
                <w:sz w:val="20"/>
                <w:szCs w:val="20"/>
              </w:rPr>
            </w:rPrChange>
          </w:rPr>
          <w:t>安排其他人员</w:t>
        </w:r>
      </w:ins>
      <w:ins w:id="29" w:author="傅景" w:date="2019-11-27T15:13:00Z">
        <w:r>
          <w:rPr>
            <w:rFonts w:ascii="宋体" w:hAnsi="宋体" w:hint="eastAsia"/>
            <w:szCs w:val="21"/>
            <w:rPrChange w:id="30" w:author="SY" w:date="2019-11-27T16:00:00Z">
              <w:rPr>
                <w:rFonts w:hint="eastAsia"/>
                <w:sz w:val="20"/>
                <w:szCs w:val="20"/>
              </w:rPr>
            </w:rPrChange>
          </w:rPr>
          <w:t>先行完成的</w:t>
        </w:r>
      </w:ins>
      <w:ins w:id="31" w:author="傅景" w:date="2019-11-27T15:18:00Z">
        <w:r>
          <w:rPr>
            <w:rFonts w:ascii="宋体" w:hAnsi="宋体" w:hint="eastAsia"/>
            <w:szCs w:val="21"/>
            <w:rPrChange w:id="32" w:author="SY" w:date="2019-11-27T16:00:00Z">
              <w:rPr>
                <w:rFonts w:hint="eastAsia"/>
                <w:sz w:val="20"/>
                <w:szCs w:val="20"/>
              </w:rPr>
            </w:rPrChange>
          </w:rPr>
          <w:t>，由此产生的</w:t>
        </w:r>
      </w:ins>
      <w:ins w:id="33" w:author="傅景" w:date="2019-11-27T15:13:00Z">
        <w:r>
          <w:rPr>
            <w:rFonts w:ascii="宋体" w:hAnsi="宋体" w:hint="eastAsia"/>
            <w:szCs w:val="21"/>
            <w:rPrChange w:id="34" w:author="SY" w:date="2019-11-27T16:00:00Z">
              <w:rPr>
                <w:rFonts w:hint="eastAsia"/>
                <w:sz w:val="20"/>
                <w:szCs w:val="20"/>
              </w:rPr>
            </w:rPrChange>
          </w:rPr>
          <w:t>费用</w:t>
        </w:r>
      </w:ins>
      <w:r>
        <w:rPr>
          <w:rFonts w:ascii="宋体" w:hAnsi="宋体" w:hint="eastAsia"/>
          <w:szCs w:val="21"/>
          <w:rPrChange w:id="35" w:author="SY" w:date="2019-11-27T16:00:00Z">
            <w:rPr>
              <w:rFonts w:hint="eastAsia"/>
              <w:sz w:val="20"/>
              <w:szCs w:val="20"/>
            </w:rPr>
          </w:rPrChange>
        </w:rPr>
        <w:t>甲方有权在应付款项中直接扣除。</w:t>
      </w:r>
    </w:p>
    <w:p w14:paraId="2F4C606D" w14:textId="77777777" w:rsidR="00F34667" w:rsidRDefault="00000000">
      <w:pPr>
        <w:widowControl/>
        <w:spacing w:line="360" w:lineRule="auto"/>
        <w:ind w:leftChars="200" w:left="945" w:hangingChars="250" w:hanging="525"/>
        <w:jc w:val="left"/>
        <w:rPr>
          <w:rFonts w:ascii="宋体" w:hAnsi="宋体"/>
          <w:szCs w:val="21"/>
        </w:rPr>
      </w:pPr>
      <w:r>
        <w:rPr>
          <w:rFonts w:ascii="宋体" w:hAnsi="宋体" w:hint="eastAsia"/>
          <w:szCs w:val="21"/>
        </w:rPr>
        <w:t xml:space="preserve">4.4  </w:t>
      </w:r>
      <w:r>
        <w:rPr>
          <w:rFonts w:ascii="宋体" w:hAnsi="宋体"/>
          <w:szCs w:val="21"/>
        </w:rPr>
        <w:t>运输方式及运输费用负担：由乙方组织运输并办理有关的保险，运输费、保险费用由乙方负担。</w:t>
      </w:r>
    </w:p>
    <w:p w14:paraId="201BFA62" w14:textId="77777777" w:rsidR="00F34667" w:rsidRDefault="00000000">
      <w:pPr>
        <w:widowControl/>
        <w:spacing w:line="360" w:lineRule="auto"/>
        <w:ind w:firstLine="420"/>
        <w:jc w:val="left"/>
        <w:rPr>
          <w:rFonts w:ascii="宋体" w:hAnsi="宋体"/>
          <w:szCs w:val="21"/>
        </w:rPr>
      </w:pPr>
      <w:r>
        <w:rPr>
          <w:rFonts w:ascii="宋体" w:hAnsi="宋体"/>
          <w:szCs w:val="21"/>
        </w:rPr>
        <w:t>4.</w:t>
      </w:r>
      <w:r>
        <w:rPr>
          <w:rFonts w:ascii="宋体" w:hAnsi="宋体" w:hint="eastAsia"/>
          <w:szCs w:val="21"/>
        </w:rPr>
        <w:t>5</w:t>
      </w:r>
      <w:r>
        <w:rPr>
          <w:rFonts w:ascii="宋体" w:hAnsi="宋体"/>
          <w:szCs w:val="21"/>
        </w:rPr>
        <w:t xml:space="preserve">  乙方将甲方所订</w:t>
      </w:r>
      <w:r>
        <w:rPr>
          <w:rFonts w:ascii="宋体" w:hAnsi="宋体" w:hint="eastAsia"/>
          <w:szCs w:val="21"/>
        </w:rPr>
        <w:t>当批次产品</w:t>
      </w:r>
      <w:r>
        <w:rPr>
          <w:rFonts w:ascii="宋体" w:hAnsi="宋体"/>
          <w:szCs w:val="21"/>
        </w:rPr>
        <w:t>按甲方指定的</w:t>
      </w:r>
      <w:r>
        <w:rPr>
          <w:rFonts w:ascii="宋体" w:hAnsi="宋体" w:hint="eastAsia"/>
          <w:szCs w:val="21"/>
        </w:rPr>
        <w:t>交货时间</w:t>
      </w:r>
      <w:r>
        <w:rPr>
          <w:rFonts w:ascii="宋体" w:hAnsi="宋体"/>
          <w:szCs w:val="21"/>
        </w:rPr>
        <w:t>、地点</w:t>
      </w:r>
      <w:r>
        <w:rPr>
          <w:rFonts w:ascii="宋体" w:hAnsi="宋体" w:hint="eastAsia"/>
          <w:szCs w:val="21"/>
        </w:rPr>
        <w:t>送货</w:t>
      </w:r>
      <w:r>
        <w:rPr>
          <w:rFonts w:ascii="宋体" w:hAnsi="宋体"/>
          <w:szCs w:val="21"/>
        </w:rPr>
        <w:t>至甲方时，</w:t>
      </w:r>
      <w:r>
        <w:rPr>
          <w:rFonts w:ascii="宋体" w:hAnsi="宋体" w:hint="eastAsia"/>
          <w:szCs w:val="21"/>
        </w:rPr>
        <w:t>乙方向甲方发出书面验货通知，</w:t>
      </w:r>
      <w:r>
        <w:rPr>
          <w:rFonts w:ascii="宋体" w:hAnsi="宋体"/>
          <w:szCs w:val="21"/>
        </w:rPr>
        <w:t>甲方须</w:t>
      </w:r>
      <w:r>
        <w:rPr>
          <w:rFonts w:ascii="宋体" w:hAnsi="宋体" w:hint="eastAsia"/>
          <w:szCs w:val="21"/>
        </w:rPr>
        <w:t>于收到书面通知【 】</w:t>
      </w:r>
      <w:proofErr w:type="gramStart"/>
      <w:ins w:id="36" w:author="傅景" w:date="2019-11-27T15:19:00Z">
        <w:r>
          <w:rPr>
            <w:rFonts w:ascii="宋体" w:hAnsi="宋体" w:hint="eastAsia"/>
            <w:szCs w:val="21"/>
          </w:rPr>
          <w:t>个</w:t>
        </w:r>
        <w:proofErr w:type="gramEnd"/>
        <w:r>
          <w:rPr>
            <w:rFonts w:ascii="宋体" w:hAnsi="宋体" w:hint="eastAsia"/>
            <w:szCs w:val="21"/>
          </w:rPr>
          <w:t>工作</w:t>
        </w:r>
      </w:ins>
      <w:r>
        <w:rPr>
          <w:rFonts w:ascii="宋体" w:hAnsi="宋体" w:hint="eastAsia"/>
          <w:szCs w:val="21"/>
        </w:rPr>
        <w:t>日内完成到货</w:t>
      </w:r>
      <w:r>
        <w:rPr>
          <w:rFonts w:ascii="宋体" w:hAnsi="宋体"/>
          <w:szCs w:val="21"/>
        </w:rPr>
        <w:t>验收，确认</w:t>
      </w:r>
      <w:r>
        <w:rPr>
          <w:rFonts w:ascii="宋体" w:hAnsi="宋体" w:hint="eastAsia"/>
          <w:szCs w:val="21"/>
        </w:rPr>
        <w:t>产品规格型号、数量是否一致，包装及标识是否完好，</w:t>
      </w:r>
      <w:r>
        <w:rPr>
          <w:rFonts w:ascii="宋体" w:hAnsi="宋体"/>
          <w:szCs w:val="21"/>
        </w:rPr>
        <w:t>外观</w:t>
      </w:r>
      <w:r>
        <w:rPr>
          <w:rFonts w:ascii="宋体" w:hAnsi="宋体" w:hint="eastAsia"/>
          <w:szCs w:val="21"/>
        </w:rPr>
        <w:t>是否存在瑕疵，产品说明等资料是否</w:t>
      </w:r>
      <w:r>
        <w:rPr>
          <w:rFonts w:ascii="宋体" w:hAnsi="宋体"/>
          <w:szCs w:val="21"/>
        </w:rPr>
        <w:t>齐全；验收合格后甲方应在乙方送货单或托运单上签字</w:t>
      </w:r>
      <w:r>
        <w:rPr>
          <w:rFonts w:ascii="宋体" w:hAnsi="宋体" w:hint="eastAsia"/>
          <w:szCs w:val="21"/>
        </w:rPr>
        <w:t>，但并不免除任何乙方对交货产品存在质量、制造、设计、性能等方面的缺陷和不合格的违约责任和对甲方造成损失的赔偿责任</w:t>
      </w:r>
      <w:r>
        <w:rPr>
          <w:rFonts w:ascii="宋体" w:hAnsi="宋体"/>
          <w:szCs w:val="21"/>
        </w:rPr>
        <w:t>。</w:t>
      </w:r>
    </w:p>
    <w:p w14:paraId="6C6151B3" w14:textId="77777777" w:rsidR="00F34667" w:rsidRDefault="00000000">
      <w:pPr>
        <w:widowControl/>
        <w:spacing w:line="360" w:lineRule="auto"/>
        <w:ind w:firstLine="420"/>
        <w:jc w:val="left"/>
        <w:rPr>
          <w:rFonts w:ascii="宋体" w:hAnsi="宋体"/>
          <w:szCs w:val="21"/>
        </w:rPr>
      </w:pPr>
      <w:r>
        <w:rPr>
          <w:rFonts w:ascii="宋体" w:hAnsi="宋体" w:hint="eastAsia"/>
          <w:szCs w:val="21"/>
        </w:rPr>
        <w:t>4.6  交货时，乙方应将产品说明书连同产品一起交付给甲方并经甲方验收合格后，方视为完成交货。</w:t>
      </w:r>
    </w:p>
    <w:p w14:paraId="6C882088" w14:textId="77777777" w:rsidR="00F34667" w:rsidRDefault="00000000">
      <w:pPr>
        <w:widowControl/>
        <w:spacing w:line="360" w:lineRule="auto"/>
        <w:ind w:firstLine="420"/>
        <w:jc w:val="left"/>
        <w:rPr>
          <w:rFonts w:ascii="宋体" w:hAnsi="宋体"/>
          <w:szCs w:val="21"/>
        </w:rPr>
      </w:pPr>
      <w:r>
        <w:rPr>
          <w:rFonts w:ascii="宋体" w:hAnsi="宋体" w:hint="eastAsia"/>
          <w:szCs w:val="21"/>
        </w:rPr>
        <w:t>4.7  甲方逾期未完成验收的，视为产品外观验收合格。甲方对产品外观的验收</w:t>
      </w:r>
      <w:proofErr w:type="gramStart"/>
      <w:r>
        <w:rPr>
          <w:rFonts w:ascii="宋体" w:hAnsi="宋体" w:hint="eastAsia"/>
          <w:szCs w:val="21"/>
        </w:rPr>
        <w:t>不</w:t>
      </w:r>
      <w:proofErr w:type="gramEnd"/>
      <w:r>
        <w:rPr>
          <w:rFonts w:ascii="宋体" w:hAnsi="宋体" w:hint="eastAsia"/>
          <w:szCs w:val="21"/>
        </w:rPr>
        <w:t>视为对产品材料和功能是否符合</w:t>
      </w:r>
      <w:ins w:id="37" w:author="傅景" w:date="2019-11-27T15:20:00Z">
        <w:r>
          <w:rPr>
            <w:rFonts w:ascii="宋体" w:hAnsi="宋体" w:hint="eastAsia"/>
            <w:szCs w:val="21"/>
          </w:rPr>
          <w:t>该产品所属</w:t>
        </w:r>
      </w:ins>
      <w:ins w:id="38" w:author="傅景" w:date="2019-11-27T15:21:00Z">
        <w:r>
          <w:rPr>
            <w:rFonts w:ascii="宋体" w:hAnsi="宋体" w:hint="eastAsia"/>
            <w:szCs w:val="21"/>
          </w:rPr>
          <w:t>行业的</w:t>
        </w:r>
      </w:ins>
      <w:r>
        <w:rPr>
          <w:rFonts w:ascii="宋体" w:hAnsi="宋体" w:hint="eastAsia"/>
          <w:szCs w:val="21"/>
        </w:rPr>
        <w:t>国家有关质量标准</w:t>
      </w:r>
      <w:ins w:id="39" w:author="傅景" w:date="2019-11-27T15:21:00Z">
        <w:r>
          <w:rPr>
            <w:rFonts w:ascii="宋体" w:hAnsi="宋体" w:hint="eastAsia"/>
            <w:szCs w:val="21"/>
          </w:rPr>
          <w:t>及该产品被应用的行业有关</w:t>
        </w:r>
      </w:ins>
      <w:ins w:id="40" w:author="傅景" w:date="2019-11-27T15:22:00Z">
        <w:r>
          <w:rPr>
            <w:rFonts w:ascii="宋体" w:hAnsi="宋体" w:hint="eastAsia"/>
            <w:szCs w:val="21"/>
          </w:rPr>
          <w:t>国家质量要求</w:t>
        </w:r>
      </w:ins>
      <w:r>
        <w:rPr>
          <w:rFonts w:ascii="宋体" w:hAnsi="宋体" w:hint="eastAsia"/>
          <w:szCs w:val="21"/>
        </w:rPr>
        <w:t>和人体健康使用标准的验收。</w:t>
      </w:r>
    </w:p>
    <w:p w14:paraId="3D54FFD0" w14:textId="77777777" w:rsidR="00F34667" w:rsidRDefault="00000000">
      <w:pPr>
        <w:widowControl/>
        <w:spacing w:line="360" w:lineRule="auto"/>
        <w:ind w:firstLine="420"/>
        <w:jc w:val="left"/>
        <w:rPr>
          <w:rFonts w:ascii="宋体" w:hAnsi="宋体"/>
          <w:szCs w:val="21"/>
        </w:rPr>
      </w:pPr>
      <w:r>
        <w:rPr>
          <w:rFonts w:ascii="宋体" w:hAnsi="宋体"/>
          <w:szCs w:val="21"/>
        </w:rPr>
        <w:t>4.</w:t>
      </w:r>
      <w:r>
        <w:rPr>
          <w:rFonts w:ascii="宋体" w:hAnsi="宋体" w:hint="eastAsia"/>
          <w:szCs w:val="21"/>
        </w:rPr>
        <w:t>8</w:t>
      </w:r>
      <w:r>
        <w:rPr>
          <w:rFonts w:ascii="宋体" w:hAnsi="宋体"/>
          <w:szCs w:val="21"/>
        </w:rPr>
        <w:t xml:space="preserve">  </w:t>
      </w:r>
      <w:r>
        <w:rPr>
          <w:rFonts w:ascii="宋体" w:hAnsi="宋体" w:hint="eastAsia"/>
          <w:szCs w:val="21"/>
        </w:rPr>
        <w:t>到货</w:t>
      </w:r>
      <w:r>
        <w:rPr>
          <w:rFonts w:ascii="宋体" w:hAnsi="宋体"/>
          <w:szCs w:val="21"/>
        </w:rPr>
        <w:t>验收</w:t>
      </w:r>
      <w:r>
        <w:rPr>
          <w:rFonts w:ascii="宋体" w:hAnsi="宋体" w:hint="eastAsia"/>
          <w:szCs w:val="21"/>
        </w:rPr>
        <w:t>时发现</w:t>
      </w:r>
      <w:r>
        <w:rPr>
          <w:rFonts w:ascii="宋体" w:hAnsi="宋体"/>
          <w:szCs w:val="21"/>
        </w:rPr>
        <w:t>产品</w:t>
      </w:r>
      <w:r>
        <w:rPr>
          <w:rFonts w:ascii="宋体" w:hAnsi="宋体" w:hint="eastAsia"/>
          <w:szCs w:val="21"/>
        </w:rPr>
        <w:t>存在型号、数量不一致或</w:t>
      </w:r>
      <w:r>
        <w:rPr>
          <w:rFonts w:ascii="宋体" w:hAnsi="宋体"/>
          <w:szCs w:val="21"/>
        </w:rPr>
        <w:t>外观</w:t>
      </w:r>
      <w:r>
        <w:rPr>
          <w:rFonts w:ascii="宋体" w:hAnsi="宋体" w:hint="eastAsia"/>
          <w:szCs w:val="21"/>
        </w:rPr>
        <w:t>存在瑕疵等表面</w:t>
      </w:r>
      <w:r>
        <w:rPr>
          <w:rFonts w:ascii="宋体" w:hAnsi="宋体"/>
          <w:szCs w:val="21"/>
        </w:rPr>
        <w:t>质量</w:t>
      </w:r>
      <w:r>
        <w:rPr>
          <w:rFonts w:ascii="宋体" w:hAnsi="宋体" w:hint="eastAsia"/>
          <w:szCs w:val="21"/>
        </w:rPr>
        <w:t>等</w:t>
      </w:r>
      <w:r>
        <w:rPr>
          <w:rFonts w:ascii="宋体" w:hAnsi="宋体"/>
          <w:szCs w:val="21"/>
        </w:rPr>
        <w:t>问题</w:t>
      </w:r>
      <w:r>
        <w:rPr>
          <w:rFonts w:ascii="宋体" w:hAnsi="宋体" w:hint="eastAsia"/>
          <w:szCs w:val="21"/>
        </w:rPr>
        <w:t>的</w:t>
      </w:r>
      <w:r>
        <w:rPr>
          <w:rFonts w:ascii="宋体" w:hAnsi="宋体"/>
          <w:szCs w:val="21"/>
        </w:rPr>
        <w:t>，</w:t>
      </w:r>
      <w:r>
        <w:rPr>
          <w:rFonts w:ascii="宋体" w:hAnsi="宋体" w:hint="eastAsia"/>
          <w:szCs w:val="21"/>
        </w:rPr>
        <w:t>甲方有权拒绝收货。</w:t>
      </w:r>
      <w:r>
        <w:rPr>
          <w:rFonts w:ascii="宋体" w:hAnsi="宋体"/>
          <w:szCs w:val="21"/>
        </w:rPr>
        <w:t>乙方应</w:t>
      </w:r>
      <w:r>
        <w:rPr>
          <w:rFonts w:ascii="宋体" w:hAnsi="宋体" w:hint="eastAsia"/>
          <w:szCs w:val="21"/>
        </w:rPr>
        <w:t>自甲方拒绝收货之日起【 】日内</w:t>
      </w:r>
      <w:r>
        <w:rPr>
          <w:rFonts w:ascii="宋体" w:hAnsi="宋体"/>
          <w:szCs w:val="21"/>
        </w:rPr>
        <w:t>负责</w:t>
      </w:r>
      <w:r>
        <w:rPr>
          <w:rFonts w:ascii="宋体" w:hAnsi="宋体" w:hint="eastAsia"/>
          <w:szCs w:val="21"/>
        </w:rPr>
        <w:t>免费</w:t>
      </w:r>
      <w:r>
        <w:rPr>
          <w:rFonts w:ascii="宋体" w:hAnsi="宋体"/>
          <w:szCs w:val="21"/>
        </w:rPr>
        <w:t>换货，产生的</w:t>
      </w:r>
      <w:r>
        <w:rPr>
          <w:rFonts w:ascii="宋体" w:hAnsi="宋体" w:hint="eastAsia"/>
          <w:szCs w:val="21"/>
        </w:rPr>
        <w:t>全部</w:t>
      </w:r>
      <w:r>
        <w:rPr>
          <w:rFonts w:ascii="宋体" w:hAnsi="宋体"/>
          <w:szCs w:val="21"/>
        </w:rPr>
        <w:t>费用由乙方承担</w:t>
      </w:r>
      <w:r>
        <w:rPr>
          <w:rFonts w:ascii="宋体" w:hAnsi="宋体" w:hint="eastAsia"/>
          <w:szCs w:val="21"/>
        </w:rPr>
        <w:t>，乙方不得以此作为逾期交货的免责事由</w:t>
      </w:r>
      <w:r>
        <w:rPr>
          <w:rFonts w:ascii="宋体" w:hAnsi="宋体"/>
          <w:szCs w:val="21"/>
        </w:rPr>
        <w:t>。</w:t>
      </w:r>
    </w:p>
    <w:p w14:paraId="00E69287" w14:textId="77777777" w:rsidR="00F34667" w:rsidRDefault="00000000">
      <w:pPr>
        <w:pStyle w:val="1"/>
        <w:tabs>
          <w:tab w:val="left" w:pos="3090"/>
        </w:tabs>
        <w:spacing w:line="276" w:lineRule="auto"/>
        <w:rPr>
          <w:rFonts w:ascii="宋体" w:hAnsi="宋体"/>
          <w:sz w:val="28"/>
          <w:szCs w:val="28"/>
        </w:rPr>
      </w:pPr>
      <w:bookmarkStart w:id="41" w:name="_Toc357497952"/>
      <w:r>
        <w:rPr>
          <w:rFonts w:ascii="宋体" w:hAnsi="宋体" w:hint="eastAsia"/>
          <w:sz w:val="28"/>
          <w:szCs w:val="28"/>
        </w:rPr>
        <w:t>五、</w:t>
      </w:r>
      <w:r>
        <w:rPr>
          <w:rFonts w:ascii="宋体" w:hAnsi="宋体"/>
          <w:sz w:val="28"/>
          <w:szCs w:val="28"/>
        </w:rPr>
        <w:t>付款方式</w:t>
      </w:r>
      <w:bookmarkEnd w:id="41"/>
    </w:p>
    <w:p w14:paraId="288FEEDB" w14:textId="77777777" w:rsidR="00F34667" w:rsidRDefault="00000000">
      <w:pPr>
        <w:spacing w:line="360" w:lineRule="auto"/>
        <w:ind w:firstLineChars="200" w:firstLine="420"/>
        <w:rPr>
          <w:rFonts w:ascii="宋体" w:hAnsi="宋体"/>
          <w:szCs w:val="21"/>
        </w:rPr>
      </w:pPr>
      <w:r>
        <w:rPr>
          <w:rFonts w:ascii="宋体" w:hAnsi="宋体"/>
          <w:szCs w:val="21"/>
        </w:rPr>
        <w:t>5.1</w:t>
      </w:r>
      <w:r>
        <w:rPr>
          <w:rFonts w:ascii="宋体" w:hAnsi="宋体" w:hint="eastAsia"/>
          <w:szCs w:val="21"/>
        </w:rPr>
        <w:t xml:space="preserve">  本合同签订生效并收到乙方提供的与预付款金额等额的增值税普通发票后【  】</w:t>
      </w:r>
      <w:proofErr w:type="gramStart"/>
      <w:r>
        <w:rPr>
          <w:rFonts w:ascii="宋体" w:hAnsi="宋体" w:hint="eastAsia"/>
          <w:szCs w:val="21"/>
        </w:rPr>
        <w:t>个</w:t>
      </w:r>
      <w:proofErr w:type="gramEnd"/>
      <w:r>
        <w:rPr>
          <w:rFonts w:ascii="宋体" w:hAnsi="宋体" w:hint="eastAsia"/>
          <w:szCs w:val="21"/>
        </w:rPr>
        <w:t>工作日内，甲</w:t>
      </w:r>
      <w:r>
        <w:rPr>
          <w:rFonts w:ascii="宋体" w:hAnsi="宋体" w:hint="eastAsia"/>
          <w:szCs w:val="21"/>
        </w:rPr>
        <w:lastRenderedPageBreak/>
        <w:t>方向乙方支付本合同总金额的</w:t>
      </w:r>
      <w:r>
        <w:rPr>
          <w:rFonts w:ascii="宋体" w:hAnsi="宋体" w:hint="eastAsia"/>
          <w:szCs w:val="21"/>
          <w:u w:val="single"/>
        </w:rPr>
        <w:t xml:space="preserve">  10   %</w:t>
      </w:r>
      <w:r>
        <w:rPr>
          <w:rFonts w:ascii="宋体" w:hAnsi="宋体" w:hint="eastAsia"/>
          <w:szCs w:val="21"/>
        </w:rPr>
        <w:t>，即人民币</w:t>
      </w:r>
      <w:r>
        <w:rPr>
          <w:rFonts w:ascii="宋体" w:hAnsi="宋体" w:hint="eastAsia"/>
          <w:szCs w:val="21"/>
          <w:u w:val="single"/>
        </w:rPr>
        <w:t xml:space="preserve">       </w:t>
      </w:r>
      <w:r>
        <w:rPr>
          <w:rFonts w:ascii="宋体" w:hAnsi="宋体" w:hint="eastAsia"/>
          <w:szCs w:val="21"/>
        </w:rPr>
        <w:t>元（大写：</w:t>
      </w:r>
      <w:r>
        <w:rPr>
          <w:rFonts w:ascii="宋体" w:hAnsi="宋体" w:hint="eastAsia"/>
          <w:szCs w:val="21"/>
          <w:u w:val="single"/>
        </w:rPr>
        <w:t xml:space="preserve">                     </w:t>
      </w:r>
      <w:r>
        <w:rPr>
          <w:rFonts w:ascii="宋体" w:hAnsi="宋体"/>
          <w:szCs w:val="21"/>
        </w:rPr>
        <w:t>元</w:t>
      </w:r>
      <w:r>
        <w:rPr>
          <w:rFonts w:ascii="宋体" w:hAnsi="宋体" w:hint="eastAsia"/>
          <w:szCs w:val="21"/>
        </w:rPr>
        <w:t>整）作为预付款；每批次产品送货至甲方指定项目工地堆放现场并经甲方验收合格后【 】工作日内，甲方向乙方支付当批次产品货款金额的</w:t>
      </w:r>
      <w:ins w:id="42" w:author="傅景" w:date="2019-11-27T15:40:00Z">
        <w:r>
          <w:rPr>
            <w:rFonts w:ascii="宋体" w:hAnsi="宋体" w:hint="eastAsia"/>
            <w:szCs w:val="21"/>
            <w:u w:val="single"/>
          </w:rPr>
          <w:t xml:space="preserve">     </w:t>
        </w:r>
      </w:ins>
      <w:del w:id="43" w:author="傅景" w:date="2019-11-27T15:40:00Z">
        <w:r>
          <w:rPr>
            <w:rFonts w:ascii="宋体" w:hAnsi="宋体" w:hint="eastAsia"/>
            <w:szCs w:val="21"/>
          </w:rPr>
          <w:delText>85</w:delText>
        </w:r>
      </w:del>
      <w:r>
        <w:rPr>
          <w:rFonts w:ascii="宋体" w:hAnsi="宋体" w:hint="eastAsia"/>
          <w:szCs w:val="21"/>
        </w:rPr>
        <w:t>%；</w:t>
      </w:r>
      <w:ins w:id="44" w:author="傅景" w:date="2019-11-27T15:40:00Z">
        <w:r>
          <w:rPr>
            <w:rFonts w:ascii="宋体" w:hAnsi="宋体" w:hint="eastAsia"/>
            <w:szCs w:val="21"/>
          </w:rPr>
          <w:t>当批次产品全部安装完成并经甲方验收合格后【 】工作日内，甲方向乙方支付当批次产品货款金额的</w:t>
        </w:r>
        <w:r>
          <w:rPr>
            <w:rFonts w:ascii="宋体" w:hAnsi="宋体" w:hint="eastAsia"/>
            <w:szCs w:val="21"/>
            <w:u w:val="single"/>
          </w:rPr>
          <w:t xml:space="preserve">     </w:t>
        </w:r>
        <w:r>
          <w:rPr>
            <w:rFonts w:ascii="宋体" w:hAnsi="宋体" w:hint="eastAsia"/>
            <w:szCs w:val="21"/>
          </w:rPr>
          <w:t>%</w:t>
        </w:r>
      </w:ins>
      <w:ins w:id="45" w:author="傅景" w:date="2019-11-27T15:41:00Z">
        <w:r>
          <w:rPr>
            <w:rFonts w:ascii="宋体" w:hAnsi="宋体" w:hint="eastAsia"/>
            <w:szCs w:val="21"/>
          </w:rPr>
          <w:t>；</w:t>
        </w:r>
      </w:ins>
      <w:r>
        <w:rPr>
          <w:rFonts w:ascii="宋体" w:hAnsi="宋体" w:hint="eastAsia"/>
          <w:szCs w:val="21"/>
        </w:rPr>
        <w:t>当批次产品剩余货款的5%作为产品质保金，在质保期届满后【7】</w:t>
      </w:r>
      <w:proofErr w:type="gramStart"/>
      <w:r>
        <w:rPr>
          <w:rFonts w:ascii="宋体" w:hAnsi="宋体" w:hint="eastAsia"/>
          <w:szCs w:val="21"/>
        </w:rPr>
        <w:t>个</w:t>
      </w:r>
      <w:proofErr w:type="gramEnd"/>
      <w:r>
        <w:rPr>
          <w:rFonts w:ascii="宋体" w:hAnsi="宋体" w:hint="eastAsia"/>
          <w:szCs w:val="21"/>
        </w:rPr>
        <w:t>工作日内</w:t>
      </w:r>
      <w:ins w:id="46" w:author="傅景" w:date="2019-11-27T15:41:00Z">
        <w:r>
          <w:rPr>
            <w:rFonts w:ascii="宋体" w:hAnsi="宋体" w:hint="eastAsia"/>
            <w:szCs w:val="21"/>
          </w:rPr>
          <w:t>（质保期自当批次产品安装完成并经甲方验收后开始计算）</w:t>
        </w:r>
      </w:ins>
      <w:r>
        <w:rPr>
          <w:rFonts w:ascii="宋体" w:hAnsi="宋体" w:hint="eastAsia"/>
          <w:szCs w:val="21"/>
        </w:rPr>
        <w:t>，甲方扣除应由乙方承担的全部费用后无息退还给乙方。</w:t>
      </w:r>
    </w:p>
    <w:p w14:paraId="34CB08AC" w14:textId="77777777" w:rsidR="00F34667" w:rsidRDefault="00000000">
      <w:pPr>
        <w:widowControl/>
        <w:tabs>
          <w:tab w:val="left" w:pos="426"/>
        </w:tabs>
        <w:spacing w:line="360" w:lineRule="auto"/>
        <w:ind w:firstLineChars="200" w:firstLine="420"/>
        <w:jc w:val="left"/>
        <w:rPr>
          <w:rFonts w:ascii="宋体" w:hAnsi="宋体"/>
          <w:szCs w:val="21"/>
        </w:rPr>
      </w:pPr>
      <w:r>
        <w:rPr>
          <w:rFonts w:ascii="宋体" w:hAnsi="宋体" w:hint="eastAsia"/>
          <w:szCs w:val="21"/>
        </w:rPr>
        <w:t>5.2  支付方式：银行转账。</w:t>
      </w:r>
    </w:p>
    <w:p w14:paraId="6C188DE7" w14:textId="77777777" w:rsidR="00F34667" w:rsidRDefault="00000000">
      <w:pPr>
        <w:widowControl/>
        <w:tabs>
          <w:tab w:val="left" w:pos="426"/>
        </w:tabs>
        <w:spacing w:line="360" w:lineRule="auto"/>
        <w:ind w:firstLineChars="200" w:firstLine="420"/>
        <w:jc w:val="left"/>
        <w:rPr>
          <w:rFonts w:ascii="宋体" w:hAnsi="宋体"/>
          <w:szCs w:val="21"/>
        </w:rPr>
      </w:pPr>
      <w:r>
        <w:rPr>
          <w:rFonts w:ascii="宋体" w:hAnsi="宋体" w:hint="eastAsia"/>
          <w:szCs w:val="21"/>
        </w:rPr>
        <w:t>5.3  乙方指定收款账户：</w:t>
      </w:r>
    </w:p>
    <w:p w14:paraId="0508D031" w14:textId="090BC3E8" w:rsidR="00F34667" w:rsidRDefault="00000000">
      <w:pPr>
        <w:widowControl/>
        <w:tabs>
          <w:tab w:val="left" w:pos="426"/>
        </w:tabs>
        <w:spacing w:line="360" w:lineRule="auto"/>
        <w:ind w:firstLineChars="200" w:firstLine="420"/>
        <w:jc w:val="left"/>
        <w:rPr>
          <w:rFonts w:ascii="宋体" w:hAnsi="宋体"/>
          <w:szCs w:val="21"/>
        </w:rPr>
      </w:pPr>
      <w:r>
        <w:rPr>
          <w:rFonts w:ascii="宋体" w:hAnsi="宋体" w:hint="eastAsia"/>
          <w:szCs w:val="21"/>
        </w:rPr>
        <w:t xml:space="preserve">     名    称：</w:t>
      </w:r>
      <w:r>
        <w:rPr>
          <w:rFonts w:ascii="宋体" w:hAnsi="宋体" w:hint="eastAsia"/>
          <w:szCs w:val="21"/>
          <w:u w:val="single"/>
        </w:rPr>
        <w:t xml:space="preserve">  </w:t>
      </w:r>
      <w:proofErr w:type="spellStart"/>
      <w:r w:rsidR="004C464F">
        <w:rPr>
          <w:rFonts w:ascii="宋体" w:hAnsi="宋体" w:cs="宋体" w:hint="eastAsia"/>
          <w:kern w:val="0"/>
          <w:szCs w:val="21"/>
          <w:u w:val="single"/>
        </w:rPr>
        <w:t>yyyy</w:t>
      </w:r>
      <w:proofErr w:type="spellEnd"/>
      <w:r>
        <w:rPr>
          <w:rFonts w:ascii="宋体" w:hAnsi="宋体" w:cs="宋体" w:hint="eastAsia"/>
          <w:kern w:val="0"/>
          <w:szCs w:val="21"/>
          <w:u w:val="single"/>
        </w:rPr>
        <w:t>有限公司</w:t>
      </w:r>
      <w:r>
        <w:rPr>
          <w:rFonts w:ascii="宋体" w:hAnsi="宋体" w:hint="eastAsia"/>
          <w:szCs w:val="21"/>
          <w:u w:val="single"/>
        </w:rPr>
        <w:t xml:space="preserve">   </w:t>
      </w:r>
    </w:p>
    <w:p w14:paraId="3E27AE02" w14:textId="763E1725" w:rsidR="00F34667" w:rsidRDefault="00000000">
      <w:pPr>
        <w:widowControl/>
        <w:tabs>
          <w:tab w:val="left" w:pos="426"/>
        </w:tabs>
        <w:spacing w:line="360" w:lineRule="auto"/>
        <w:ind w:firstLineChars="200" w:firstLine="420"/>
        <w:jc w:val="left"/>
        <w:rPr>
          <w:rFonts w:ascii="宋体" w:hAnsi="宋体"/>
          <w:szCs w:val="21"/>
        </w:rPr>
      </w:pPr>
      <w:r>
        <w:rPr>
          <w:rFonts w:ascii="宋体" w:hAnsi="宋体" w:hint="eastAsia"/>
          <w:szCs w:val="21"/>
        </w:rPr>
        <w:t xml:space="preserve">     开户银行：</w:t>
      </w:r>
      <w:r>
        <w:rPr>
          <w:rFonts w:ascii="宋体" w:hAnsi="宋体" w:hint="eastAsia"/>
          <w:szCs w:val="21"/>
          <w:u w:val="single"/>
        </w:rPr>
        <w:t xml:space="preserve">    </w:t>
      </w:r>
      <w:r>
        <w:rPr>
          <w:rFonts w:ascii="宋体" w:hAnsi="宋体" w:cs="宋体" w:hint="eastAsia"/>
          <w:kern w:val="0"/>
          <w:szCs w:val="21"/>
          <w:u w:val="single"/>
        </w:rPr>
        <w:t xml:space="preserve">       </w:t>
      </w:r>
      <w:r>
        <w:rPr>
          <w:rFonts w:ascii="宋体" w:hAnsi="宋体" w:hint="eastAsia"/>
          <w:szCs w:val="21"/>
          <w:u w:val="single"/>
        </w:rPr>
        <w:t xml:space="preserve">  </w:t>
      </w:r>
    </w:p>
    <w:p w14:paraId="134B6423" w14:textId="27FB4A53" w:rsidR="00F34667" w:rsidRDefault="00000000">
      <w:pPr>
        <w:widowControl/>
        <w:ind w:firstLineChars="150" w:firstLine="315"/>
        <w:jc w:val="left"/>
        <w:rPr>
          <w:rFonts w:ascii="宋体" w:hAnsi="宋体"/>
          <w:szCs w:val="21"/>
        </w:rPr>
      </w:pPr>
      <w:r>
        <w:rPr>
          <w:rFonts w:ascii="宋体" w:hAnsi="宋体" w:hint="eastAsia"/>
          <w:szCs w:val="21"/>
        </w:rPr>
        <w:t xml:space="preserve">      开户账号：</w:t>
      </w:r>
      <w:r>
        <w:rPr>
          <w:rFonts w:ascii="宋体" w:hAnsi="宋体" w:hint="eastAsia"/>
          <w:szCs w:val="21"/>
          <w:u w:val="single"/>
        </w:rPr>
        <w:t xml:space="preserve">                 </w:t>
      </w:r>
    </w:p>
    <w:p w14:paraId="4E4D4B49" w14:textId="77777777" w:rsidR="00F34667" w:rsidRDefault="00000000">
      <w:pPr>
        <w:widowControl/>
        <w:spacing w:line="500" w:lineRule="exact"/>
        <w:jc w:val="left"/>
        <w:rPr>
          <w:rFonts w:ascii="宋体" w:hAnsi="宋体"/>
          <w:szCs w:val="21"/>
        </w:rPr>
      </w:pPr>
      <w:r>
        <w:rPr>
          <w:rFonts w:ascii="宋体" w:hAnsi="宋体" w:hint="eastAsia"/>
          <w:szCs w:val="21"/>
        </w:rPr>
        <w:t xml:space="preserve">     款到以上账户即视为甲方已经完成付款义务，乙方如需变更收款账户的，应于付款前【 】日向甲方发出书面变更通知，否则甲方按以上账户付款的视为已经履行完毕付款义务。</w:t>
      </w:r>
    </w:p>
    <w:p w14:paraId="064E0EAF" w14:textId="77777777" w:rsidR="00F34667" w:rsidRDefault="00000000">
      <w:pPr>
        <w:widowControl/>
        <w:tabs>
          <w:tab w:val="left" w:pos="426"/>
        </w:tabs>
        <w:spacing w:line="360" w:lineRule="auto"/>
        <w:ind w:firstLineChars="200" w:firstLine="420"/>
        <w:jc w:val="left"/>
        <w:rPr>
          <w:rFonts w:ascii="宋体" w:hAnsi="宋体"/>
          <w:szCs w:val="21"/>
        </w:rPr>
      </w:pPr>
      <w:r>
        <w:rPr>
          <w:rFonts w:ascii="宋体" w:hAnsi="宋体" w:hint="eastAsia"/>
          <w:szCs w:val="21"/>
        </w:rPr>
        <w:t>5.4  每次付款前，乙方应向甲方开具与所付款项等额的合法有效的增值税普通发票，否则付款时间顺延且甲方不承担违约责任。</w:t>
      </w:r>
    </w:p>
    <w:p w14:paraId="7B95F6E9" w14:textId="77777777" w:rsidR="00F34667" w:rsidRDefault="00000000">
      <w:pPr>
        <w:pStyle w:val="1"/>
        <w:spacing w:line="276" w:lineRule="auto"/>
        <w:rPr>
          <w:rFonts w:ascii="宋体" w:hAnsi="宋体"/>
          <w:sz w:val="28"/>
          <w:szCs w:val="28"/>
        </w:rPr>
      </w:pPr>
      <w:bookmarkStart w:id="47" w:name="_Toc357497953"/>
      <w:r>
        <w:rPr>
          <w:rFonts w:ascii="宋体" w:hAnsi="宋体" w:hint="eastAsia"/>
          <w:sz w:val="28"/>
          <w:szCs w:val="28"/>
        </w:rPr>
        <w:t>六、双方</w:t>
      </w:r>
      <w:r>
        <w:rPr>
          <w:rFonts w:ascii="宋体" w:hAnsi="宋体"/>
          <w:sz w:val="28"/>
          <w:szCs w:val="28"/>
        </w:rPr>
        <w:t>责任</w:t>
      </w:r>
      <w:bookmarkEnd w:id="47"/>
    </w:p>
    <w:p w14:paraId="432E3058" w14:textId="77777777" w:rsidR="00F34667" w:rsidRDefault="00000000">
      <w:pPr>
        <w:widowControl/>
        <w:spacing w:line="500" w:lineRule="exact"/>
        <w:jc w:val="left"/>
        <w:rPr>
          <w:rFonts w:ascii="宋体" w:hAnsi="宋体"/>
          <w:szCs w:val="21"/>
        </w:rPr>
      </w:pPr>
      <w:r>
        <w:rPr>
          <w:rFonts w:ascii="宋体" w:hAnsi="宋体"/>
          <w:szCs w:val="21"/>
        </w:rPr>
        <w:t xml:space="preserve">    </w:t>
      </w:r>
      <w:r>
        <w:rPr>
          <w:rFonts w:ascii="宋体" w:hAnsi="宋体" w:hint="eastAsia"/>
          <w:szCs w:val="21"/>
        </w:rPr>
        <w:t>6.1  因甲方自身原因逾期付款的，每逾期一日甲方应向乙方支付应付而未付金额 0.6 ‰的违约金。</w:t>
      </w:r>
    </w:p>
    <w:p w14:paraId="5E0188CB" w14:textId="77777777" w:rsidR="00F34667" w:rsidRDefault="00000000">
      <w:pPr>
        <w:widowControl/>
        <w:spacing w:line="500" w:lineRule="exact"/>
        <w:ind w:firstLineChars="200" w:firstLine="420"/>
        <w:jc w:val="left"/>
        <w:rPr>
          <w:rFonts w:ascii="宋体" w:hAnsi="宋体"/>
          <w:szCs w:val="21"/>
        </w:rPr>
      </w:pPr>
      <w:r>
        <w:rPr>
          <w:rFonts w:ascii="宋体" w:hAnsi="宋体" w:hint="eastAsia"/>
          <w:szCs w:val="21"/>
        </w:rPr>
        <w:t>6.2  乙方未按照本合同约定的交货时间完成每批次产品供货并经甲方验收合格的，每逾期一日，乙方应向甲方支付该批次产品货款万分之六的违约金；逾期超过【30】日未完成交货义务的，甲方有权解除本合同并要求乙方退还已支付款项，同时乙方应向甲方支付本合同暂定总价30%的违约金，违约金不足以弥补甲方损失的，乙方应承</w:t>
      </w:r>
      <w:proofErr w:type="gramStart"/>
      <w:r>
        <w:rPr>
          <w:rFonts w:ascii="宋体" w:hAnsi="宋体" w:hint="eastAsia"/>
          <w:szCs w:val="21"/>
        </w:rPr>
        <w:t>担继续</w:t>
      </w:r>
      <w:proofErr w:type="gramEnd"/>
      <w:r>
        <w:rPr>
          <w:rFonts w:ascii="宋体" w:hAnsi="宋体" w:hint="eastAsia"/>
          <w:szCs w:val="21"/>
        </w:rPr>
        <w:t>补足责任。</w:t>
      </w:r>
    </w:p>
    <w:p w14:paraId="7BE9B201" w14:textId="77777777" w:rsidR="00F34667" w:rsidRDefault="00000000">
      <w:pPr>
        <w:widowControl/>
        <w:spacing w:line="500" w:lineRule="exact"/>
        <w:ind w:firstLine="420"/>
        <w:jc w:val="left"/>
        <w:rPr>
          <w:ins w:id="48" w:author="傅景" w:date="2019-11-27T15:42:00Z"/>
          <w:rFonts w:ascii="宋体" w:hAnsi="宋体"/>
          <w:szCs w:val="21"/>
        </w:rPr>
      </w:pPr>
      <w:r>
        <w:rPr>
          <w:rFonts w:ascii="宋体" w:hAnsi="宋体" w:hint="eastAsia"/>
          <w:szCs w:val="21"/>
        </w:rPr>
        <w:t>6.3  因乙方供给甲方的产品，其型号、规格、质量等级、完好程度、新旧程度等与本合同约定不一致</w:t>
      </w:r>
      <w:r>
        <w:rPr>
          <w:rFonts w:ascii="宋体" w:hAnsi="宋体"/>
          <w:szCs w:val="21"/>
        </w:rPr>
        <w:t>的</w:t>
      </w:r>
      <w:r>
        <w:rPr>
          <w:rFonts w:ascii="宋体" w:hAnsi="宋体" w:hint="eastAsia"/>
          <w:szCs w:val="21"/>
        </w:rPr>
        <w:t>，</w:t>
      </w:r>
      <w:r>
        <w:rPr>
          <w:rFonts w:ascii="宋体" w:hAnsi="宋体"/>
          <w:szCs w:val="21"/>
        </w:rPr>
        <w:t>乙方应自收到甲方通知之日起【</w:t>
      </w:r>
      <w:r>
        <w:rPr>
          <w:rFonts w:ascii="宋体" w:hAnsi="宋体" w:hint="eastAsia"/>
          <w:szCs w:val="21"/>
        </w:rPr>
        <w:t xml:space="preserve">  </w:t>
      </w:r>
      <w:r>
        <w:rPr>
          <w:rFonts w:ascii="宋体" w:hAnsi="宋体"/>
          <w:szCs w:val="21"/>
        </w:rPr>
        <w:t>】日内及时进行更换，若乙方拒不更换或未按时更换的，</w:t>
      </w:r>
      <w:r>
        <w:rPr>
          <w:rFonts w:ascii="宋体" w:hAnsi="宋体" w:hint="eastAsia"/>
          <w:szCs w:val="21"/>
        </w:rPr>
        <w:t>甲方有权无条件退货并终止合同，乙方须向甲方退回已收款项并按本合同暂定合同总价的30%向甲方支付违约金。</w:t>
      </w:r>
    </w:p>
    <w:p w14:paraId="4F5EBD88" w14:textId="77777777" w:rsidR="00F34667" w:rsidRDefault="00000000">
      <w:pPr>
        <w:widowControl/>
        <w:spacing w:line="500" w:lineRule="exact"/>
        <w:ind w:firstLine="420"/>
        <w:jc w:val="left"/>
        <w:rPr>
          <w:rFonts w:ascii="宋体" w:hAnsi="宋体"/>
          <w:szCs w:val="21"/>
        </w:rPr>
      </w:pPr>
      <w:ins w:id="49" w:author="傅景" w:date="2019-11-27T15:42:00Z">
        <w:r>
          <w:rPr>
            <w:rFonts w:ascii="宋体" w:hAnsi="宋体" w:hint="eastAsia"/>
            <w:szCs w:val="21"/>
          </w:rPr>
          <w:lastRenderedPageBreak/>
          <w:t>6.</w:t>
        </w:r>
      </w:ins>
      <w:ins w:id="50" w:author="傅景" w:date="2019-11-27T15:43:00Z">
        <w:r>
          <w:rPr>
            <w:rFonts w:ascii="宋体" w:hAnsi="宋体" w:hint="eastAsia"/>
            <w:szCs w:val="21"/>
          </w:rPr>
          <w:t>4  因甲方购买的乙方产品用于建筑领域，涉及到</w:t>
        </w:r>
      </w:ins>
      <w:ins w:id="51" w:author="傅景" w:date="2019-11-27T15:44:00Z">
        <w:r>
          <w:rPr>
            <w:rFonts w:ascii="宋体" w:hAnsi="宋体" w:hint="eastAsia"/>
            <w:szCs w:val="21"/>
          </w:rPr>
          <w:t>建筑安全和人体健康，</w:t>
        </w:r>
      </w:ins>
      <w:ins w:id="52" w:author="傅景" w:date="2019-11-27T15:43:00Z">
        <w:r>
          <w:rPr>
            <w:rFonts w:ascii="宋体" w:hAnsi="宋体" w:hint="eastAsia"/>
            <w:szCs w:val="21"/>
          </w:rPr>
          <w:t>乙方向甲方提供的产品</w:t>
        </w:r>
      </w:ins>
      <w:ins w:id="53" w:author="傅景" w:date="2019-11-27T15:46:00Z">
        <w:r>
          <w:rPr>
            <w:rFonts w:ascii="宋体" w:hAnsi="宋体" w:hint="eastAsia"/>
            <w:szCs w:val="21"/>
          </w:rPr>
          <w:t>质量应确保符合国家建筑行业关于建筑材料的安全性能及环境保护等方面的标准，</w:t>
        </w:r>
      </w:ins>
      <w:ins w:id="54" w:author="傅景" w:date="2019-11-27T15:47:00Z">
        <w:r>
          <w:rPr>
            <w:rFonts w:ascii="宋体" w:hAnsi="宋体" w:hint="eastAsia"/>
            <w:szCs w:val="21"/>
          </w:rPr>
          <w:t>符合乙方向甲方提供的《罕王石和陶画册》中的表述。安装使用后，如因</w:t>
        </w:r>
      </w:ins>
      <w:ins w:id="55" w:author="傅景" w:date="2019-11-27T15:48:00Z">
        <w:r>
          <w:rPr>
            <w:rFonts w:ascii="宋体" w:hAnsi="宋体" w:hint="eastAsia"/>
            <w:szCs w:val="21"/>
          </w:rPr>
          <w:t>该产品的质量导致甲方建筑出现安全问题（包含对人体健康</w:t>
        </w:r>
      </w:ins>
      <w:ins w:id="56" w:author="傅景" w:date="2019-11-27T15:49:00Z">
        <w:r>
          <w:rPr>
            <w:rFonts w:ascii="宋体" w:hAnsi="宋体" w:hint="eastAsia"/>
            <w:szCs w:val="21"/>
          </w:rPr>
          <w:t>等问题</w:t>
        </w:r>
      </w:ins>
      <w:ins w:id="57" w:author="傅景" w:date="2019-11-27T15:48:00Z">
        <w:r>
          <w:rPr>
            <w:rFonts w:ascii="宋体" w:hAnsi="宋体" w:hint="eastAsia"/>
            <w:szCs w:val="21"/>
          </w:rPr>
          <w:t>）</w:t>
        </w:r>
      </w:ins>
      <w:ins w:id="58" w:author="傅景" w:date="2019-11-27T15:49:00Z">
        <w:r>
          <w:rPr>
            <w:rFonts w:ascii="宋体" w:hAnsi="宋体" w:hint="eastAsia"/>
            <w:szCs w:val="21"/>
          </w:rPr>
          <w:t>，乙方对此负有无条件更换的义务，由此给甲方造成的损失，乙方承担全部赔偿责任，乙方并应按赔偿总额的30%</w:t>
        </w:r>
      </w:ins>
      <w:ins w:id="59" w:author="傅景" w:date="2019-11-27T15:50:00Z">
        <w:r>
          <w:rPr>
            <w:rFonts w:ascii="宋体" w:hAnsi="宋体" w:hint="eastAsia"/>
            <w:szCs w:val="21"/>
          </w:rPr>
          <w:t>向甲方支付违约金。</w:t>
        </w:r>
      </w:ins>
    </w:p>
    <w:p w14:paraId="0099FD47" w14:textId="77777777" w:rsidR="00F34667" w:rsidRDefault="00000000">
      <w:pPr>
        <w:widowControl/>
        <w:spacing w:line="500" w:lineRule="exact"/>
        <w:jc w:val="left"/>
        <w:rPr>
          <w:rFonts w:ascii="宋体" w:hAnsi="宋体"/>
          <w:szCs w:val="21"/>
        </w:rPr>
      </w:pPr>
      <w:r>
        <w:rPr>
          <w:rFonts w:ascii="宋体" w:hAnsi="宋体" w:hint="eastAsia"/>
          <w:szCs w:val="21"/>
        </w:rPr>
        <w:t xml:space="preserve">    6.</w:t>
      </w:r>
      <w:ins w:id="60" w:author="傅景" w:date="2019-11-27T15:50:00Z">
        <w:r>
          <w:rPr>
            <w:rFonts w:ascii="宋体" w:hAnsi="宋体" w:hint="eastAsia"/>
            <w:szCs w:val="21"/>
          </w:rPr>
          <w:t>5</w:t>
        </w:r>
      </w:ins>
      <w:del w:id="61" w:author="傅景" w:date="2019-11-27T15:50:00Z">
        <w:r>
          <w:rPr>
            <w:rFonts w:ascii="宋体" w:hAnsi="宋体" w:hint="eastAsia"/>
            <w:szCs w:val="21"/>
          </w:rPr>
          <w:delText>4</w:delText>
        </w:r>
      </w:del>
      <w:r>
        <w:rPr>
          <w:rFonts w:ascii="宋体" w:hAnsi="宋体" w:hint="eastAsia"/>
          <w:szCs w:val="21"/>
        </w:rPr>
        <w:t xml:space="preserve">  若乙方由于不可抗力原因导致不能按期供货，则供货时间相应顺延。如不可抗力原因导致乙方延期超过20</w:t>
      </w:r>
      <w:proofErr w:type="gramStart"/>
      <w:r>
        <w:rPr>
          <w:rFonts w:ascii="宋体" w:hAnsi="宋体" w:hint="eastAsia"/>
          <w:szCs w:val="21"/>
        </w:rPr>
        <w:t>日历天</w:t>
      </w:r>
      <w:proofErr w:type="gramEnd"/>
      <w:r>
        <w:rPr>
          <w:rFonts w:ascii="宋体" w:hAnsi="宋体" w:hint="eastAsia"/>
          <w:szCs w:val="21"/>
        </w:rPr>
        <w:t>以上（含20日），甲方有权中止合同，乙方需退回已收取但未发货部分款项，不需支付违约金。</w:t>
      </w:r>
    </w:p>
    <w:p w14:paraId="2E962B5D" w14:textId="77777777" w:rsidR="00F34667" w:rsidRDefault="00000000">
      <w:pPr>
        <w:widowControl/>
        <w:spacing w:line="500" w:lineRule="exact"/>
        <w:jc w:val="left"/>
        <w:rPr>
          <w:rFonts w:ascii="宋体" w:hAnsi="宋体"/>
          <w:szCs w:val="21"/>
        </w:rPr>
      </w:pPr>
      <w:r>
        <w:rPr>
          <w:rFonts w:ascii="宋体" w:hAnsi="宋体" w:hint="eastAsia"/>
          <w:szCs w:val="21"/>
        </w:rPr>
        <w:t xml:space="preserve">    6.</w:t>
      </w:r>
      <w:ins w:id="62" w:author="傅景" w:date="2019-11-27T15:50:00Z">
        <w:r>
          <w:rPr>
            <w:rFonts w:ascii="宋体" w:hAnsi="宋体" w:hint="eastAsia"/>
            <w:szCs w:val="21"/>
          </w:rPr>
          <w:t>6</w:t>
        </w:r>
      </w:ins>
      <w:del w:id="63" w:author="傅景" w:date="2019-11-27T15:50:00Z">
        <w:r>
          <w:rPr>
            <w:rFonts w:ascii="宋体" w:hAnsi="宋体" w:hint="eastAsia"/>
            <w:szCs w:val="21"/>
          </w:rPr>
          <w:delText>5</w:delText>
        </w:r>
      </w:del>
      <w:r>
        <w:rPr>
          <w:rFonts w:ascii="宋体" w:hAnsi="宋体" w:hint="eastAsia"/>
          <w:szCs w:val="21"/>
        </w:rPr>
        <w:t xml:space="preserve">  乙方应保证供应的产品不会侵犯任何第三方的知识产权权利，如因违反本条款约定给甲方造成任何损失的，乙方应负责赔偿，同时，乙方应按本合同暂定合同总价的30%向甲方支付违约金。</w:t>
      </w:r>
    </w:p>
    <w:p w14:paraId="520A6CD2" w14:textId="77777777" w:rsidR="00F34667" w:rsidRDefault="00000000">
      <w:pPr>
        <w:widowControl/>
        <w:spacing w:line="500" w:lineRule="exact"/>
        <w:jc w:val="left"/>
        <w:rPr>
          <w:rFonts w:ascii="宋体" w:hAnsi="宋体"/>
          <w:szCs w:val="21"/>
        </w:rPr>
      </w:pPr>
      <w:r>
        <w:rPr>
          <w:rFonts w:ascii="宋体" w:hAnsi="宋体" w:hint="eastAsia"/>
          <w:szCs w:val="21"/>
        </w:rPr>
        <w:t xml:space="preserve">    6.</w:t>
      </w:r>
      <w:ins w:id="64" w:author="傅景" w:date="2019-11-27T15:50:00Z">
        <w:r>
          <w:rPr>
            <w:rFonts w:ascii="宋体" w:hAnsi="宋体" w:hint="eastAsia"/>
            <w:szCs w:val="21"/>
          </w:rPr>
          <w:t>7</w:t>
        </w:r>
      </w:ins>
      <w:del w:id="65" w:author="傅景" w:date="2019-11-27T15:50:00Z">
        <w:r>
          <w:rPr>
            <w:rFonts w:ascii="宋体" w:hAnsi="宋体" w:hint="eastAsia"/>
            <w:szCs w:val="21"/>
          </w:rPr>
          <w:delText>6</w:delText>
        </w:r>
      </w:del>
      <w:r>
        <w:rPr>
          <w:rFonts w:ascii="宋体" w:hAnsi="宋体" w:hint="eastAsia"/>
          <w:szCs w:val="21"/>
        </w:rPr>
        <w:t xml:space="preserve">  若因产品质量缺陷造成甲方蒙受损失或致使甲方向第三方承担损害赔偿责任的，乙方应当赔偿甲方的全部直接和间接损失包括甲方向第三方支付的损害赔偿及处理相关纠纷支出的所有费用。</w:t>
      </w:r>
    </w:p>
    <w:p w14:paraId="74FD980E" w14:textId="77777777" w:rsidR="00F34667" w:rsidRDefault="00000000">
      <w:pPr>
        <w:widowControl/>
        <w:spacing w:line="500" w:lineRule="exact"/>
        <w:jc w:val="left"/>
        <w:rPr>
          <w:rFonts w:ascii="宋体" w:hAnsi="宋体"/>
          <w:szCs w:val="21"/>
        </w:rPr>
      </w:pPr>
      <w:r>
        <w:rPr>
          <w:rFonts w:ascii="宋体" w:hAnsi="宋体" w:hint="eastAsia"/>
          <w:szCs w:val="21"/>
        </w:rPr>
        <w:t xml:space="preserve">    6.</w:t>
      </w:r>
      <w:ins w:id="66" w:author="傅景" w:date="2019-11-27T15:50:00Z">
        <w:r>
          <w:rPr>
            <w:rFonts w:ascii="宋体" w:hAnsi="宋体" w:hint="eastAsia"/>
            <w:szCs w:val="21"/>
          </w:rPr>
          <w:t>8</w:t>
        </w:r>
      </w:ins>
      <w:del w:id="67" w:author="傅景" w:date="2019-11-27T15:50:00Z">
        <w:r>
          <w:rPr>
            <w:rFonts w:ascii="宋体" w:hAnsi="宋体" w:hint="eastAsia"/>
            <w:szCs w:val="21"/>
          </w:rPr>
          <w:delText>7</w:delText>
        </w:r>
      </w:del>
      <w:r>
        <w:rPr>
          <w:rFonts w:ascii="宋体" w:hAnsi="宋体" w:hint="eastAsia"/>
          <w:szCs w:val="21"/>
        </w:rPr>
        <w:t xml:space="preserve">  乙方应提供产品满足验收要求的各项检测报告，因乙方提供产品检测不合格造成的一切损失，由乙方承担；</w:t>
      </w:r>
    </w:p>
    <w:p w14:paraId="3FBF387D" w14:textId="77777777" w:rsidR="00F34667" w:rsidRDefault="00000000">
      <w:pPr>
        <w:widowControl/>
        <w:spacing w:line="500" w:lineRule="exact"/>
        <w:ind w:firstLine="420"/>
        <w:jc w:val="left"/>
        <w:rPr>
          <w:rFonts w:ascii="宋体" w:hAnsi="宋体"/>
          <w:szCs w:val="21"/>
        </w:rPr>
      </w:pPr>
      <w:r>
        <w:rPr>
          <w:rFonts w:ascii="宋体" w:hAnsi="宋体" w:hint="eastAsia"/>
          <w:szCs w:val="21"/>
        </w:rPr>
        <w:t>6.</w:t>
      </w:r>
      <w:ins w:id="68" w:author="傅景" w:date="2019-11-27T15:50:00Z">
        <w:r>
          <w:rPr>
            <w:rFonts w:ascii="宋体" w:hAnsi="宋体" w:hint="eastAsia"/>
            <w:szCs w:val="21"/>
          </w:rPr>
          <w:t>9</w:t>
        </w:r>
      </w:ins>
      <w:del w:id="69" w:author="傅景" w:date="2019-11-27T15:50:00Z">
        <w:r>
          <w:rPr>
            <w:rFonts w:ascii="宋体" w:hAnsi="宋体" w:hint="eastAsia"/>
            <w:szCs w:val="21"/>
          </w:rPr>
          <w:delText>8</w:delText>
        </w:r>
      </w:del>
      <w:r>
        <w:rPr>
          <w:rFonts w:ascii="宋体" w:hAnsi="宋体" w:hint="eastAsia"/>
          <w:szCs w:val="21"/>
        </w:rPr>
        <w:t xml:space="preserve">  本合同违约金甲方有权在应付给乙方的合同款项中直</w:t>
      </w:r>
      <w:proofErr w:type="gramStart"/>
      <w:r>
        <w:rPr>
          <w:rFonts w:ascii="宋体" w:hAnsi="宋体" w:hint="eastAsia"/>
          <w:szCs w:val="21"/>
        </w:rPr>
        <w:t>接予以</w:t>
      </w:r>
      <w:proofErr w:type="gramEnd"/>
      <w:r>
        <w:rPr>
          <w:rFonts w:ascii="宋体" w:hAnsi="宋体" w:hint="eastAsia"/>
          <w:szCs w:val="21"/>
        </w:rPr>
        <w:t xml:space="preserve">扣除。 </w:t>
      </w:r>
    </w:p>
    <w:p w14:paraId="25E6E05D" w14:textId="77777777" w:rsidR="00F34667" w:rsidRDefault="00000000">
      <w:pPr>
        <w:widowControl/>
        <w:spacing w:line="500" w:lineRule="exact"/>
        <w:ind w:firstLine="420"/>
        <w:jc w:val="left"/>
        <w:rPr>
          <w:rFonts w:ascii="宋体" w:hAnsi="宋体"/>
          <w:szCs w:val="21"/>
        </w:rPr>
      </w:pPr>
      <w:r>
        <w:rPr>
          <w:rFonts w:ascii="宋体" w:hAnsi="宋体" w:hint="eastAsia"/>
          <w:szCs w:val="21"/>
        </w:rPr>
        <w:t>6.</w:t>
      </w:r>
      <w:ins w:id="70" w:author="傅景" w:date="2019-11-27T15:50:00Z">
        <w:r>
          <w:rPr>
            <w:rFonts w:ascii="宋体" w:hAnsi="宋体" w:hint="eastAsia"/>
            <w:szCs w:val="21"/>
          </w:rPr>
          <w:t>10</w:t>
        </w:r>
      </w:ins>
      <w:del w:id="71" w:author="傅景" w:date="2019-11-27T15:50:00Z">
        <w:r>
          <w:rPr>
            <w:rFonts w:ascii="宋体" w:hAnsi="宋体" w:hint="eastAsia"/>
            <w:szCs w:val="21"/>
          </w:rPr>
          <w:delText>9</w:delText>
        </w:r>
      </w:del>
      <w:r>
        <w:rPr>
          <w:rFonts w:ascii="宋体" w:hAnsi="宋体" w:hint="eastAsia"/>
          <w:szCs w:val="21"/>
        </w:rPr>
        <w:t xml:space="preserve">  守约方因违约方违约而采取的维权行为所产生的费用，包括但不限于诉讼费、差旅费、调查费、律师费、因采取保全措施向保险公司支付的保费、保全费等费用由违约方承担。</w:t>
      </w:r>
    </w:p>
    <w:p w14:paraId="253A182B" w14:textId="77777777" w:rsidR="00F34667" w:rsidRDefault="00000000">
      <w:pPr>
        <w:widowControl/>
        <w:spacing w:line="500" w:lineRule="exact"/>
        <w:ind w:firstLine="420"/>
        <w:jc w:val="left"/>
        <w:rPr>
          <w:rFonts w:ascii="宋体" w:hAnsi="宋体"/>
          <w:szCs w:val="21"/>
        </w:rPr>
      </w:pPr>
      <w:r>
        <w:rPr>
          <w:rFonts w:ascii="宋体" w:hAnsi="宋体" w:hint="eastAsia"/>
          <w:szCs w:val="21"/>
        </w:rPr>
        <w:t>6.1</w:t>
      </w:r>
      <w:ins w:id="72" w:author="傅景" w:date="2019-11-27T15:50:00Z">
        <w:r>
          <w:rPr>
            <w:rFonts w:ascii="宋体" w:hAnsi="宋体" w:hint="eastAsia"/>
            <w:szCs w:val="21"/>
          </w:rPr>
          <w:t>1</w:t>
        </w:r>
      </w:ins>
      <w:del w:id="73" w:author="傅景" w:date="2019-11-27T15:50:00Z">
        <w:r>
          <w:rPr>
            <w:rFonts w:ascii="宋体" w:hAnsi="宋体" w:hint="eastAsia"/>
            <w:szCs w:val="21"/>
          </w:rPr>
          <w:delText>0</w:delText>
        </w:r>
      </w:del>
      <w:r>
        <w:rPr>
          <w:rFonts w:ascii="宋体" w:hAnsi="宋体" w:hint="eastAsia"/>
          <w:szCs w:val="21"/>
        </w:rPr>
        <w:t xml:space="preserve">  </w:t>
      </w:r>
      <w:r>
        <w:rPr>
          <w:rFonts w:ascii="宋体" w:hAnsi="宋体" w:hint="eastAsia"/>
          <w:szCs w:val="21"/>
          <w:rPrChange w:id="74" w:author="SY" w:date="2019-11-27T16:02:00Z">
            <w:rPr>
              <w:rFonts w:ascii="宋体" w:hAnsi="宋体" w:hint="eastAsia"/>
              <w:sz w:val="20"/>
              <w:szCs w:val="21"/>
            </w:rPr>
          </w:rPrChange>
        </w:rPr>
        <w:t>本条款所称损失，包括但不限于直接经济损失、因逾期交货导致甲方逾期移交给购房者而向购房者承担赔偿责任所遭受的经济损失。</w:t>
      </w:r>
    </w:p>
    <w:p w14:paraId="40BDEEEE" w14:textId="77777777" w:rsidR="00F34667" w:rsidRDefault="00000000">
      <w:pPr>
        <w:pStyle w:val="1"/>
        <w:spacing w:line="276" w:lineRule="auto"/>
        <w:rPr>
          <w:rFonts w:ascii="宋体" w:hAnsi="宋体"/>
          <w:sz w:val="28"/>
          <w:szCs w:val="28"/>
        </w:rPr>
      </w:pPr>
      <w:r>
        <w:rPr>
          <w:rFonts w:ascii="宋体" w:hAnsi="宋体" w:hint="eastAsia"/>
          <w:sz w:val="28"/>
          <w:szCs w:val="28"/>
        </w:rPr>
        <w:t>七、质保条款</w:t>
      </w:r>
    </w:p>
    <w:p w14:paraId="5183FAF9" w14:textId="77777777" w:rsidR="00F34667" w:rsidRPr="00F34667" w:rsidRDefault="00000000">
      <w:pPr>
        <w:widowControl/>
        <w:spacing w:line="500" w:lineRule="exact"/>
        <w:ind w:firstLine="420"/>
        <w:jc w:val="left"/>
        <w:rPr>
          <w:rFonts w:ascii="宋体" w:hAnsi="宋体"/>
          <w:szCs w:val="21"/>
          <w:rPrChange w:id="75" w:author="SY" w:date="2019-11-27T16:02:00Z">
            <w:rPr>
              <w:rFonts w:ascii="宋体" w:hAnsi="宋体"/>
              <w:sz w:val="20"/>
              <w:szCs w:val="21"/>
            </w:rPr>
          </w:rPrChange>
        </w:rPr>
      </w:pPr>
      <w:r>
        <w:rPr>
          <w:rFonts w:ascii="宋体" w:hAnsi="宋体"/>
          <w:szCs w:val="21"/>
          <w:rPrChange w:id="76" w:author="SY" w:date="2019-11-27T16:02:00Z">
            <w:rPr>
              <w:rFonts w:ascii="宋体" w:hAnsi="宋体"/>
              <w:sz w:val="20"/>
              <w:szCs w:val="21"/>
            </w:rPr>
          </w:rPrChange>
        </w:rPr>
        <w:t xml:space="preserve">7.1  </w:t>
      </w:r>
      <w:r>
        <w:rPr>
          <w:rFonts w:ascii="宋体" w:hAnsi="宋体" w:hint="eastAsia"/>
          <w:szCs w:val="21"/>
          <w:rPrChange w:id="77" w:author="SY" w:date="2019-11-27T16:02:00Z">
            <w:rPr>
              <w:rFonts w:ascii="宋体" w:hAnsi="宋体" w:hint="eastAsia"/>
              <w:sz w:val="20"/>
              <w:szCs w:val="21"/>
            </w:rPr>
          </w:rPrChange>
        </w:rPr>
        <w:t>质保期：产品质保期自本合同附件</w:t>
      </w:r>
      <w:r>
        <w:rPr>
          <w:rFonts w:ascii="宋体" w:hAnsi="宋体"/>
          <w:szCs w:val="21"/>
          <w:rPrChange w:id="78" w:author="SY" w:date="2019-11-27T16:02:00Z">
            <w:rPr>
              <w:rFonts w:ascii="宋体" w:hAnsi="宋体"/>
              <w:sz w:val="20"/>
              <w:szCs w:val="21"/>
            </w:rPr>
          </w:rPrChange>
        </w:rPr>
        <w:t>1全部产品送货至甲方指定地点</w:t>
      </w:r>
      <w:del w:id="79" w:author="傅景" w:date="2019-11-27T15:51:00Z">
        <w:r>
          <w:rPr>
            <w:rFonts w:ascii="宋体" w:hAnsi="宋体" w:hint="eastAsia"/>
            <w:szCs w:val="21"/>
            <w:rPrChange w:id="80" w:author="SY" w:date="2019-11-27T16:02:00Z">
              <w:rPr>
                <w:rFonts w:ascii="宋体" w:hAnsi="宋体" w:hint="eastAsia"/>
                <w:sz w:val="20"/>
                <w:szCs w:val="21"/>
              </w:rPr>
            </w:rPrChange>
          </w:rPr>
          <w:delText>并</w:delText>
        </w:r>
      </w:del>
      <w:r>
        <w:rPr>
          <w:rFonts w:ascii="宋体" w:hAnsi="宋体" w:hint="eastAsia"/>
          <w:szCs w:val="21"/>
          <w:rPrChange w:id="81" w:author="SY" w:date="2019-11-27T16:02:00Z">
            <w:rPr>
              <w:rFonts w:ascii="宋体" w:hAnsi="宋体" w:hint="eastAsia"/>
              <w:sz w:val="20"/>
              <w:szCs w:val="21"/>
            </w:rPr>
          </w:rPrChange>
        </w:rPr>
        <w:t>经甲方验收合格</w:t>
      </w:r>
      <w:ins w:id="82" w:author="傅景" w:date="2019-11-27T15:51:00Z">
        <w:r>
          <w:rPr>
            <w:rFonts w:ascii="宋体" w:hAnsi="宋体" w:hint="eastAsia"/>
            <w:szCs w:val="21"/>
            <w:rPrChange w:id="83" w:author="SY" w:date="2019-11-27T16:02:00Z">
              <w:rPr>
                <w:rFonts w:ascii="宋体" w:hAnsi="宋体" w:hint="eastAsia"/>
                <w:sz w:val="20"/>
                <w:szCs w:val="21"/>
              </w:rPr>
            </w:rPrChange>
          </w:rPr>
          <w:t>且全部安装完成并经甲方对安装完成验收</w:t>
        </w:r>
      </w:ins>
      <w:r>
        <w:rPr>
          <w:rFonts w:ascii="宋体" w:hAnsi="宋体" w:hint="eastAsia"/>
          <w:szCs w:val="21"/>
          <w:rPrChange w:id="84" w:author="SY" w:date="2019-11-27T16:02:00Z">
            <w:rPr>
              <w:rFonts w:ascii="宋体" w:hAnsi="宋体" w:hint="eastAsia"/>
              <w:sz w:val="20"/>
              <w:szCs w:val="21"/>
            </w:rPr>
          </w:rPrChange>
        </w:rPr>
        <w:t>之日起计算，质保期为【</w:t>
      </w:r>
      <w:r>
        <w:rPr>
          <w:rFonts w:ascii="宋体" w:hAnsi="宋体"/>
          <w:szCs w:val="21"/>
          <w:rPrChange w:id="85" w:author="SY" w:date="2019-11-27T16:02:00Z">
            <w:rPr>
              <w:rFonts w:ascii="宋体" w:hAnsi="宋体"/>
              <w:sz w:val="20"/>
              <w:szCs w:val="21"/>
            </w:rPr>
          </w:rPrChange>
        </w:rPr>
        <w:t xml:space="preserve">  </w:t>
      </w:r>
      <w:r>
        <w:rPr>
          <w:rFonts w:ascii="宋体" w:hAnsi="宋体" w:hint="eastAsia"/>
          <w:szCs w:val="21"/>
          <w:rPrChange w:id="86" w:author="SY" w:date="2019-11-27T16:02:00Z">
            <w:rPr>
              <w:rFonts w:ascii="宋体" w:hAnsi="宋体" w:hint="eastAsia"/>
              <w:sz w:val="20"/>
              <w:szCs w:val="21"/>
            </w:rPr>
          </w:rPrChange>
        </w:rPr>
        <w:t>】年</w:t>
      </w:r>
      <w:ins w:id="87" w:author="傅景" w:date="2019-11-27T15:51:00Z">
        <w:r>
          <w:rPr>
            <w:rFonts w:ascii="宋体" w:hAnsi="宋体" w:hint="eastAsia"/>
            <w:szCs w:val="21"/>
            <w:rPrChange w:id="88" w:author="SY" w:date="2019-11-27T16:02:00Z">
              <w:rPr>
                <w:rFonts w:ascii="宋体" w:hAnsi="宋体" w:hint="eastAsia"/>
                <w:sz w:val="20"/>
                <w:szCs w:val="21"/>
              </w:rPr>
            </w:rPrChange>
          </w:rPr>
          <w:t>，</w:t>
        </w:r>
      </w:ins>
      <w:ins w:id="89" w:author="傅景" w:date="2019-11-27T15:52:00Z">
        <w:r>
          <w:rPr>
            <w:rFonts w:ascii="宋体" w:hAnsi="宋体" w:hint="eastAsia"/>
            <w:szCs w:val="21"/>
            <w:rPrChange w:id="90" w:author="SY" w:date="2019-11-27T16:02:00Z">
              <w:rPr>
                <w:rFonts w:ascii="宋体" w:hAnsi="宋体" w:hint="eastAsia"/>
                <w:sz w:val="20"/>
                <w:szCs w:val="21"/>
              </w:rPr>
            </w:rPrChange>
          </w:rPr>
          <w:t>国家对建筑</w:t>
        </w:r>
      </w:ins>
      <w:ins w:id="91" w:author="傅景" w:date="2019-11-27T15:53:00Z">
        <w:r>
          <w:rPr>
            <w:rFonts w:ascii="宋体" w:hAnsi="宋体" w:hint="eastAsia"/>
            <w:szCs w:val="21"/>
            <w:rPrChange w:id="92" w:author="SY" w:date="2019-11-27T16:02:00Z">
              <w:rPr>
                <w:rFonts w:ascii="宋体" w:hAnsi="宋体" w:hint="eastAsia"/>
                <w:sz w:val="20"/>
                <w:szCs w:val="21"/>
              </w:rPr>
            </w:rPrChange>
          </w:rPr>
          <w:t>材料在安装后对应的所处结构的</w:t>
        </w:r>
      </w:ins>
      <w:ins w:id="93" w:author="傅景" w:date="2019-11-27T15:52:00Z">
        <w:r>
          <w:rPr>
            <w:rFonts w:ascii="宋体" w:hAnsi="宋体" w:hint="eastAsia"/>
            <w:szCs w:val="21"/>
            <w:rPrChange w:id="94" w:author="SY" w:date="2019-11-27T16:02:00Z">
              <w:rPr>
                <w:rFonts w:ascii="宋体" w:hAnsi="宋体" w:hint="eastAsia"/>
                <w:sz w:val="20"/>
                <w:szCs w:val="21"/>
              </w:rPr>
            </w:rPrChange>
          </w:rPr>
          <w:t>安全性能有</w:t>
        </w:r>
      </w:ins>
      <w:ins w:id="95" w:author="傅景" w:date="2019-11-27T15:53:00Z">
        <w:r>
          <w:rPr>
            <w:rFonts w:ascii="宋体" w:hAnsi="宋体" w:hint="eastAsia"/>
            <w:szCs w:val="21"/>
            <w:rPrChange w:id="96" w:author="SY" w:date="2019-11-27T16:02:00Z">
              <w:rPr>
                <w:rFonts w:ascii="宋体" w:hAnsi="宋体" w:hint="eastAsia"/>
                <w:sz w:val="20"/>
                <w:szCs w:val="21"/>
              </w:rPr>
            </w:rPrChange>
          </w:rPr>
          <w:t>明确要求</w:t>
        </w:r>
      </w:ins>
      <w:ins w:id="97" w:author="傅景" w:date="2019-11-27T15:54:00Z">
        <w:r>
          <w:rPr>
            <w:rFonts w:ascii="宋体" w:hAnsi="宋体" w:hint="eastAsia"/>
            <w:szCs w:val="21"/>
            <w:rPrChange w:id="98" w:author="SY" w:date="2019-11-27T16:02:00Z">
              <w:rPr>
                <w:rFonts w:ascii="宋体" w:hAnsi="宋体" w:hint="eastAsia"/>
                <w:sz w:val="20"/>
                <w:szCs w:val="21"/>
              </w:rPr>
            </w:rPrChange>
          </w:rPr>
          <w:t>的，该产品的质保期还需符合国家的有关要求。</w:t>
        </w:r>
      </w:ins>
      <w:del w:id="99" w:author="傅景" w:date="2019-11-27T15:51:00Z">
        <w:r>
          <w:rPr>
            <w:rFonts w:ascii="宋体" w:hAnsi="宋体" w:hint="eastAsia"/>
            <w:szCs w:val="21"/>
            <w:rPrChange w:id="100" w:author="SY" w:date="2019-11-27T16:02:00Z">
              <w:rPr>
                <w:rFonts w:ascii="宋体" w:hAnsi="宋体" w:hint="eastAsia"/>
                <w:sz w:val="20"/>
                <w:szCs w:val="21"/>
              </w:rPr>
            </w:rPrChange>
          </w:rPr>
          <w:delText>。</w:delText>
        </w:r>
      </w:del>
    </w:p>
    <w:p w14:paraId="4F400C7B" w14:textId="77777777" w:rsidR="00F34667" w:rsidRDefault="00000000">
      <w:pPr>
        <w:widowControl/>
        <w:spacing w:line="500" w:lineRule="exact"/>
        <w:ind w:firstLine="420"/>
        <w:jc w:val="left"/>
        <w:rPr>
          <w:rFonts w:ascii="宋体" w:hAnsi="宋体"/>
          <w:sz w:val="20"/>
          <w:szCs w:val="21"/>
        </w:rPr>
      </w:pPr>
      <w:r>
        <w:rPr>
          <w:rFonts w:ascii="宋体" w:hAnsi="宋体"/>
          <w:szCs w:val="21"/>
          <w:rPrChange w:id="101" w:author="SY" w:date="2019-11-27T16:02:00Z">
            <w:rPr>
              <w:rFonts w:ascii="宋体" w:hAnsi="宋体"/>
              <w:sz w:val="20"/>
              <w:szCs w:val="21"/>
            </w:rPr>
          </w:rPrChange>
        </w:rPr>
        <w:t xml:space="preserve">7.2  </w:t>
      </w:r>
      <w:r>
        <w:rPr>
          <w:rFonts w:ascii="宋体" w:hAnsi="宋体" w:hint="eastAsia"/>
          <w:szCs w:val="21"/>
          <w:rPrChange w:id="102" w:author="SY" w:date="2019-11-27T16:02:00Z">
            <w:rPr>
              <w:rFonts w:ascii="宋体" w:hAnsi="宋体" w:hint="eastAsia"/>
              <w:sz w:val="20"/>
              <w:szCs w:val="21"/>
            </w:rPr>
          </w:rPrChange>
        </w:rPr>
        <w:t>在产品质保期内，由乙方产品生产制造工艺或因使用材料不当或生产运输保管期</w:t>
      </w:r>
      <w:proofErr w:type="gramStart"/>
      <w:r>
        <w:rPr>
          <w:rFonts w:ascii="宋体" w:hAnsi="宋体" w:hint="eastAsia"/>
          <w:szCs w:val="21"/>
          <w:rPrChange w:id="103" w:author="SY" w:date="2019-11-27T16:02:00Z">
            <w:rPr>
              <w:rFonts w:ascii="宋体" w:hAnsi="宋体" w:hint="eastAsia"/>
              <w:sz w:val="20"/>
              <w:szCs w:val="21"/>
            </w:rPr>
          </w:rPrChange>
        </w:rPr>
        <w:t>间保护</w:t>
      </w:r>
      <w:proofErr w:type="gramEnd"/>
      <w:r>
        <w:rPr>
          <w:rFonts w:ascii="宋体" w:hAnsi="宋体" w:hint="eastAsia"/>
          <w:szCs w:val="21"/>
          <w:rPrChange w:id="104" w:author="SY" w:date="2019-11-27T16:02:00Z">
            <w:rPr>
              <w:rFonts w:ascii="宋体" w:hAnsi="宋体" w:hint="eastAsia"/>
              <w:sz w:val="20"/>
              <w:szCs w:val="21"/>
            </w:rPr>
          </w:rPrChange>
        </w:rPr>
        <w:t>不当等原因造成的产品质量问题，均由乙方负责免费更换。质保期内产品出现质量问题，乙方保证在甲方通知后</w:t>
      </w:r>
      <w:r>
        <w:rPr>
          <w:rFonts w:ascii="宋体" w:hAnsi="宋体" w:hint="eastAsia"/>
          <w:szCs w:val="21"/>
          <w:rPrChange w:id="105" w:author="SY" w:date="2019-11-27T16:02:00Z">
            <w:rPr>
              <w:rFonts w:ascii="宋体" w:hAnsi="宋体" w:hint="eastAsia"/>
              <w:sz w:val="20"/>
              <w:szCs w:val="21"/>
            </w:rPr>
          </w:rPrChange>
        </w:rPr>
        <w:lastRenderedPageBreak/>
        <w:t>的【</w:t>
      </w:r>
      <w:r>
        <w:rPr>
          <w:rFonts w:ascii="宋体" w:hAnsi="宋体"/>
          <w:szCs w:val="21"/>
          <w:rPrChange w:id="106" w:author="SY" w:date="2019-11-27T16:02:00Z">
            <w:rPr>
              <w:rFonts w:ascii="宋体" w:hAnsi="宋体"/>
              <w:sz w:val="20"/>
              <w:szCs w:val="21"/>
            </w:rPr>
          </w:rPrChange>
        </w:rPr>
        <w:t xml:space="preserve">  </w:t>
      </w:r>
      <w:r>
        <w:rPr>
          <w:rFonts w:ascii="宋体" w:hAnsi="宋体" w:hint="eastAsia"/>
          <w:szCs w:val="21"/>
          <w:rPrChange w:id="107" w:author="SY" w:date="2019-11-27T16:02:00Z">
            <w:rPr>
              <w:rFonts w:ascii="宋体" w:hAnsi="宋体" w:hint="eastAsia"/>
              <w:sz w:val="20"/>
              <w:szCs w:val="21"/>
            </w:rPr>
          </w:rPrChange>
        </w:rPr>
        <w:t>】日内到达现场，并在【</w:t>
      </w:r>
      <w:r>
        <w:rPr>
          <w:rFonts w:ascii="宋体" w:hAnsi="宋体"/>
          <w:szCs w:val="21"/>
          <w:rPrChange w:id="108" w:author="SY" w:date="2019-11-27T16:02:00Z">
            <w:rPr>
              <w:rFonts w:ascii="宋体" w:hAnsi="宋体"/>
              <w:sz w:val="20"/>
              <w:szCs w:val="21"/>
            </w:rPr>
          </w:rPrChange>
        </w:rPr>
        <w:t xml:space="preserve"> </w:t>
      </w:r>
      <w:r>
        <w:rPr>
          <w:rFonts w:ascii="宋体" w:hAnsi="宋体" w:hint="eastAsia"/>
          <w:szCs w:val="21"/>
          <w:rPrChange w:id="109" w:author="SY" w:date="2019-11-27T16:02:00Z">
            <w:rPr>
              <w:rFonts w:ascii="宋体" w:hAnsi="宋体" w:hint="eastAsia"/>
              <w:sz w:val="20"/>
              <w:szCs w:val="21"/>
            </w:rPr>
          </w:rPrChange>
        </w:rPr>
        <w:t>】日内免费更换完成；逾期乙方未能更换的，甲方有权选择第三方供货，所产生的相关费用（包括但不限于材料费、人工费、交通费等）由乙方承担。</w:t>
      </w:r>
    </w:p>
    <w:p w14:paraId="672BA558" w14:textId="77777777" w:rsidR="00F34667" w:rsidRDefault="00F34667">
      <w:pPr>
        <w:spacing w:line="276" w:lineRule="auto"/>
        <w:rPr>
          <w:rFonts w:ascii="宋体" w:hAnsi="宋体"/>
          <w:szCs w:val="21"/>
        </w:rPr>
      </w:pPr>
    </w:p>
    <w:p w14:paraId="107318EF" w14:textId="77777777" w:rsidR="00F34667" w:rsidRDefault="00000000">
      <w:pPr>
        <w:spacing w:line="276" w:lineRule="auto"/>
        <w:rPr>
          <w:rFonts w:ascii="宋体" w:hAnsi="宋体"/>
          <w:b/>
          <w:bCs/>
          <w:kern w:val="44"/>
          <w:sz w:val="28"/>
          <w:szCs w:val="28"/>
        </w:rPr>
      </w:pPr>
      <w:r>
        <w:rPr>
          <w:rFonts w:ascii="宋体" w:hAnsi="宋体" w:hint="eastAsia"/>
          <w:b/>
          <w:bCs/>
          <w:kern w:val="44"/>
          <w:sz w:val="28"/>
          <w:szCs w:val="28"/>
        </w:rPr>
        <w:t>八、风险负担</w:t>
      </w:r>
    </w:p>
    <w:p w14:paraId="2A9034E2" w14:textId="77777777" w:rsidR="00F34667" w:rsidRPr="00F34667" w:rsidRDefault="00000000">
      <w:pPr>
        <w:widowControl/>
        <w:spacing w:line="500" w:lineRule="exact"/>
        <w:ind w:firstLine="420"/>
        <w:jc w:val="left"/>
        <w:rPr>
          <w:rFonts w:ascii="宋体" w:hAnsi="宋体"/>
          <w:szCs w:val="21"/>
          <w:rPrChange w:id="110" w:author="SY" w:date="2019-11-27T16:03:00Z">
            <w:rPr>
              <w:rFonts w:ascii="宋体" w:hAnsi="宋体"/>
              <w:sz w:val="20"/>
              <w:szCs w:val="21"/>
            </w:rPr>
          </w:rPrChange>
        </w:rPr>
      </w:pPr>
      <w:r>
        <w:rPr>
          <w:rFonts w:ascii="宋体" w:hAnsi="宋体"/>
          <w:szCs w:val="21"/>
          <w:rPrChange w:id="111" w:author="SY" w:date="2019-11-27T16:03:00Z">
            <w:rPr>
              <w:rFonts w:ascii="宋体" w:hAnsi="宋体"/>
              <w:sz w:val="20"/>
              <w:szCs w:val="21"/>
            </w:rPr>
          </w:rPrChange>
        </w:rPr>
        <w:t xml:space="preserve">8.1  </w:t>
      </w:r>
      <w:r>
        <w:rPr>
          <w:rFonts w:ascii="宋体" w:hAnsi="宋体" w:hint="eastAsia"/>
          <w:szCs w:val="21"/>
          <w:rPrChange w:id="112" w:author="SY" w:date="2019-11-27T16:03:00Z">
            <w:rPr>
              <w:rFonts w:ascii="宋体" w:hAnsi="宋体" w:hint="eastAsia"/>
              <w:sz w:val="20"/>
              <w:szCs w:val="21"/>
            </w:rPr>
          </w:rPrChange>
        </w:rPr>
        <w:t>产品毁损、灭失的风险，在交货完成前由乙方承担，交货完成后产品的毁损、灭失的风险由甲方承担。</w:t>
      </w:r>
    </w:p>
    <w:p w14:paraId="79499472" w14:textId="77777777" w:rsidR="00F34667" w:rsidRPr="00F34667" w:rsidRDefault="00000000">
      <w:pPr>
        <w:widowControl/>
        <w:spacing w:line="500" w:lineRule="exact"/>
        <w:ind w:firstLine="420"/>
        <w:jc w:val="left"/>
        <w:rPr>
          <w:rFonts w:ascii="宋体" w:hAnsi="宋体"/>
          <w:szCs w:val="21"/>
          <w:rPrChange w:id="113" w:author="SY" w:date="2019-11-27T16:03:00Z">
            <w:rPr>
              <w:rFonts w:ascii="宋体" w:hAnsi="宋体"/>
              <w:sz w:val="20"/>
              <w:szCs w:val="21"/>
            </w:rPr>
          </w:rPrChange>
        </w:rPr>
      </w:pPr>
      <w:r>
        <w:rPr>
          <w:rFonts w:ascii="宋体" w:hAnsi="宋体"/>
          <w:szCs w:val="21"/>
          <w:rPrChange w:id="114" w:author="SY" w:date="2019-11-27T16:03:00Z">
            <w:rPr>
              <w:rFonts w:ascii="宋体" w:hAnsi="宋体"/>
              <w:sz w:val="20"/>
              <w:szCs w:val="21"/>
            </w:rPr>
          </w:rPrChange>
        </w:rPr>
        <w:t xml:space="preserve">8.2  </w:t>
      </w:r>
      <w:r>
        <w:rPr>
          <w:rFonts w:ascii="宋体" w:hAnsi="宋体" w:hint="eastAsia"/>
          <w:szCs w:val="21"/>
          <w:rPrChange w:id="115" w:author="SY" w:date="2019-11-27T16:03:00Z">
            <w:rPr>
              <w:rFonts w:ascii="宋体" w:hAnsi="宋体" w:hint="eastAsia"/>
              <w:sz w:val="20"/>
              <w:szCs w:val="21"/>
            </w:rPr>
          </w:rPrChange>
        </w:rPr>
        <w:t>因产品不符合甲方确定的交货标准，致使合同目的不能实现的，甲方可以拒绝收货或者</w:t>
      </w:r>
      <w:r>
        <w:rPr>
          <w:rFonts w:ascii="宋体" w:hAnsi="宋体" w:hint="eastAsia"/>
          <w:szCs w:val="21"/>
          <w:rPrChange w:id="116" w:author="SY" w:date="2019-11-27T16:03:00Z">
            <w:rPr>
              <w:rFonts w:ascii="宋体" w:hAnsi="宋体" w:hint="eastAsia"/>
              <w:sz w:val="20"/>
              <w:szCs w:val="21"/>
            </w:rPr>
          </w:rPrChange>
        </w:rPr>
        <w:fldChar w:fldCharType="begin"/>
      </w:r>
      <w:r>
        <w:rPr>
          <w:rFonts w:ascii="宋体" w:hAnsi="宋体"/>
          <w:szCs w:val="21"/>
          <w:rPrChange w:id="117" w:author="SY" w:date="2019-11-27T16:03:00Z">
            <w:rPr>
              <w:rFonts w:ascii="宋体" w:hAnsi="宋体"/>
              <w:sz w:val="20"/>
              <w:szCs w:val="21"/>
            </w:rPr>
          </w:rPrChange>
        </w:rPr>
        <w:instrText xml:space="preserve"> HYPERLINK "http://china.findlaw.cn/laodongfa/jiechuhetong/" \t "G:/宋杨工作/顾问单位/成都东和房地产有限责任公司/采购类合同/2019年度/_blank" </w:instrText>
      </w:r>
      <w:r w:rsidRPr="00FA2874">
        <w:rPr>
          <w:rFonts w:ascii="宋体" w:hAnsi="宋体" w:hint="eastAsia"/>
          <w:szCs w:val="21"/>
        </w:rPr>
      </w:r>
      <w:r>
        <w:rPr>
          <w:rFonts w:ascii="宋体" w:hAnsi="宋体" w:hint="eastAsia"/>
          <w:szCs w:val="21"/>
          <w:rPrChange w:id="118" w:author="SY" w:date="2019-11-27T16:03:00Z">
            <w:rPr>
              <w:rFonts w:ascii="宋体" w:hAnsi="宋体" w:hint="eastAsia"/>
              <w:sz w:val="20"/>
              <w:szCs w:val="21"/>
            </w:rPr>
          </w:rPrChange>
        </w:rPr>
        <w:fldChar w:fldCharType="separate"/>
      </w:r>
      <w:r>
        <w:rPr>
          <w:rFonts w:ascii="宋体" w:hAnsi="宋体" w:hint="eastAsia"/>
          <w:szCs w:val="21"/>
          <w:rPrChange w:id="119" w:author="SY" w:date="2019-11-27T16:03:00Z">
            <w:rPr>
              <w:rFonts w:ascii="宋体" w:hAnsi="宋体" w:hint="eastAsia"/>
              <w:sz w:val="20"/>
              <w:szCs w:val="21"/>
            </w:rPr>
          </w:rPrChange>
        </w:rPr>
        <w:t>解除合同</w:t>
      </w:r>
      <w:r>
        <w:rPr>
          <w:rFonts w:ascii="宋体" w:hAnsi="宋体" w:hint="eastAsia"/>
          <w:szCs w:val="21"/>
          <w:rPrChange w:id="120" w:author="SY" w:date="2019-11-27T16:03:00Z">
            <w:rPr>
              <w:rFonts w:ascii="宋体" w:hAnsi="宋体" w:hint="eastAsia"/>
              <w:sz w:val="20"/>
              <w:szCs w:val="21"/>
            </w:rPr>
          </w:rPrChange>
        </w:rPr>
        <w:fldChar w:fldCharType="end"/>
      </w:r>
      <w:r>
        <w:rPr>
          <w:rFonts w:ascii="宋体" w:hAnsi="宋体" w:hint="eastAsia"/>
          <w:szCs w:val="21"/>
          <w:rPrChange w:id="121" w:author="SY" w:date="2019-11-27T16:03:00Z">
            <w:rPr>
              <w:rFonts w:ascii="宋体" w:hAnsi="宋体" w:hint="eastAsia"/>
              <w:sz w:val="20"/>
              <w:szCs w:val="21"/>
            </w:rPr>
          </w:rPrChange>
        </w:rPr>
        <w:t>。甲方拒绝收货或者解除合同的，标的物毁损、灭失的风险由乙方承担。</w:t>
      </w:r>
    </w:p>
    <w:p w14:paraId="16D0CB28" w14:textId="77777777" w:rsidR="00F34667" w:rsidRDefault="00000000">
      <w:pPr>
        <w:pStyle w:val="2"/>
        <w:spacing w:line="360" w:lineRule="auto"/>
        <w:rPr>
          <w:sz w:val="28"/>
        </w:rPr>
      </w:pPr>
      <w:bookmarkStart w:id="122" w:name="_Toc357497957"/>
      <w:r>
        <w:rPr>
          <w:rFonts w:ascii="宋体" w:hAnsi="宋体" w:hint="eastAsia"/>
          <w:sz w:val="28"/>
          <w:szCs w:val="28"/>
        </w:rPr>
        <w:t>九、</w:t>
      </w:r>
      <w:r>
        <w:rPr>
          <w:rFonts w:hint="eastAsia"/>
          <w:sz w:val="28"/>
        </w:rPr>
        <w:t>保密条款</w:t>
      </w:r>
    </w:p>
    <w:p w14:paraId="630E8D2E" w14:textId="77777777" w:rsidR="00F34667" w:rsidRPr="00F34667" w:rsidRDefault="00000000">
      <w:pPr>
        <w:widowControl/>
        <w:spacing w:line="500" w:lineRule="exact"/>
        <w:ind w:firstLine="420"/>
        <w:jc w:val="left"/>
        <w:rPr>
          <w:rFonts w:ascii="宋体" w:hAnsi="宋体"/>
          <w:szCs w:val="21"/>
          <w:rPrChange w:id="123" w:author="SY" w:date="2019-11-27T16:03:00Z">
            <w:rPr>
              <w:rFonts w:ascii="宋体" w:hAnsi="宋体"/>
              <w:sz w:val="20"/>
              <w:szCs w:val="21"/>
            </w:rPr>
          </w:rPrChange>
        </w:rPr>
      </w:pPr>
      <w:r>
        <w:rPr>
          <w:rFonts w:ascii="宋体" w:hAnsi="宋体"/>
          <w:szCs w:val="21"/>
          <w:rPrChange w:id="124" w:author="SY" w:date="2019-11-27T16:03:00Z">
            <w:rPr>
              <w:rFonts w:ascii="宋体" w:hAnsi="宋体"/>
              <w:sz w:val="20"/>
              <w:szCs w:val="21"/>
            </w:rPr>
          </w:rPrChange>
        </w:rPr>
        <w:t>9.1对甲方向乙方提供的商业资料信息及乙方因履行本合同得到或知悉的任何有关甲方的商业秘密、技术秘密及未对外公开之任何资料与信息，乙方不得用于履行本合同之外的其他用途。</w:t>
      </w:r>
    </w:p>
    <w:p w14:paraId="404AFAC6" w14:textId="77777777" w:rsidR="00F34667" w:rsidRPr="00F34667" w:rsidRDefault="00000000">
      <w:pPr>
        <w:widowControl/>
        <w:spacing w:line="500" w:lineRule="exact"/>
        <w:ind w:firstLine="420"/>
        <w:jc w:val="left"/>
        <w:rPr>
          <w:rFonts w:ascii="宋体" w:hAnsi="宋体"/>
          <w:szCs w:val="21"/>
          <w:rPrChange w:id="125" w:author="SY" w:date="2019-11-27T16:03:00Z">
            <w:rPr>
              <w:rFonts w:ascii="宋体" w:hAnsi="宋体"/>
              <w:sz w:val="20"/>
              <w:szCs w:val="21"/>
            </w:rPr>
          </w:rPrChange>
        </w:rPr>
      </w:pPr>
      <w:r>
        <w:rPr>
          <w:rFonts w:ascii="宋体" w:hAnsi="宋体"/>
          <w:szCs w:val="21"/>
          <w:rPrChange w:id="126" w:author="SY" w:date="2019-11-27T16:03:00Z">
            <w:rPr>
              <w:rFonts w:ascii="宋体" w:hAnsi="宋体"/>
              <w:sz w:val="20"/>
              <w:szCs w:val="21"/>
            </w:rPr>
          </w:rPrChange>
        </w:rPr>
        <w:t>9.2乙方上述保密义务的期限，自乙方知悉或形成该资料信息之日起，直至公众可通过合法途径获得、知悉相关资料、信息之日止。</w:t>
      </w:r>
    </w:p>
    <w:p w14:paraId="17834856" w14:textId="77777777" w:rsidR="00F34667" w:rsidRPr="00F34667" w:rsidRDefault="00000000">
      <w:pPr>
        <w:widowControl/>
        <w:spacing w:line="500" w:lineRule="exact"/>
        <w:ind w:firstLine="420"/>
        <w:jc w:val="left"/>
        <w:rPr>
          <w:rFonts w:ascii="宋体" w:hAnsi="宋体"/>
          <w:szCs w:val="21"/>
          <w:rPrChange w:id="127" w:author="SY" w:date="2019-11-27T16:03:00Z">
            <w:rPr>
              <w:rFonts w:ascii="宋体" w:hAnsi="宋体"/>
              <w:sz w:val="20"/>
              <w:szCs w:val="21"/>
            </w:rPr>
          </w:rPrChange>
        </w:rPr>
        <w:pPrChange w:id="128" w:author="SY" w:date="2019-11-27T16:03:00Z">
          <w:pPr>
            <w:widowControl/>
            <w:spacing w:line="500" w:lineRule="exact"/>
            <w:ind w:firstLineChars="200" w:firstLine="400"/>
            <w:jc w:val="left"/>
          </w:pPr>
        </w:pPrChange>
      </w:pPr>
      <w:r>
        <w:rPr>
          <w:rFonts w:ascii="宋体" w:hAnsi="宋体"/>
          <w:szCs w:val="21"/>
          <w:rPrChange w:id="129" w:author="SY" w:date="2019-11-27T16:03:00Z">
            <w:rPr>
              <w:rFonts w:ascii="宋体" w:hAnsi="宋体"/>
              <w:sz w:val="20"/>
              <w:szCs w:val="21"/>
            </w:rPr>
          </w:rPrChange>
        </w:rPr>
        <w:t>9.3任何一方违反本条约定的保密义务给守约方造成损失的，除承担全部损失的赔偿责任外，还应按照本合同暂定总价的30%向对方支付违约金。</w:t>
      </w:r>
    </w:p>
    <w:p w14:paraId="227ACCE2" w14:textId="77777777" w:rsidR="00F34667" w:rsidRPr="00F34667" w:rsidRDefault="00000000">
      <w:pPr>
        <w:widowControl/>
        <w:spacing w:line="500" w:lineRule="exact"/>
        <w:ind w:firstLine="420"/>
        <w:jc w:val="left"/>
        <w:rPr>
          <w:rFonts w:ascii="宋体" w:hAnsi="宋体"/>
          <w:szCs w:val="21"/>
          <w:rPrChange w:id="130" w:author="SY" w:date="2019-11-27T16:03:00Z">
            <w:rPr>
              <w:rFonts w:ascii="宋体" w:hAnsi="宋体"/>
              <w:sz w:val="20"/>
              <w:szCs w:val="21"/>
            </w:rPr>
          </w:rPrChange>
        </w:rPr>
      </w:pPr>
      <w:r>
        <w:rPr>
          <w:rFonts w:ascii="宋体" w:hAnsi="宋体"/>
          <w:szCs w:val="21"/>
          <w:rPrChange w:id="131" w:author="SY" w:date="2019-11-27T16:03:00Z">
            <w:rPr>
              <w:rFonts w:ascii="宋体" w:hAnsi="宋体"/>
              <w:sz w:val="20"/>
              <w:szCs w:val="21"/>
            </w:rPr>
          </w:rPrChange>
        </w:rPr>
        <w:t>9.4本条不因本合同的解除、终止、撤销而失效。</w:t>
      </w:r>
    </w:p>
    <w:p w14:paraId="5C12B212" w14:textId="77777777" w:rsidR="00F34667" w:rsidRDefault="00000000">
      <w:pPr>
        <w:pStyle w:val="1"/>
        <w:spacing w:line="276" w:lineRule="auto"/>
        <w:rPr>
          <w:rFonts w:ascii="宋体" w:hAnsi="宋体"/>
          <w:sz w:val="28"/>
          <w:szCs w:val="28"/>
        </w:rPr>
      </w:pPr>
      <w:r>
        <w:rPr>
          <w:rFonts w:ascii="宋体" w:hAnsi="宋体" w:hint="eastAsia"/>
          <w:sz w:val="28"/>
          <w:szCs w:val="28"/>
        </w:rPr>
        <w:t>十、</w:t>
      </w:r>
      <w:r>
        <w:rPr>
          <w:rFonts w:ascii="宋体" w:hAnsi="宋体"/>
          <w:sz w:val="28"/>
          <w:szCs w:val="28"/>
        </w:rPr>
        <w:t>争议解决</w:t>
      </w:r>
      <w:bookmarkEnd w:id="122"/>
    </w:p>
    <w:p w14:paraId="544650AD" w14:textId="77777777" w:rsidR="00F34667" w:rsidRDefault="00000000">
      <w:pPr>
        <w:spacing w:line="360" w:lineRule="auto"/>
        <w:ind w:left="945" w:hangingChars="450" w:hanging="945"/>
        <w:rPr>
          <w:rFonts w:ascii="宋体" w:hAnsi="宋体"/>
          <w:szCs w:val="21"/>
        </w:rPr>
      </w:pPr>
      <w:r>
        <w:rPr>
          <w:rFonts w:ascii="宋体" w:hAnsi="宋体"/>
          <w:szCs w:val="21"/>
        </w:rPr>
        <w:t xml:space="preserve">   </w:t>
      </w:r>
      <w:r>
        <w:rPr>
          <w:rFonts w:ascii="宋体" w:hAnsi="宋体" w:hint="eastAsia"/>
          <w:szCs w:val="21"/>
        </w:rPr>
        <w:t>10.1</w:t>
      </w:r>
      <w:r>
        <w:rPr>
          <w:rFonts w:ascii="宋体" w:hAnsi="宋体"/>
          <w:szCs w:val="21"/>
        </w:rPr>
        <w:t xml:space="preserve">  </w:t>
      </w:r>
      <w:r>
        <w:rPr>
          <w:rFonts w:ascii="宋体" w:hAnsi="宋体" w:hint="eastAsia"/>
          <w:szCs w:val="21"/>
        </w:rPr>
        <w:t>关于</w:t>
      </w:r>
      <w:r>
        <w:rPr>
          <w:rFonts w:ascii="宋体" w:hAnsi="宋体"/>
          <w:szCs w:val="21"/>
        </w:rPr>
        <w:t>本合同</w:t>
      </w:r>
      <w:r>
        <w:rPr>
          <w:rFonts w:ascii="宋体" w:hAnsi="宋体" w:hint="eastAsia"/>
          <w:szCs w:val="21"/>
        </w:rPr>
        <w:t>签订后的任何</w:t>
      </w:r>
      <w:r>
        <w:rPr>
          <w:rFonts w:ascii="宋体" w:hAnsi="宋体"/>
          <w:szCs w:val="21"/>
        </w:rPr>
        <w:t>争议，甲乙双方应首先本着友好协商的原则加以解决。</w:t>
      </w:r>
    </w:p>
    <w:p w14:paraId="2891EB85" w14:textId="77777777" w:rsidR="00F34667" w:rsidRDefault="00000000">
      <w:pPr>
        <w:spacing w:line="360" w:lineRule="auto"/>
        <w:rPr>
          <w:rFonts w:ascii="宋体" w:hAnsi="宋体"/>
          <w:szCs w:val="21"/>
        </w:rPr>
      </w:pPr>
      <w:r>
        <w:rPr>
          <w:rFonts w:ascii="宋体" w:hAnsi="宋体"/>
          <w:szCs w:val="21"/>
        </w:rPr>
        <w:t xml:space="preserve">   </w:t>
      </w:r>
      <w:r>
        <w:rPr>
          <w:rFonts w:ascii="宋体" w:hAnsi="宋体" w:hint="eastAsia"/>
          <w:szCs w:val="21"/>
        </w:rPr>
        <w:t>10.2</w:t>
      </w:r>
      <w:r>
        <w:rPr>
          <w:rFonts w:ascii="宋体" w:hAnsi="宋体"/>
          <w:szCs w:val="21"/>
        </w:rPr>
        <w:t xml:space="preserve">  协商</w:t>
      </w:r>
      <w:r>
        <w:rPr>
          <w:rFonts w:ascii="宋体" w:hAnsi="宋体" w:hint="eastAsia"/>
          <w:szCs w:val="21"/>
        </w:rPr>
        <w:t>未果的</w:t>
      </w:r>
      <w:r>
        <w:rPr>
          <w:rFonts w:ascii="宋体" w:hAnsi="宋体"/>
          <w:szCs w:val="21"/>
        </w:rPr>
        <w:t>，甲乙双方均</w:t>
      </w:r>
      <w:r>
        <w:rPr>
          <w:rFonts w:ascii="宋体" w:hAnsi="宋体" w:hint="eastAsia"/>
          <w:szCs w:val="21"/>
        </w:rPr>
        <w:t>有权向</w:t>
      </w:r>
      <w:r>
        <w:rPr>
          <w:rFonts w:ascii="宋体" w:hAnsi="宋体" w:cs="MS Mincho" w:hint="eastAsia"/>
          <w:szCs w:val="21"/>
        </w:rPr>
        <w:t>合同签订地成都市青羊区人民法院提起诉讼</w:t>
      </w:r>
      <w:r>
        <w:rPr>
          <w:rFonts w:ascii="宋体" w:hAnsi="宋体"/>
          <w:szCs w:val="21"/>
        </w:rPr>
        <w:t>。</w:t>
      </w:r>
    </w:p>
    <w:p w14:paraId="01050BA9" w14:textId="77777777" w:rsidR="00F34667" w:rsidRDefault="00000000">
      <w:pPr>
        <w:pStyle w:val="1"/>
        <w:spacing w:line="276" w:lineRule="auto"/>
        <w:rPr>
          <w:rFonts w:ascii="宋体" w:hAnsi="宋体"/>
          <w:sz w:val="28"/>
        </w:rPr>
      </w:pPr>
      <w:bookmarkStart w:id="132" w:name="_Toc357497958"/>
      <w:r>
        <w:rPr>
          <w:rFonts w:ascii="宋体" w:hAnsi="宋体" w:hint="eastAsia"/>
          <w:sz w:val="28"/>
        </w:rPr>
        <w:t>十一、不可抗力</w:t>
      </w:r>
      <w:bookmarkEnd w:id="132"/>
    </w:p>
    <w:p w14:paraId="399D0AAB" w14:textId="77777777" w:rsidR="00F34667" w:rsidRDefault="00000000">
      <w:pPr>
        <w:tabs>
          <w:tab w:val="left" w:pos="540"/>
        </w:tabs>
        <w:spacing w:line="360" w:lineRule="auto"/>
        <w:ind w:firstLine="420"/>
        <w:rPr>
          <w:rFonts w:ascii="宋体" w:hAnsi="宋体"/>
          <w:szCs w:val="21"/>
        </w:rPr>
      </w:pPr>
      <w:r>
        <w:rPr>
          <w:rFonts w:ascii="宋体" w:hAnsi="宋体" w:hint="eastAsia"/>
          <w:szCs w:val="21"/>
        </w:rPr>
        <w:t>11.1</w:t>
      </w:r>
      <w:r>
        <w:rPr>
          <w:rFonts w:ascii="宋体" w:hAnsi="宋体"/>
          <w:szCs w:val="21"/>
        </w:rPr>
        <w:t xml:space="preserve">  </w:t>
      </w:r>
      <w:r>
        <w:rPr>
          <w:rFonts w:ascii="宋体" w:hAnsi="宋体"/>
          <w:color w:val="000000"/>
          <w:szCs w:val="21"/>
        </w:rPr>
        <w:t>甲乙双方任何一方因战争</w:t>
      </w:r>
      <w:r>
        <w:rPr>
          <w:rFonts w:ascii="宋体" w:hAnsi="宋体"/>
          <w:szCs w:val="21"/>
        </w:rPr>
        <w:t>、政变、社会动荡、恐怖事件、罢工、火灾、水灾、台风、海啸、寒流、地震、瘟疫、空难、海难或政府行为等不可抗力事件的发生而导致本合同不能按照规定履行的，则履行期限应予以延长，任何一方无须对上述延误所产生的损失或损害付赔偿责任。</w:t>
      </w:r>
    </w:p>
    <w:p w14:paraId="58AF0568" w14:textId="77777777" w:rsidR="00F34667" w:rsidRDefault="00000000">
      <w:pPr>
        <w:tabs>
          <w:tab w:val="left" w:pos="540"/>
        </w:tabs>
        <w:spacing w:line="360" w:lineRule="auto"/>
        <w:ind w:firstLine="420"/>
        <w:rPr>
          <w:rFonts w:ascii="宋体" w:hAnsi="宋体"/>
          <w:color w:val="000000"/>
          <w:szCs w:val="21"/>
        </w:rPr>
      </w:pPr>
      <w:r>
        <w:rPr>
          <w:rFonts w:ascii="宋体" w:hAnsi="宋体" w:hint="eastAsia"/>
          <w:szCs w:val="21"/>
        </w:rPr>
        <w:lastRenderedPageBreak/>
        <w:t>11.2</w:t>
      </w:r>
      <w:r>
        <w:rPr>
          <w:rFonts w:ascii="宋体" w:hAnsi="宋体"/>
          <w:szCs w:val="21"/>
        </w:rPr>
        <w:t xml:space="preserve">  </w:t>
      </w:r>
      <w:r>
        <w:rPr>
          <w:rFonts w:ascii="宋体" w:hAnsi="宋体"/>
          <w:color w:val="000000"/>
          <w:szCs w:val="21"/>
        </w:rPr>
        <w:t>上述不可抗力的受阻方，应在尽可能短的时间内就不可抗力的发生通知另一方，关于今后的合作进行协商。</w:t>
      </w:r>
    </w:p>
    <w:p w14:paraId="4D6F506E" w14:textId="77777777" w:rsidR="00F34667" w:rsidRDefault="00000000">
      <w:pPr>
        <w:pStyle w:val="1"/>
        <w:spacing w:line="276" w:lineRule="auto"/>
        <w:rPr>
          <w:rFonts w:ascii="宋体" w:hAnsi="宋体"/>
          <w:sz w:val="28"/>
        </w:rPr>
      </w:pPr>
      <w:bookmarkStart w:id="133" w:name="_Toc357497959"/>
      <w:r>
        <w:rPr>
          <w:rFonts w:ascii="宋体" w:hAnsi="宋体" w:hint="eastAsia"/>
          <w:sz w:val="28"/>
        </w:rPr>
        <w:t>十二、信息的送达</w:t>
      </w:r>
    </w:p>
    <w:p w14:paraId="426D6A25" w14:textId="77777777" w:rsidR="00F34667" w:rsidRDefault="00000000">
      <w:pPr>
        <w:spacing w:line="360" w:lineRule="auto"/>
        <w:rPr>
          <w:rFonts w:ascii="宋体" w:hAnsi="宋体" w:cs="宋体"/>
          <w:szCs w:val="21"/>
        </w:rPr>
      </w:pPr>
      <w:r>
        <w:rPr>
          <w:rFonts w:hint="eastAsia"/>
        </w:rPr>
        <w:t xml:space="preserve">   </w:t>
      </w:r>
      <w:r>
        <w:rPr>
          <w:rFonts w:ascii="宋体" w:hAnsi="宋体" w:cs="宋体" w:hint="eastAsia"/>
          <w:szCs w:val="21"/>
        </w:rPr>
        <w:t>12.1  因履行本合同所需书面文件，任一方可以当面或按以下邮寄、传真或电子邮件方式送达，邮寄书面文件自发出之日起五日后视为送达对方；传真或电子邮件自发出之日视为送达对方（包括邮件被 退回或拒收情形）：</w:t>
      </w:r>
    </w:p>
    <w:p w14:paraId="7A8DF3A4" w14:textId="45748129" w:rsidR="00F34667" w:rsidRDefault="00000000">
      <w:pPr>
        <w:spacing w:line="360" w:lineRule="auto"/>
        <w:rPr>
          <w:rFonts w:ascii="宋体" w:hAnsi="宋体" w:cs="宋体"/>
          <w:szCs w:val="21"/>
        </w:rPr>
      </w:pPr>
      <w:r>
        <w:rPr>
          <w:rFonts w:ascii="宋体" w:hAnsi="宋体" w:cs="宋体" w:hint="eastAsia"/>
          <w:szCs w:val="21"/>
        </w:rPr>
        <w:t xml:space="preserve">    甲方邮寄地址：</w:t>
      </w:r>
      <w:r>
        <w:rPr>
          <w:rFonts w:ascii="宋体" w:hAnsi="宋体" w:cs="宋体" w:hint="eastAsia"/>
          <w:szCs w:val="21"/>
          <w:u w:val="single"/>
        </w:rPr>
        <w:t xml:space="preserve"> </w:t>
      </w:r>
      <w:r>
        <w:rPr>
          <w:rFonts w:ascii="宋体" w:hAnsi="宋体" w:hint="eastAsia"/>
          <w:szCs w:val="21"/>
          <w:u w:val="single"/>
        </w:rPr>
        <w:t>成都市</w:t>
      </w:r>
      <w:r w:rsidR="004C464F">
        <w:rPr>
          <w:rFonts w:ascii="宋体" w:hAnsi="宋体" w:hint="eastAsia"/>
          <w:szCs w:val="21"/>
          <w:u w:val="single"/>
        </w:rPr>
        <w:t>xx</w:t>
      </w:r>
      <w:r>
        <w:rPr>
          <w:rFonts w:ascii="宋体" w:hAnsi="宋体" w:hint="eastAsia"/>
          <w:szCs w:val="21"/>
          <w:u w:val="single"/>
        </w:rPr>
        <w:t>区</w:t>
      </w:r>
      <w:r w:rsidR="004C464F">
        <w:rPr>
          <w:rFonts w:ascii="宋体" w:hAnsi="宋体" w:hint="eastAsia"/>
          <w:szCs w:val="21"/>
          <w:u w:val="single"/>
        </w:rPr>
        <w:t>xxx</w:t>
      </w:r>
      <w:r>
        <w:rPr>
          <w:rFonts w:ascii="宋体" w:hAnsi="宋体" w:hint="eastAsia"/>
          <w:szCs w:val="21"/>
          <w:u w:val="single"/>
        </w:rPr>
        <w:t>街</w:t>
      </w:r>
      <w:r w:rsidR="004C464F">
        <w:rPr>
          <w:rFonts w:ascii="宋体" w:hAnsi="宋体" w:hint="eastAsia"/>
          <w:szCs w:val="21"/>
          <w:u w:val="single"/>
        </w:rPr>
        <w:t>x</w:t>
      </w:r>
      <w:r>
        <w:rPr>
          <w:rFonts w:ascii="宋体" w:hAnsi="宋体" w:hint="eastAsia"/>
          <w:szCs w:val="21"/>
          <w:u w:val="single"/>
        </w:rPr>
        <w:t>号</w:t>
      </w:r>
      <w:r w:rsidR="004C464F">
        <w:rPr>
          <w:rFonts w:ascii="宋体" w:hAnsi="宋体" w:hint="eastAsia"/>
          <w:szCs w:val="21"/>
          <w:u w:val="single"/>
        </w:rPr>
        <w:t>xxx</w:t>
      </w:r>
      <w:r>
        <w:rPr>
          <w:rFonts w:ascii="宋体" w:hAnsi="宋体" w:hint="eastAsia"/>
          <w:szCs w:val="21"/>
          <w:u w:val="single"/>
        </w:rPr>
        <w:t>大厦</w:t>
      </w:r>
      <w:r>
        <w:rPr>
          <w:rFonts w:ascii="宋体" w:hAnsi="宋体" w:cs="宋体" w:hint="eastAsia"/>
          <w:szCs w:val="21"/>
        </w:rPr>
        <w:t>，联系人及电话：</w:t>
      </w:r>
      <w:r>
        <w:rPr>
          <w:rFonts w:ascii="宋体" w:hAnsi="宋体" w:cs="宋体" w:hint="eastAsia"/>
          <w:szCs w:val="21"/>
          <w:u w:val="single"/>
        </w:rPr>
        <w:t xml:space="preserve">          </w:t>
      </w:r>
      <w:r>
        <w:rPr>
          <w:rFonts w:ascii="宋体" w:hAnsi="宋体" w:cs="宋体" w:hint="eastAsia"/>
          <w:szCs w:val="21"/>
        </w:rPr>
        <w:t>，传真及电子邮箱：</w:t>
      </w:r>
      <w:r>
        <w:rPr>
          <w:rFonts w:ascii="宋体" w:hAnsi="宋体" w:cs="宋体" w:hint="eastAsia"/>
          <w:szCs w:val="21"/>
          <w:u w:val="single"/>
        </w:rPr>
        <w:t xml:space="preserve">             </w:t>
      </w:r>
      <w:r>
        <w:rPr>
          <w:rFonts w:ascii="宋体" w:hAnsi="宋体" w:cs="宋体" w:hint="eastAsia"/>
          <w:szCs w:val="21"/>
        </w:rPr>
        <w:t>；</w:t>
      </w:r>
    </w:p>
    <w:p w14:paraId="32C8D17E" w14:textId="77777777" w:rsidR="00F34667" w:rsidRDefault="00000000">
      <w:pPr>
        <w:spacing w:line="360" w:lineRule="auto"/>
        <w:rPr>
          <w:rFonts w:ascii="宋体" w:hAnsi="宋体" w:cs="宋体"/>
          <w:szCs w:val="21"/>
        </w:rPr>
      </w:pPr>
      <w:r>
        <w:rPr>
          <w:rFonts w:ascii="宋体" w:hAnsi="宋体" w:cs="宋体" w:hint="eastAsia"/>
          <w:szCs w:val="21"/>
        </w:rPr>
        <w:t xml:space="preserve">    乙方邮寄地址：</w:t>
      </w:r>
      <w:r>
        <w:rPr>
          <w:rFonts w:ascii="宋体" w:hAnsi="宋体" w:cs="宋体" w:hint="eastAsia"/>
          <w:szCs w:val="21"/>
          <w:u w:val="single"/>
        </w:rPr>
        <w:t xml:space="preserve">                                               </w:t>
      </w:r>
      <w:r>
        <w:rPr>
          <w:rFonts w:ascii="宋体" w:hAnsi="宋体" w:cs="宋体" w:hint="eastAsia"/>
          <w:szCs w:val="21"/>
        </w:rPr>
        <w:t>，联系人及电话：</w:t>
      </w:r>
      <w:r>
        <w:rPr>
          <w:rFonts w:ascii="宋体" w:hAnsi="宋体" w:cs="宋体" w:hint="eastAsia"/>
          <w:szCs w:val="21"/>
          <w:u w:val="single"/>
        </w:rPr>
        <w:t xml:space="preserve">         </w:t>
      </w:r>
      <w:r>
        <w:rPr>
          <w:rFonts w:ascii="宋体" w:hAnsi="宋体" w:cs="宋体" w:hint="eastAsia"/>
          <w:szCs w:val="21"/>
        </w:rPr>
        <w:t>，传真及电子邮箱：</w:t>
      </w:r>
      <w:r>
        <w:rPr>
          <w:rFonts w:ascii="宋体" w:hAnsi="宋体" w:cs="宋体" w:hint="eastAsia"/>
          <w:szCs w:val="21"/>
          <w:u w:val="single"/>
        </w:rPr>
        <w:t xml:space="preserve">             </w:t>
      </w:r>
      <w:r>
        <w:rPr>
          <w:rFonts w:ascii="宋体" w:hAnsi="宋体" w:cs="宋体" w:hint="eastAsia"/>
          <w:szCs w:val="21"/>
        </w:rPr>
        <w:t>。</w:t>
      </w:r>
    </w:p>
    <w:p w14:paraId="5D198C70" w14:textId="77777777" w:rsidR="00F34667" w:rsidRDefault="00000000">
      <w:pPr>
        <w:spacing w:line="360" w:lineRule="auto"/>
        <w:rPr>
          <w:rFonts w:ascii="宋体" w:hAnsi="宋体" w:cs="宋体"/>
          <w:szCs w:val="21"/>
        </w:rPr>
      </w:pPr>
      <w:r>
        <w:rPr>
          <w:rFonts w:ascii="宋体" w:hAnsi="宋体" w:cs="宋体" w:hint="eastAsia"/>
          <w:szCs w:val="21"/>
        </w:rPr>
        <w:t xml:space="preserve">    12.2  甲、乙双方用于日常解答咨询、问题的工作邮箱：</w:t>
      </w:r>
    </w:p>
    <w:p w14:paraId="382D9156" w14:textId="77777777" w:rsidR="00F34667" w:rsidRDefault="00000000">
      <w:pPr>
        <w:spacing w:line="360" w:lineRule="auto"/>
        <w:rPr>
          <w:rFonts w:ascii="宋体" w:hAnsi="宋体" w:cs="宋体"/>
          <w:szCs w:val="21"/>
        </w:rPr>
      </w:pPr>
      <w:r>
        <w:rPr>
          <w:rFonts w:ascii="宋体" w:hAnsi="宋体" w:cs="宋体" w:hint="eastAsia"/>
          <w:szCs w:val="21"/>
        </w:rPr>
        <w:t xml:space="preserve">    甲方电子邮箱：</w:t>
      </w:r>
      <w:r>
        <w:rPr>
          <w:rFonts w:ascii="宋体" w:hAnsi="宋体" w:cs="宋体" w:hint="eastAsia"/>
          <w:szCs w:val="21"/>
          <w:u w:val="single"/>
        </w:rPr>
        <w:t xml:space="preserve">                                  </w:t>
      </w:r>
      <w:r>
        <w:rPr>
          <w:rFonts w:ascii="宋体" w:hAnsi="宋体" w:cs="宋体" w:hint="eastAsia"/>
          <w:szCs w:val="21"/>
        </w:rPr>
        <w:t>；</w:t>
      </w:r>
    </w:p>
    <w:p w14:paraId="472D5241" w14:textId="77777777" w:rsidR="00F34667" w:rsidRDefault="00000000">
      <w:pPr>
        <w:spacing w:line="360" w:lineRule="auto"/>
        <w:rPr>
          <w:rFonts w:ascii="宋体" w:hAnsi="宋体" w:cs="宋体"/>
          <w:szCs w:val="21"/>
        </w:rPr>
      </w:pPr>
      <w:r>
        <w:rPr>
          <w:rFonts w:ascii="宋体" w:hAnsi="宋体" w:cs="宋体" w:hint="eastAsia"/>
          <w:szCs w:val="21"/>
        </w:rPr>
        <w:t xml:space="preserve">    乙方电子邮箱：</w:t>
      </w:r>
      <w:r>
        <w:rPr>
          <w:rFonts w:ascii="宋体" w:hAnsi="宋体" w:cs="宋体" w:hint="eastAsia"/>
          <w:szCs w:val="21"/>
          <w:u w:val="single"/>
        </w:rPr>
        <w:t xml:space="preserve">                                  </w:t>
      </w:r>
      <w:r>
        <w:rPr>
          <w:rFonts w:ascii="宋体" w:hAnsi="宋体" w:cs="宋体" w:hint="eastAsia"/>
          <w:szCs w:val="21"/>
        </w:rPr>
        <w:t>。</w:t>
      </w:r>
    </w:p>
    <w:p w14:paraId="30B9626D" w14:textId="77777777" w:rsidR="00F34667" w:rsidRDefault="00000000">
      <w:pPr>
        <w:spacing w:line="360" w:lineRule="auto"/>
        <w:rPr>
          <w:rFonts w:ascii="宋体" w:hAnsi="宋体" w:cs="宋体"/>
          <w:szCs w:val="21"/>
        </w:rPr>
      </w:pPr>
      <w:r>
        <w:rPr>
          <w:rFonts w:ascii="宋体" w:hAnsi="宋体" w:cs="宋体" w:hint="eastAsia"/>
          <w:szCs w:val="21"/>
        </w:rPr>
        <w:t xml:space="preserve">    12.3 上述送达方式一方如有变动，变更方应提前书面通知对方，否则对方按上述方式所发出书面文件均视为已按上述方式送达变更送达方式一方（包括邮件被退回或拒收情形）。</w:t>
      </w:r>
    </w:p>
    <w:p w14:paraId="5301CF21" w14:textId="77777777" w:rsidR="00F34667" w:rsidRDefault="00000000">
      <w:pPr>
        <w:pStyle w:val="1"/>
        <w:spacing w:line="276" w:lineRule="auto"/>
        <w:rPr>
          <w:rFonts w:ascii="宋体" w:hAnsi="宋体"/>
          <w:sz w:val="28"/>
        </w:rPr>
      </w:pPr>
      <w:r>
        <w:rPr>
          <w:rFonts w:ascii="宋体" w:hAnsi="宋体" w:hint="eastAsia"/>
          <w:sz w:val="28"/>
        </w:rPr>
        <w:t>十三、其他</w:t>
      </w:r>
      <w:bookmarkEnd w:id="133"/>
    </w:p>
    <w:p w14:paraId="07741589" w14:textId="77777777" w:rsidR="00F34667" w:rsidRDefault="00000000">
      <w:pPr>
        <w:pStyle w:val="a6"/>
        <w:spacing w:line="360" w:lineRule="auto"/>
        <w:ind w:firstLine="0"/>
        <w:rPr>
          <w:rFonts w:ascii="宋体" w:hAnsi="宋体"/>
          <w:sz w:val="21"/>
          <w:szCs w:val="21"/>
        </w:rPr>
      </w:pPr>
      <w:r>
        <w:rPr>
          <w:rFonts w:ascii="宋体" w:hAnsi="宋体" w:hint="eastAsia"/>
          <w:sz w:val="21"/>
          <w:szCs w:val="21"/>
        </w:rPr>
        <w:t xml:space="preserve">    13.1</w:t>
      </w:r>
      <w:r>
        <w:rPr>
          <w:rFonts w:ascii="宋体" w:hAnsi="宋体"/>
          <w:sz w:val="21"/>
          <w:szCs w:val="21"/>
        </w:rPr>
        <w:t xml:space="preserve">  本合同一式</w:t>
      </w:r>
      <w:r>
        <w:rPr>
          <w:rFonts w:ascii="宋体" w:hAnsi="宋体" w:hint="eastAsia"/>
          <w:sz w:val="21"/>
          <w:szCs w:val="21"/>
          <w:u w:val="single"/>
        </w:rPr>
        <w:t xml:space="preserve"> 贰 </w:t>
      </w:r>
      <w:r>
        <w:rPr>
          <w:rFonts w:ascii="宋体" w:hAnsi="宋体"/>
          <w:sz w:val="21"/>
          <w:szCs w:val="21"/>
        </w:rPr>
        <w:t>份，甲</w:t>
      </w:r>
      <w:r>
        <w:rPr>
          <w:rFonts w:ascii="宋体" w:hAnsi="宋体" w:hint="eastAsia"/>
          <w:sz w:val="21"/>
          <w:szCs w:val="21"/>
        </w:rPr>
        <w:t>方执</w:t>
      </w:r>
      <w:r>
        <w:rPr>
          <w:rFonts w:ascii="宋体" w:hAnsi="宋体" w:hint="eastAsia"/>
          <w:sz w:val="21"/>
          <w:szCs w:val="21"/>
          <w:u w:val="single"/>
        </w:rPr>
        <w:t xml:space="preserve"> 壹 </w:t>
      </w:r>
      <w:r>
        <w:rPr>
          <w:rFonts w:ascii="宋体" w:hAnsi="宋体" w:hint="eastAsia"/>
          <w:sz w:val="21"/>
          <w:szCs w:val="21"/>
        </w:rPr>
        <w:t>份，</w:t>
      </w:r>
      <w:r>
        <w:rPr>
          <w:rFonts w:ascii="宋体" w:hAnsi="宋体"/>
          <w:sz w:val="21"/>
          <w:szCs w:val="21"/>
        </w:rPr>
        <w:t>乙方执</w:t>
      </w:r>
      <w:r>
        <w:rPr>
          <w:rFonts w:ascii="宋体" w:hAnsi="宋体" w:hint="eastAsia"/>
          <w:sz w:val="21"/>
          <w:szCs w:val="21"/>
          <w:u w:val="single"/>
        </w:rPr>
        <w:t xml:space="preserve"> 壹 </w:t>
      </w:r>
      <w:r>
        <w:rPr>
          <w:rFonts w:ascii="宋体" w:hAnsi="宋体"/>
          <w:sz w:val="21"/>
          <w:szCs w:val="21"/>
        </w:rPr>
        <w:t>份，具有同等的法律效力。</w:t>
      </w:r>
    </w:p>
    <w:p w14:paraId="0B6AD581" w14:textId="77777777" w:rsidR="00F34667" w:rsidRDefault="00000000">
      <w:pPr>
        <w:pStyle w:val="a6"/>
        <w:spacing w:line="360" w:lineRule="auto"/>
        <w:ind w:firstLine="0"/>
        <w:rPr>
          <w:rFonts w:ascii="宋体" w:hAnsi="宋体"/>
          <w:sz w:val="21"/>
          <w:szCs w:val="21"/>
        </w:rPr>
      </w:pPr>
      <w:r>
        <w:rPr>
          <w:rFonts w:ascii="宋体" w:hAnsi="宋体" w:hint="eastAsia"/>
          <w:sz w:val="21"/>
          <w:szCs w:val="21"/>
        </w:rPr>
        <w:t xml:space="preserve">    13.2  本合同经甲乙双方盖章后生效，本合同有效期</w:t>
      </w:r>
      <w:proofErr w:type="gramStart"/>
      <w:r>
        <w:rPr>
          <w:rFonts w:ascii="宋体" w:hAnsi="宋体" w:hint="eastAsia"/>
          <w:sz w:val="21"/>
          <w:szCs w:val="21"/>
        </w:rPr>
        <w:t>至产品</w:t>
      </w:r>
      <w:proofErr w:type="gramEnd"/>
      <w:r>
        <w:rPr>
          <w:rFonts w:ascii="宋体" w:hAnsi="宋体" w:hint="eastAsia"/>
          <w:sz w:val="21"/>
          <w:szCs w:val="21"/>
        </w:rPr>
        <w:t>保修期结束时自动终止</w:t>
      </w:r>
      <w:r>
        <w:rPr>
          <w:rFonts w:ascii="宋体" w:hAnsi="宋体"/>
          <w:sz w:val="21"/>
          <w:szCs w:val="21"/>
        </w:rPr>
        <w:t>。</w:t>
      </w:r>
    </w:p>
    <w:p w14:paraId="1C8D7A33" w14:textId="77777777" w:rsidR="00F34667" w:rsidRDefault="00000000">
      <w:pPr>
        <w:pStyle w:val="a6"/>
        <w:spacing w:line="360" w:lineRule="auto"/>
        <w:ind w:firstLine="420"/>
        <w:rPr>
          <w:ins w:id="134" w:author="傅景" w:date="2019-11-27T15:55:00Z"/>
          <w:rFonts w:ascii="宋体" w:hAnsi="宋体"/>
          <w:sz w:val="21"/>
          <w:szCs w:val="21"/>
        </w:rPr>
      </w:pPr>
      <w:r>
        <w:rPr>
          <w:rFonts w:ascii="宋体" w:hAnsi="宋体" w:hint="eastAsia"/>
          <w:sz w:val="21"/>
          <w:szCs w:val="21"/>
        </w:rPr>
        <w:t xml:space="preserve">13.3  </w:t>
      </w:r>
      <w:r>
        <w:rPr>
          <w:rFonts w:ascii="宋体" w:hAnsi="宋体"/>
          <w:sz w:val="21"/>
          <w:szCs w:val="21"/>
        </w:rPr>
        <w:t>本合同未尽事宜，由双方另行协商并签署补充协议，所签署的补充协议与本合同具有同等的法律效力。</w:t>
      </w:r>
    </w:p>
    <w:p w14:paraId="7A95C32D" w14:textId="11E873F8" w:rsidR="00F34667" w:rsidRDefault="00000000">
      <w:pPr>
        <w:pStyle w:val="a6"/>
        <w:spacing w:line="360" w:lineRule="auto"/>
        <w:ind w:firstLine="420"/>
        <w:rPr>
          <w:rFonts w:ascii="宋体" w:hAnsi="宋体"/>
          <w:sz w:val="21"/>
          <w:szCs w:val="21"/>
        </w:rPr>
      </w:pPr>
      <w:ins w:id="135" w:author="傅景" w:date="2019-11-27T15:55:00Z">
        <w:r>
          <w:rPr>
            <w:rFonts w:ascii="宋体" w:hAnsi="宋体" w:hint="eastAsia"/>
            <w:sz w:val="21"/>
            <w:szCs w:val="21"/>
          </w:rPr>
          <w:t>13.4 乙方在签订本合同前向甲方提交的与</w:t>
        </w:r>
      </w:ins>
      <w:ins w:id="136" w:author="傅景" w:date="2019-11-27T15:56:00Z">
        <w:r>
          <w:rPr>
            <w:rFonts w:ascii="宋体" w:hAnsi="宋体" w:hint="eastAsia"/>
            <w:sz w:val="21"/>
            <w:szCs w:val="21"/>
          </w:rPr>
          <w:t>产品有关的</w:t>
        </w:r>
      </w:ins>
      <w:ins w:id="137" w:author="傅景" w:date="2019-11-27T15:55:00Z">
        <w:r>
          <w:rPr>
            <w:rFonts w:ascii="宋体" w:hAnsi="宋体" w:hint="eastAsia"/>
            <w:sz w:val="21"/>
            <w:szCs w:val="21"/>
          </w:rPr>
          <w:t>《检测报告》</w:t>
        </w:r>
      </w:ins>
      <w:ins w:id="138" w:author="傅景" w:date="2019-11-27T15:56:00Z">
        <w:r>
          <w:rPr>
            <w:rFonts w:ascii="宋体" w:hAnsi="宋体" w:hint="eastAsia"/>
            <w:sz w:val="21"/>
            <w:szCs w:val="21"/>
          </w:rPr>
          <w:t>及《</w:t>
        </w:r>
      </w:ins>
      <w:r w:rsidR="004C464F">
        <w:rPr>
          <w:rFonts w:ascii="宋体" w:hAnsi="宋体" w:hint="eastAsia"/>
          <w:sz w:val="21"/>
          <w:szCs w:val="21"/>
        </w:rPr>
        <w:t>xxx</w:t>
      </w:r>
      <w:ins w:id="139" w:author="傅景" w:date="2019-11-27T15:56:00Z">
        <w:r>
          <w:rPr>
            <w:rFonts w:ascii="宋体" w:hAnsi="宋体" w:hint="eastAsia"/>
            <w:sz w:val="21"/>
            <w:szCs w:val="21"/>
          </w:rPr>
          <w:t>画册》作为本合同的附件，与本合同构成统一整体。</w:t>
        </w:r>
      </w:ins>
    </w:p>
    <w:p w14:paraId="5E6D8E95" w14:textId="77777777" w:rsidR="00F34667" w:rsidRDefault="00000000">
      <w:pPr>
        <w:pStyle w:val="a6"/>
        <w:spacing w:line="360" w:lineRule="auto"/>
        <w:ind w:firstLine="0"/>
        <w:rPr>
          <w:del w:id="140" w:author="傅景" w:date="2019-11-27T15:56:00Z"/>
          <w:rFonts w:ascii="宋体" w:hAnsi="宋体"/>
          <w:sz w:val="21"/>
          <w:szCs w:val="21"/>
        </w:rPr>
      </w:pPr>
      <w:r>
        <w:rPr>
          <w:rFonts w:ascii="宋体" w:hAnsi="宋体" w:hint="eastAsia"/>
          <w:sz w:val="21"/>
          <w:szCs w:val="21"/>
        </w:rPr>
        <w:t>（以下</w:t>
      </w:r>
      <w:ins w:id="141" w:author="SY" w:date="2019-11-27T16:05:00Z">
        <w:r>
          <w:rPr>
            <w:rFonts w:ascii="宋体" w:hAnsi="宋体" w:hint="eastAsia"/>
            <w:sz w:val="21"/>
            <w:szCs w:val="21"/>
          </w:rPr>
          <w:t>为签字页，</w:t>
        </w:r>
      </w:ins>
      <w:r>
        <w:rPr>
          <w:rFonts w:ascii="宋体" w:hAnsi="宋体" w:hint="eastAsia"/>
          <w:sz w:val="21"/>
          <w:szCs w:val="21"/>
        </w:rPr>
        <w:t>无正文）</w:t>
      </w:r>
    </w:p>
    <w:p w14:paraId="2C03C013" w14:textId="77777777" w:rsidR="00F34667" w:rsidRDefault="00F34667">
      <w:pPr>
        <w:pStyle w:val="a6"/>
        <w:spacing w:line="360" w:lineRule="auto"/>
        <w:ind w:firstLine="0"/>
        <w:rPr>
          <w:rFonts w:ascii="宋体" w:hAnsi="宋体"/>
          <w:sz w:val="21"/>
          <w:szCs w:val="21"/>
        </w:rPr>
        <w:pPrChange w:id="142" w:author="傅景" w:date="2019-11-27T15:56:00Z">
          <w:pPr>
            <w:pStyle w:val="a6"/>
            <w:spacing w:line="276" w:lineRule="auto"/>
            <w:ind w:firstLine="0"/>
          </w:pPr>
        </w:pPrChange>
      </w:pPr>
    </w:p>
    <w:p w14:paraId="26EC597E" w14:textId="77777777" w:rsidR="00F34667" w:rsidRDefault="00F34667">
      <w:pPr>
        <w:pStyle w:val="a6"/>
        <w:spacing w:line="276" w:lineRule="auto"/>
        <w:ind w:firstLine="0"/>
        <w:rPr>
          <w:rFonts w:ascii="宋体" w:hAnsi="宋体"/>
          <w:sz w:val="21"/>
          <w:szCs w:val="21"/>
        </w:rPr>
      </w:pPr>
    </w:p>
    <w:p w14:paraId="54320047" w14:textId="77777777" w:rsidR="00F34667" w:rsidRDefault="00F34667">
      <w:pPr>
        <w:pStyle w:val="a6"/>
        <w:spacing w:line="360" w:lineRule="auto"/>
        <w:ind w:firstLine="0"/>
        <w:rPr>
          <w:ins w:id="143" w:author="SY" w:date="2019-11-27T16:05:00Z"/>
          <w:rFonts w:ascii="宋体" w:hAnsi="宋体"/>
          <w:b/>
          <w:szCs w:val="21"/>
        </w:rPr>
      </w:pPr>
    </w:p>
    <w:p w14:paraId="1D4184E7" w14:textId="77777777" w:rsidR="00F34667" w:rsidRDefault="00F34667">
      <w:pPr>
        <w:pStyle w:val="a6"/>
        <w:spacing w:line="360" w:lineRule="auto"/>
        <w:ind w:firstLine="0"/>
        <w:rPr>
          <w:ins w:id="144" w:author="SY" w:date="2019-11-27T16:05:00Z"/>
          <w:rFonts w:ascii="宋体" w:hAnsi="宋体"/>
          <w:b/>
          <w:szCs w:val="21"/>
        </w:rPr>
      </w:pPr>
    </w:p>
    <w:p w14:paraId="759454FA" w14:textId="77777777" w:rsidR="00F34667" w:rsidRDefault="00F34667">
      <w:pPr>
        <w:pStyle w:val="a6"/>
        <w:spacing w:line="360" w:lineRule="auto"/>
        <w:ind w:firstLine="0"/>
        <w:rPr>
          <w:ins w:id="145" w:author="SY" w:date="2019-11-27T16:05:00Z"/>
          <w:rFonts w:ascii="宋体" w:hAnsi="宋体"/>
          <w:b/>
          <w:szCs w:val="21"/>
        </w:rPr>
      </w:pPr>
    </w:p>
    <w:p w14:paraId="568CEA76" w14:textId="77777777" w:rsidR="00F34667" w:rsidRDefault="00F34667">
      <w:pPr>
        <w:pStyle w:val="a6"/>
        <w:spacing w:line="360" w:lineRule="auto"/>
        <w:ind w:firstLine="0"/>
        <w:rPr>
          <w:ins w:id="146" w:author="SY" w:date="2019-11-27T16:05:00Z"/>
          <w:rFonts w:ascii="宋体" w:hAnsi="宋体"/>
          <w:b/>
          <w:szCs w:val="21"/>
        </w:rPr>
      </w:pPr>
    </w:p>
    <w:p w14:paraId="770BA394" w14:textId="77777777" w:rsidR="00F34667" w:rsidRPr="00F34667" w:rsidRDefault="00000000">
      <w:pPr>
        <w:pStyle w:val="a6"/>
        <w:spacing w:line="360" w:lineRule="auto"/>
        <w:ind w:firstLine="0"/>
        <w:rPr>
          <w:ins w:id="147" w:author="SY" w:date="2019-11-27T16:05:00Z"/>
          <w:rFonts w:ascii="宋体" w:hAnsi="宋体"/>
          <w:bCs/>
          <w:sz w:val="21"/>
          <w:szCs w:val="21"/>
          <w:rPrChange w:id="148" w:author="SY" w:date="2019-11-27T16:05:00Z">
            <w:rPr>
              <w:ins w:id="149" w:author="SY" w:date="2019-11-27T16:05:00Z"/>
              <w:rFonts w:ascii="宋体" w:hAnsi="宋体"/>
              <w:b/>
              <w:szCs w:val="21"/>
            </w:rPr>
          </w:rPrChange>
        </w:rPr>
      </w:pPr>
      <w:ins w:id="150" w:author="SY" w:date="2019-11-27T16:05:00Z">
        <w:r>
          <w:rPr>
            <w:rFonts w:ascii="宋体" w:hAnsi="宋体" w:hint="eastAsia"/>
            <w:bCs/>
            <w:sz w:val="21"/>
            <w:szCs w:val="21"/>
          </w:rPr>
          <w:t>（本页为签字页，无正文）</w:t>
        </w:r>
      </w:ins>
    </w:p>
    <w:p w14:paraId="148F687E" w14:textId="77777777" w:rsidR="00F34667" w:rsidRDefault="00F34667">
      <w:pPr>
        <w:pStyle w:val="a6"/>
        <w:spacing w:line="360" w:lineRule="auto"/>
        <w:ind w:firstLine="0"/>
        <w:rPr>
          <w:ins w:id="151" w:author="SY" w:date="2019-11-27T16:06:00Z"/>
          <w:rFonts w:ascii="宋体" w:hAnsi="宋体"/>
          <w:b/>
          <w:szCs w:val="21"/>
        </w:rPr>
      </w:pPr>
    </w:p>
    <w:p w14:paraId="5CA869D6" w14:textId="77777777" w:rsidR="00F34667" w:rsidRDefault="00F34667">
      <w:pPr>
        <w:pStyle w:val="a6"/>
        <w:spacing w:line="360" w:lineRule="auto"/>
        <w:ind w:firstLine="0"/>
        <w:rPr>
          <w:ins w:id="152" w:author="SY" w:date="2019-11-27T16:05:00Z"/>
          <w:rFonts w:ascii="宋体" w:hAnsi="宋体"/>
          <w:b/>
          <w:szCs w:val="21"/>
        </w:rPr>
      </w:pPr>
    </w:p>
    <w:p w14:paraId="43F11C32" w14:textId="4B9BCD4A" w:rsidR="00F34667" w:rsidRDefault="00000000">
      <w:pPr>
        <w:pStyle w:val="a6"/>
        <w:spacing w:line="360" w:lineRule="auto"/>
        <w:ind w:firstLine="0"/>
        <w:rPr>
          <w:rFonts w:ascii="宋体" w:hAnsi="宋体"/>
          <w:b/>
          <w:szCs w:val="21"/>
        </w:rPr>
      </w:pPr>
      <w:r>
        <w:rPr>
          <w:rFonts w:ascii="宋体" w:hAnsi="宋体"/>
          <w:b/>
          <w:szCs w:val="21"/>
        </w:rPr>
        <w:t>甲方：</w:t>
      </w:r>
      <w:r>
        <w:rPr>
          <w:rFonts w:ascii="宋体" w:hAnsi="宋体"/>
          <w:b/>
          <w:szCs w:val="21"/>
          <w:u w:val="single"/>
        </w:rPr>
        <w:t xml:space="preserve"> </w:t>
      </w:r>
      <w:r w:rsidR="004C464F">
        <w:rPr>
          <w:rFonts w:ascii="宋体" w:hAnsi="宋体" w:hint="eastAsia"/>
          <w:b/>
          <w:szCs w:val="21"/>
          <w:u w:val="single"/>
        </w:rPr>
        <w:t xml:space="preserve"> xxx</w:t>
      </w:r>
      <w:r>
        <w:rPr>
          <w:rFonts w:ascii="宋体" w:hAnsi="宋体" w:hint="eastAsia"/>
          <w:b/>
          <w:szCs w:val="21"/>
          <w:u w:val="single"/>
        </w:rPr>
        <w:t>有限责任公司</w:t>
      </w:r>
      <w:r>
        <w:rPr>
          <w:rFonts w:ascii="宋体" w:hAnsi="宋体" w:hint="eastAsia"/>
          <w:szCs w:val="21"/>
        </w:rPr>
        <w:t xml:space="preserve">        </w:t>
      </w:r>
      <w:r>
        <w:rPr>
          <w:rFonts w:ascii="宋体" w:hAnsi="宋体"/>
          <w:b/>
          <w:szCs w:val="21"/>
        </w:rPr>
        <w:t>乙方：</w:t>
      </w:r>
      <w:proofErr w:type="spellStart"/>
      <w:r w:rsidR="004C464F">
        <w:rPr>
          <w:rFonts w:ascii="宋体" w:hAnsi="宋体" w:hint="eastAsia"/>
          <w:b/>
          <w:bCs/>
          <w:szCs w:val="21"/>
          <w:u w:val="single"/>
        </w:rPr>
        <w:t>yyyy</w:t>
      </w:r>
      <w:proofErr w:type="spellEnd"/>
      <w:r>
        <w:rPr>
          <w:rFonts w:ascii="宋体" w:hAnsi="宋体" w:hint="eastAsia"/>
          <w:b/>
          <w:bCs/>
          <w:szCs w:val="21"/>
          <w:u w:val="single"/>
        </w:rPr>
        <w:t>有限公司</w:t>
      </w:r>
    </w:p>
    <w:p w14:paraId="13D381C2" w14:textId="77777777" w:rsidR="00F34667" w:rsidRDefault="00F34667">
      <w:pPr>
        <w:pStyle w:val="a6"/>
        <w:spacing w:line="360" w:lineRule="auto"/>
        <w:ind w:firstLine="0"/>
        <w:rPr>
          <w:rFonts w:ascii="宋体" w:hAnsi="宋体"/>
          <w:b/>
          <w:szCs w:val="21"/>
        </w:rPr>
      </w:pPr>
    </w:p>
    <w:p w14:paraId="3425AFEA" w14:textId="77777777" w:rsidR="00F34667" w:rsidRDefault="00000000">
      <w:pPr>
        <w:pStyle w:val="a6"/>
        <w:spacing w:line="360" w:lineRule="auto"/>
        <w:ind w:firstLine="0"/>
        <w:rPr>
          <w:rFonts w:ascii="宋体" w:hAnsi="宋体"/>
          <w:b/>
          <w:szCs w:val="21"/>
        </w:rPr>
      </w:pPr>
      <w:r>
        <w:rPr>
          <w:rFonts w:ascii="宋体" w:hAnsi="宋体"/>
          <w:b/>
          <w:szCs w:val="21"/>
        </w:rPr>
        <w:t>甲方</w:t>
      </w:r>
      <w:r>
        <w:rPr>
          <w:rFonts w:ascii="宋体" w:hAnsi="宋体" w:hint="eastAsia"/>
          <w:b/>
          <w:szCs w:val="21"/>
        </w:rPr>
        <w:t>法人</w:t>
      </w:r>
      <w:r>
        <w:rPr>
          <w:rFonts w:ascii="宋体" w:hAnsi="宋体"/>
          <w:b/>
          <w:szCs w:val="21"/>
        </w:rPr>
        <w:t>代表</w:t>
      </w:r>
      <w:r>
        <w:rPr>
          <w:rFonts w:ascii="宋体" w:hAnsi="宋体" w:hint="eastAsia"/>
          <w:b/>
          <w:szCs w:val="21"/>
        </w:rPr>
        <w:t>／授权代理人</w:t>
      </w:r>
      <w:r>
        <w:rPr>
          <w:rFonts w:ascii="宋体" w:hAnsi="宋体"/>
          <w:b/>
          <w:szCs w:val="21"/>
        </w:rPr>
        <w:t>：</w:t>
      </w:r>
      <w:r>
        <w:rPr>
          <w:rFonts w:ascii="宋体" w:hAnsi="宋体"/>
          <w:b/>
          <w:szCs w:val="21"/>
          <w:u w:val="single"/>
        </w:rPr>
        <w:t xml:space="preserve">           </w:t>
      </w:r>
      <w:r>
        <w:rPr>
          <w:rFonts w:ascii="宋体" w:hAnsi="宋体" w:hint="eastAsia"/>
          <w:b/>
          <w:szCs w:val="21"/>
          <w:u w:val="single"/>
        </w:rPr>
        <w:t xml:space="preserve">  </w:t>
      </w:r>
      <w:r>
        <w:rPr>
          <w:rFonts w:ascii="宋体" w:hAnsi="宋体" w:hint="eastAsia"/>
          <w:b/>
          <w:szCs w:val="21"/>
        </w:rPr>
        <w:t xml:space="preserve">  </w:t>
      </w:r>
      <w:r>
        <w:rPr>
          <w:rFonts w:ascii="宋体" w:hAnsi="宋体"/>
          <w:b/>
          <w:szCs w:val="21"/>
        </w:rPr>
        <w:t>乙方</w:t>
      </w:r>
      <w:r>
        <w:rPr>
          <w:rFonts w:ascii="宋体" w:hAnsi="宋体" w:hint="eastAsia"/>
          <w:b/>
          <w:szCs w:val="21"/>
        </w:rPr>
        <w:t>法人</w:t>
      </w:r>
      <w:r>
        <w:rPr>
          <w:rFonts w:ascii="宋体" w:hAnsi="宋体"/>
          <w:b/>
          <w:szCs w:val="21"/>
        </w:rPr>
        <w:t>代表</w:t>
      </w:r>
      <w:r>
        <w:rPr>
          <w:rFonts w:ascii="宋体" w:hAnsi="宋体" w:hint="eastAsia"/>
          <w:b/>
          <w:szCs w:val="21"/>
        </w:rPr>
        <w:t>／授权代理人</w:t>
      </w:r>
      <w:r>
        <w:rPr>
          <w:rFonts w:ascii="宋体" w:hAnsi="宋体"/>
          <w:b/>
          <w:szCs w:val="21"/>
        </w:rPr>
        <w:t>：</w:t>
      </w:r>
      <w:r>
        <w:rPr>
          <w:rFonts w:ascii="宋体" w:hAnsi="宋体"/>
          <w:b/>
          <w:szCs w:val="21"/>
          <w:u w:val="single"/>
        </w:rPr>
        <w:t xml:space="preserve">      </w:t>
      </w:r>
      <w:r>
        <w:rPr>
          <w:rFonts w:ascii="宋体" w:hAnsi="宋体" w:hint="eastAsia"/>
          <w:b/>
          <w:szCs w:val="21"/>
          <w:u w:val="single"/>
        </w:rPr>
        <w:t xml:space="preserve"> </w:t>
      </w:r>
      <w:r>
        <w:rPr>
          <w:rFonts w:ascii="宋体" w:hAnsi="宋体"/>
          <w:b/>
          <w:szCs w:val="21"/>
          <w:u w:val="single"/>
        </w:rPr>
        <w:t xml:space="preserve">   </w:t>
      </w:r>
      <w:r>
        <w:rPr>
          <w:rFonts w:ascii="宋体" w:hAnsi="宋体" w:hint="eastAsia"/>
          <w:b/>
          <w:szCs w:val="21"/>
          <w:u w:val="single"/>
        </w:rPr>
        <w:t xml:space="preserve"> </w:t>
      </w:r>
      <w:r>
        <w:rPr>
          <w:rFonts w:ascii="宋体" w:hAnsi="宋体"/>
          <w:b/>
          <w:szCs w:val="21"/>
          <w:u w:val="single"/>
        </w:rPr>
        <w:t xml:space="preserve">   </w:t>
      </w:r>
    </w:p>
    <w:p w14:paraId="24DA85F1" w14:textId="77777777" w:rsidR="00F34667" w:rsidRDefault="00F34667">
      <w:pPr>
        <w:pStyle w:val="a6"/>
        <w:spacing w:line="360" w:lineRule="auto"/>
        <w:ind w:firstLine="0"/>
        <w:rPr>
          <w:rFonts w:ascii="宋体" w:hAnsi="宋体"/>
          <w:b/>
          <w:szCs w:val="21"/>
        </w:rPr>
      </w:pPr>
    </w:p>
    <w:p w14:paraId="6E513189" w14:textId="77777777" w:rsidR="00F34667" w:rsidRDefault="00000000">
      <w:pPr>
        <w:pStyle w:val="a6"/>
        <w:spacing w:line="360" w:lineRule="auto"/>
        <w:ind w:firstLine="0"/>
        <w:rPr>
          <w:rFonts w:ascii="宋体" w:hAnsi="宋体"/>
          <w:b/>
          <w:szCs w:val="21"/>
          <w:u w:val="single"/>
        </w:rPr>
      </w:pPr>
      <w:r>
        <w:rPr>
          <w:rFonts w:ascii="宋体" w:hAnsi="宋体"/>
          <w:b/>
          <w:szCs w:val="21"/>
        </w:rPr>
        <w:t>签字日期：</w:t>
      </w:r>
      <w:r>
        <w:rPr>
          <w:rFonts w:ascii="宋体" w:hAnsi="宋体"/>
          <w:b/>
          <w:szCs w:val="21"/>
          <w:u w:val="single"/>
        </w:rPr>
        <w:t xml:space="preserve">   </w:t>
      </w:r>
      <w:r>
        <w:rPr>
          <w:rFonts w:ascii="宋体" w:hAnsi="宋体" w:hint="eastAsia"/>
          <w:b/>
          <w:szCs w:val="21"/>
          <w:u w:val="single"/>
        </w:rPr>
        <w:t xml:space="preserve">    </w:t>
      </w:r>
      <w:r>
        <w:rPr>
          <w:rFonts w:ascii="宋体" w:hAnsi="宋体"/>
          <w:b/>
          <w:szCs w:val="21"/>
        </w:rPr>
        <w:t>年</w:t>
      </w:r>
      <w:r>
        <w:rPr>
          <w:rFonts w:ascii="宋体" w:hAnsi="宋体"/>
          <w:b/>
          <w:szCs w:val="21"/>
          <w:u w:val="single"/>
        </w:rPr>
        <w:t xml:space="preserve">    </w:t>
      </w:r>
      <w:r>
        <w:rPr>
          <w:rFonts w:ascii="宋体" w:hAnsi="宋体"/>
          <w:b/>
          <w:szCs w:val="21"/>
        </w:rPr>
        <w:t>月</w:t>
      </w:r>
      <w:r>
        <w:rPr>
          <w:rFonts w:ascii="宋体" w:hAnsi="宋体"/>
          <w:b/>
          <w:szCs w:val="21"/>
          <w:u w:val="single"/>
        </w:rPr>
        <w:t xml:space="preserve">   </w:t>
      </w:r>
      <w:r>
        <w:rPr>
          <w:rFonts w:ascii="宋体" w:hAnsi="宋体"/>
          <w:b/>
          <w:szCs w:val="21"/>
        </w:rPr>
        <w:t xml:space="preserve">日    </w:t>
      </w:r>
      <w:r>
        <w:rPr>
          <w:rFonts w:ascii="宋体" w:hAnsi="宋体" w:hint="eastAsia"/>
          <w:b/>
          <w:szCs w:val="21"/>
        </w:rPr>
        <w:t xml:space="preserve">       </w:t>
      </w:r>
      <w:r>
        <w:rPr>
          <w:rFonts w:ascii="宋体" w:hAnsi="宋体"/>
          <w:b/>
          <w:szCs w:val="21"/>
        </w:rPr>
        <w:t>签字日期：</w:t>
      </w:r>
      <w:r>
        <w:rPr>
          <w:rFonts w:ascii="宋体" w:hAnsi="宋体"/>
          <w:b/>
          <w:szCs w:val="21"/>
          <w:u w:val="single"/>
        </w:rPr>
        <w:t xml:space="preserve">   </w:t>
      </w:r>
      <w:r>
        <w:rPr>
          <w:rFonts w:ascii="宋体" w:hAnsi="宋体" w:hint="eastAsia"/>
          <w:b/>
          <w:szCs w:val="21"/>
          <w:u w:val="single"/>
        </w:rPr>
        <w:t xml:space="preserve">    </w:t>
      </w:r>
      <w:r>
        <w:rPr>
          <w:rFonts w:ascii="宋体" w:hAnsi="宋体"/>
          <w:b/>
          <w:szCs w:val="21"/>
        </w:rPr>
        <w:t>年</w:t>
      </w:r>
      <w:r>
        <w:rPr>
          <w:rFonts w:ascii="宋体" w:hAnsi="宋体"/>
          <w:b/>
          <w:szCs w:val="21"/>
          <w:u w:val="single"/>
        </w:rPr>
        <w:t xml:space="preserve">    </w:t>
      </w:r>
      <w:r>
        <w:rPr>
          <w:rFonts w:ascii="宋体" w:hAnsi="宋体"/>
          <w:b/>
          <w:szCs w:val="21"/>
        </w:rPr>
        <w:t>月</w:t>
      </w:r>
      <w:r>
        <w:rPr>
          <w:rFonts w:ascii="宋体" w:hAnsi="宋体"/>
          <w:b/>
          <w:szCs w:val="21"/>
          <w:u w:val="single"/>
        </w:rPr>
        <w:t xml:space="preserve">   </w:t>
      </w:r>
      <w:r>
        <w:rPr>
          <w:rFonts w:ascii="宋体" w:hAnsi="宋体"/>
          <w:b/>
          <w:szCs w:val="21"/>
        </w:rPr>
        <w:t>日</w:t>
      </w:r>
    </w:p>
    <w:p w14:paraId="3BE63D72" w14:textId="77777777" w:rsidR="00F34667" w:rsidRDefault="00F34667">
      <w:pPr>
        <w:pStyle w:val="a6"/>
        <w:spacing w:line="360" w:lineRule="auto"/>
        <w:ind w:firstLine="0"/>
        <w:rPr>
          <w:rFonts w:ascii="宋体" w:hAnsi="宋体"/>
          <w:b/>
          <w:szCs w:val="21"/>
        </w:rPr>
      </w:pPr>
    </w:p>
    <w:p w14:paraId="76110A73" w14:textId="77777777" w:rsidR="00F34667" w:rsidRDefault="00000000">
      <w:pPr>
        <w:spacing w:line="360" w:lineRule="auto"/>
        <w:jc w:val="left"/>
        <w:rPr>
          <w:rFonts w:ascii="宋体" w:hAnsi="宋体"/>
          <w:b/>
          <w:sz w:val="24"/>
          <w:szCs w:val="21"/>
        </w:rPr>
        <w:sectPr w:rsidR="00F34667" w:rsidSect="00342792">
          <w:headerReference w:type="default" r:id="rId13"/>
          <w:footerReference w:type="even" r:id="rId14"/>
          <w:footerReference w:type="default" r:id="rId15"/>
          <w:headerReference w:type="first" r:id="rId16"/>
          <w:footerReference w:type="first" r:id="rId17"/>
          <w:type w:val="continuous"/>
          <w:pgSz w:w="11906" w:h="16838"/>
          <w:pgMar w:top="471" w:right="1077" w:bottom="510" w:left="1077" w:header="1134" w:footer="1418" w:gutter="0"/>
          <w:cols w:space="720"/>
          <w:titlePg/>
          <w:docGrid w:type="lines" w:linePitch="312"/>
        </w:sectPr>
      </w:pPr>
      <w:r>
        <w:rPr>
          <w:rFonts w:ascii="宋体" w:hAnsi="宋体" w:hint="eastAsia"/>
          <w:b/>
          <w:sz w:val="24"/>
          <w:szCs w:val="21"/>
        </w:rPr>
        <w:t xml:space="preserve">合同签订地：成都市青羊区  </w:t>
      </w:r>
    </w:p>
    <w:p w14:paraId="06CAC256" w14:textId="77777777" w:rsidR="00F34667" w:rsidRDefault="00F34667"/>
    <w:sectPr w:rsidR="00F34667">
      <w:headerReference w:type="default" r:id="rId18"/>
      <w:footerReference w:type="default" r:id="rId19"/>
      <w:type w:val="continuous"/>
      <w:pgSz w:w="11906" w:h="16838"/>
      <w:pgMar w:top="468" w:right="1106" w:bottom="312" w:left="1080" w:header="851" w:footer="992" w:gutter="0"/>
      <w:cols w:num="2" w:space="3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SY" w:date="2019-11-26T14:20:00Z" w:initials="S">
    <w:p w14:paraId="5B8D7E5E" w14:textId="77777777" w:rsidR="00F34667" w:rsidRDefault="00000000">
      <w:pPr>
        <w:pStyle w:val="a5"/>
      </w:pPr>
      <w:r>
        <w:rPr>
          <w:rFonts w:hint="eastAsia"/>
        </w:rPr>
        <w:t>请贵司完善附件</w:t>
      </w:r>
      <w:r>
        <w:rPr>
          <w:rFonts w:hint="eastAsia"/>
        </w:rPr>
        <w:t>1</w:t>
      </w:r>
      <w:r>
        <w:rPr>
          <w:rFonts w:hint="eastAsia"/>
        </w:rPr>
        <w:t>内容并附后。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8D7E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8D7E5E" w16cid:durableId="16DC1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EBFA" w14:textId="77777777" w:rsidR="00015FCC" w:rsidRDefault="00015FCC">
      <w:r>
        <w:separator/>
      </w:r>
    </w:p>
  </w:endnote>
  <w:endnote w:type="continuationSeparator" w:id="0">
    <w:p w14:paraId="649B07F5" w14:textId="77777777" w:rsidR="00015FCC" w:rsidRDefault="0001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37EBE" w14:textId="11EBDFF0" w:rsidR="00F34667" w:rsidRDefault="004C464F">
    <w:pPr>
      <w:pStyle w:val="aa"/>
      <w:jc w:val="both"/>
    </w:pPr>
    <w:r>
      <w:rPr>
        <w:noProof/>
      </w:rPr>
      <mc:AlternateContent>
        <mc:Choice Requires="wps">
          <w:drawing>
            <wp:anchor distT="0" distB="0" distL="114300" distR="114300" simplePos="0" relativeHeight="251655680" behindDoc="0" locked="0" layoutInCell="1" allowOverlap="1" wp14:anchorId="70E77C2E" wp14:editId="57EBF391">
              <wp:simplePos x="0" y="0"/>
              <wp:positionH relativeFrom="margin">
                <wp:align>center</wp:align>
              </wp:positionH>
              <wp:positionV relativeFrom="paragraph">
                <wp:posOffset>0</wp:posOffset>
              </wp:positionV>
              <wp:extent cx="859155" cy="14859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155" cy="148590"/>
                      </a:xfrm>
                      <a:prstGeom prst="rect">
                        <a:avLst/>
                      </a:prstGeom>
                      <a:noFill/>
                      <a:ln w="6350">
                        <a:noFill/>
                      </a:ln>
                      <a:effectLst/>
                    </wps:spPr>
                    <wps:txbx>
                      <w:txbxContent>
                        <w:p w14:paraId="0387196F" w14:textId="77777777" w:rsidR="00F34667" w:rsidRDefault="0000000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6</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0E77C2E" id="_x0000_t202" coordsize="21600,21600" o:spt="202" path="m,l,21600r21600,l21600,xe">
              <v:stroke joinstyle="miter"/>
              <v:path gradientshapeok="t" o:connecttype="rect"/>
            </v:shapetype>
            <v:shape id="文本框 1" o:spid="_x0000_s1026" type="#_x0000_t202" style="position:absolute;left:0;text-align:left;margin-left:0;margin-top:0;width:67.65pt;height:11.7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" filled="f" stroked="f" strokeweight=".5pt">
              <v:textbox style="mso-fit-shape-to-text:t" inset="0,0,0,0">
                <w:txbxContent>
                  <w:p w14:paraId="0387196F" w14:textId="77777777" w:rsidR="00F34667" w:rsidRDefault="0000000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6</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B8A1D" w14:textId="77777777" w:rsidR="00F34667" w:rsidRDefault="00000000">
    <w:pPr>
      <w:pStyle w:val="aa"/>
      <w:framePr w:wrap="around" w:vAnchor="text" w:hAnchor="margin" w:xAlign="center" w:y="1"/>
      <w:rPr>
        <w:rStyle w:val="ae"/>
      </w:rPr>
    </w:pPr>
    <w:r>
      <w:fldChar w:fldCharType="begin"/>
    </w:r>
    <w:r>
      <w:rPr>
        <w:rStyle w:val="ae"/>
      </w:rPr>
      <w:instrText xml:space="preserve">PAGE  </w:instrText>
    </w:r>
    <w:r>
      <w:fldChar w:fldCharType="end"/>
    </w:r>
  </w:p>
  <w:p w14:paraId="235E5C8B" w14:textId="77777777" w:rsidR="00F34667" w:rsidRDefault="00F34667">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4D9F3" w14:textId="5646612F" w:rsidR="00F34667" w:rsidRDefault="004C464F">
    <w:pPr>
      <w:pStyle w:val="aa"/>
      <w:jc w:val="center"/>
    </w:pPr>
    <w:r>
      <w:rPr>
        <w:noProof/>
      </w:rPr>
      <mc:AlternateContent>
        <mc:Choice Requires="wps">
          <w:drawing>
            <wp:anchor distT="0" distB="0" distL="114300" distR="114300" simplePos="0" relativeHeight="251657728" behindDoc="0" locked="0" layoutInCell="1" allowOverlap="1" wp14:anchorId="41B35918" wp14:editId="0DBAE741">
              <wp:simplePos x="0" y="0"/>
              <wp:positionH relativeFrom="margin">
                <wp:align>center</wp:align>
              </wp:positionH>
              <wp:positionV relativeFrom="paragraph">
                <wp:posOffset>0</wp:posOffset>
              </wp:positionV>
              <wp:extent cx="859155" cy="148590"/>
              <wp:effectExtent l="0" t="0" r="0" b="0"/>
              <wp:wrapNone/>
              <wp:docPr id="210742087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0A2E"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B35918" id="_x0000_t202" coordsize="21600,21600" o:spt="202" path="m,l,21600r21600,l21600,xe">
              <v:stroke joinstyle="miter"/>
              <v:path gradientshapeok="t" o:connecttype="rect"/>
            </v:shapetype>
            <v:shape id="Text Box 1027" o:spid="_x0000_s1027" type="#_x0000_t202" style="position:absolute;left:0;text-align:left;margin-left:0;margin-top:0;width:67.65pt;height:11.7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" filled="f" stroked="f">
              <v:textbox style="mso-fit-shape-to-text:t" inset="0,0,0,0">
                <w:txbxContent>
                  <w:p w14:paraId="27A00A2E"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32225" w14:textId="602B6625" w:rsidR="00F34667" w:rsidRDefault="004C464F">
    <w:pPr>
      <w:pStyle w:val="aa"/>
    </w:pPr>
    <w:r>
      <w:rPr>
        <w:noProof/>
      </w:rPr>
      <mc:AlternateContent>
        <mc:Choice Requires="wps">
          <w:drawing>
            <wp:anchor distT="0" distB="0" distL="114300" distR="114300" simplePos="0" relativeHeight="251658752" behindDoc="0" locked="0" layoutInCell="1" allowOverlap="1" wp14:anchorId="3064CEA6" wp14:editId="23E3406D">
              <wp:simplePos x="0" y="0"/>
              <wp:positionH relativeFrom="margin">
                <wp:align>center</wp:align>
              </wp:positionH>
              <wp:positionV relativeFrom="paragraph">
                <wp:posOffset>0</wp:posOffset>
              </wp:positionV>
              <wp:extent cx="1828800" cy="1828800"/>
              <wp:effectExtent l="0" t="0" r="0" b="0"/>
              <wp:wrapNone/>
              <wp:docPr id="5718091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1E0AC"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64CEA6" id="_x0000_t202" coordsize="21600,21600" o:spt="202" path="m,l,21600r21600,l21600,xe">
              <v:stroke joinstyle="miter"/>
              <v:path gradientshapeok="t" o:connecttype="rect"/>
            </v:shapetype>
            <v:shape id="Text Box 1026" o:spid="_x0000_s1028" type="#_x0000_t202" style="position:absolute;margin-left:0;margin-top:0;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oj+syNEBAACXAwAADgAAAAAA&#10;AAAAAAAAAAAuAgAAZHJzL2Uyb0RvYy54bWxQSwECLQAUAAYACAAAACEADErw7tYAAAAFAQAADwAA&#10;AAAAAAAAAAAAAAArBAAAZHJzL2Rvd25yZXYueG1sUEsFBgAAAAAEAAQA8wAAAC4FAAAAAA==&#10;" filled="f" stroked="f">
              <v:textbox style="mso-fit-shape-to-text:t" inset="0,0,0,0">
                <w:txbxContent>
                  <w:p w14:paraId="0D91E0AC"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38094" w14:textId="3B0899E7" w:rsidR="00F34667" w:rsidRDefault="004C464F">
    <w:pPr>
      <w:pStyle w:val="aa"/>
      <w:jc w:val="center"/>
    </w:pPr>
    <w:r>
      <w:rPr>
        <w:noProof/>
      </w:rPr>
      <mc:AlternateContent>
        <mc:Choice Requires="wps">
          <w:drawing>
            <wp:anchor distT="0" distB="0" distL="114300" distR="114300" simplePos="0" relativeHeight="251659776" behindDoc="0" locked="0" layoutInCell="1" allowOverlap="1" wp14:anchorId="692FCB8A" wp14:editId="7CA0AC8D">
              <wp:simplePos x="0" y="0"/>
              <wp:positionH relativeFrom="margin">
                <wp:align>center</wp:align>
              </wp:positionH>
              <wp:positionV relativeFrom="paragraph">
                <wp:posOffset>0</wp:posOffset>
              </wp:positionV>
              <wp:extent cx="1828800" cy="1828800"/>
              <wp:effectExtent l="0" t="0" r="0" b="0"/>
              <wp:wrapNone/>
              <wp:docPr id="1835515334"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73F99"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2FCB8A" id="_x0000_t202" coordsize="21600,21600" o:spt="202" path="m,l,21600r21600,l21600,xe">
              <v:stroke joinstyle="miter"/>
              <v:path gradientshapeok="t" o:connecttype="rect"/>
            </v:shapetype>
            <v:shape id="Text Box 1029" o:spid="_x0000_s1029" type="#_x0000_t202" style="position:absolute;left:0;text-align:left;margin-left:0;margin-top:0;width:2in;height:2in;z-index:25165977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sW0QEAAJcDAAAOAAAAZHJzL2Uyb0RvYy54bWysU9tu2zAMfR+wfxD0vtjJg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C8QrFtEBAACXAwAADgAAAAAA&#10;AAAAAAAAAAAuAgAAZHJzL2Uyb0RvYy54bWxQSwECLQAUAAYACAAAACEADErw7tYAAAAFAQAADwAA&#10;AAAAAAAAAAAAAAArBAAAZHJzL2Rvd25yZXYueG1sUEsFBgAAAAAEAAQA8wAAAC4FAAAAAA==&#10;" filled="f" stroked="f">
              <v:textbox style="mso-fit-shape-to-text:t" inset="0,0,0,0">
                <w:txbxContent>
                  <w:p w14:paraId="77573F99" w14:textId="77777777" w:rsidR="00F34667" w:rsidRDefault="00000000">
                    <w:pPr>
                      <w:pStyle w:val="aa"/>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6</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DAD6A" w14:textId="77777777" w:rsidR="00015FCC" w:rsidRDefault="00015FCC">
      <w:r>
        <w:separator/>
      </w:r>
    </w:p>
  </w:footnote>
  <w:footnote w:type="continuationSeparator" w:id="0">
    <w:p w14:paraId="37D221B1" w14:textId="77777777" w:rsidR="00015FCC" w:rsidRDefault="00015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ADA10" w14:textId="77777777" w:rsidR="00F34667" w:rsidRDefault="00F34667">
    <w:pPr>
      <w:pStyle w:val="ac"/>
      <w:tabs>
        <w:tab w:val="left" w:pos="453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5EC9" w14:textId="77777777" w:rsidR="00F34667" w:rsidRDefault="00F34667">
    <w:pPr>
      <w:pStyle w:val="ac"/>
      <w:jc w:val="both"/>
    </w:pPr>
  </w:p>
  <w:p w14:paraId="173D31D1" w14:textId="77777777" w:rsidR="00F34667" w:rsidRDefault="00F34667">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51794" w14:textId="77777777" w:rsidR="00F34667" w:rsidRDefault="00000000">
    <w:pPr>
      <w:pStyle w:val="ac"/>
      <w:rPr>
        <w:rFonts w:ascii="Arial" w:hAnsi="Arial" w:cs="Arial"/>
        <w:sz w:val="24"/>
        <w:szCs w:val="24"/>
      </w:rPr>
    </w:pPr>
    <w:r>
      <w:rPr>
        <w:rFonts w:eastAsia="楷体_GB2312"/>
        <w:sz w:val="24"/>
        <w:szCs w:val="24"/>
      </w:rPr>
      <w:t xml:space="preserve">             </w:t>
    </w:r>
    <w:r>
      <w:rPr>
        <w:rFonts w:eastAsia="楷体_GB2312" w:hint="eastAsia"/>
        <w:sz w:val="24"/>
        <w:szCs w:val="24"/>
      </w:rPr>
      <w:t xml:space="preserve">         </w:t>
    </w:r>
  </w:p>
  <w:p w14:paraId="0BF676B0" w14:textId="77777777" w:rsidR="00F34667" w:rsidRDefault="00000000">
    <w:pPr>
      <w:pStyle w:val="ac"/>
      <w:tabs>
        <w:tab w:val="left" w:pos="4530"/>
      </w:tabs>
      <w:jc w:val="right"/>
    </w:pPr>
    <w:r>
      <w:tab/>
    </w:r>
    <w:r>
      <w:rPr>
        <w:rFonts w:hint="eastAsia"/>
      </w:rPr>
      <w:t xml:space="preserve">                                                                  </w:t>
    </w:r>
    <w:r>
      <w:rPr>
        <w:rFonts w:hint="eastAsia"/>
      </w:rPr>
      <w:t>成都东和房地产有限责任公司</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440A" w14:textId="3A417650" w:rsidR="00F34667" w:rsidRDefault="004C464F">
    <w:pPr>
      <w:pStyle w:val="ac"/>
      <w:rPr>
        <w:rFonts w:eastAsia="楷体_GB2312"/>
        <w:sz w:val="24"/>
      </w:rPr>
    </w:pPr>
    <w:r>
      <w:rPr>
        <w:noProof/>
      </w:rPr>
      <w:drawing>
        <wp:anchor distT="0" distB="0" distL="114300" distR="114300" simplePos="0" relativeHeight="251656704" behindDoc="0" locked="0" layoutInCell="1" allowOverlap="1" wp14:anchorId="4AFDE276" wp14:editId="2E4C2558">
          <wp:simplePos x="0" y="0"/>
          <wp:positionH relativeFrom="column">
            <wp:posOffset>921385</wp:posOffset>
          </wp:positionH>
          <wp:positionV relativeFrom="paragraph">
            <wp:posOffset>-3175</wp:posOffset>
          </wp:positionV>
          <wp:extent cx="1485900" cy="394335"/>
          <wp:effectExtent l="0" t="0" r="0" b="0"/>
          <wp:wrapNone/>
          <wp:docPr id="1028"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9433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rStyle w:val="ae"/>
      </w:rPr>
      <w:instrText xml:space="preserve"> NUMPAGES </w:instrText>
    </w:r>
    <w:r>
      <w:fldChar w:fldCharType="separate"/>
    </w:r>
    <w:r>
      <w:rPr>
        <w:rStyle w:val="ae"/>
      </w:rPr>
      <w:t>5</w:t>
    </w:r>
    <w:r>
      <w:fldChar w:fldCharType="end"/>
    </w:r>
    <w:r>
      <w:rPr>
        <w:rFonts w:hint="eastAsia"/>
        <w:sz w:val="24"/>
      </w:rPr>
      <w:t xml:space="preserve">                      </w:t>
    </w:r>
    <w:r>
      <w:rPr>
        <w:rFonts w:eastAsia="楷体_GB2312" w:hint="eastAsia"/>
        <w:sz w:val="24"/>
      </w:rPr>
      <w:t>北京东方里程贸易有限公司</w:t>
    </w:r>
  </w:p>
  <w:p w14:paraId="6FA51FA3" w14:textId="77777777" w:rsidR="00F34667" w:rsidRDefault="00000000">
    <w:pPr>
      <w:pStyle w:val="ac"/>
      <w:rPr>
        <w:rFonts w:ascii="Arial" w:hAnsi="Arial" w:cs="Arial"/>
        <w:sz w:val="24"/>
      </w:rPr>
    </w:pPr>
    <w:r>
      <w:rPr>
        <w:rFonts w:ascii="宋体" w:hAnsi="宋体" w:cs="Arial" w:hint="eastAsia"/>
        <w:sz w:val="24"/>
      </w:rPr>
      <w:t xml:space="preserve">                       </w:t>
    </w:r>
    <w:r>
      <w:rPr>
        <w:rFonts w:ascii="Arial" w:hAnsi="Arial" w:cs="Arial"/>
        <w:sz w:val="24"/>
      </w:rPr>
      <w:t>Beijing Oriental Credit Trade Co.,</w:t>
    </w:r>
    <w:r>
      <w:rPr>
        <w:rFonts w:ascii="Arial" w:hAnsi="Arial" w:cs="Arial" w:hint="eastAsia"/>
        <w:sz w:val="24"/>
      </w:rPr>
      <w:t xml:space="preserve"> </w:t>
    </w:r>
    <w:r>
      <w:rPr>
        <w:rFonts w:ascii="Arial" w:hAnsi="Arial" w:cs="Arial"/>
        <w:sz w:val="24"/>
      </w:rPr>
      <w:t>Ltd.</w:t>
    </w:r>
  </w:p>
  <w:p w14:paraId="2CBBAAE0" w14:textId="77777777" w:rsidR="00F34667" w:rsidRDefault="00F34667">
    <w:pPr>
      <w:pStyle w:val="ac"/>
    </w:pPr>
  </w:p>
  <w:p w14:paraId="36971430" w14:textId="77777777" w:rsidR="00F34667" w:rsidRDefault="00F34667">
    <w:pPr>
      <w:pStyle w:val="ac"/>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rson w15:author="傅景">
    <w15:presenceInfo w15:providerId="None" w15:userId="傅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9E"/>
    <w:rsid w:val="00015FCC"/>
    <w:rsid w:val="0007649D"/>
    <w:rsid w:val="000E69AB"/>
    <w:rsid w:val="00126ABC"/>
    <w:rsid w:val="001A3D35"/>
    <w:rsid w:val="001C1E28"/>
    <w:rsid w:val="001E46F0"/>
    <w:rsid w:val="002B6C27"/>
    <w:rsid w:val="00342792"/>
    <w:rsid w:val="004260B5"/>
    <w:rsid w:val="004C464F"/>
    <w:rsid w:val="00682543"/>
    <w:rsid w:val="007122BA"/>
    <w:rsid w:val="00724EAB"/>
    <w:rsid w:val="007E6F05"/>
    <w:rsid w:val="007F1539"/>
    <w:rsid w:val="009F3C74"/>
    <w:rsid w:val="00A74273"/>
    <w:rsid w:val="00B249AA"/>
    <w:rsid w:val="00B67572"/>
    <w:rsid w:val="00B837B4"/>
    <w:rsid w:val="00DD58A7"/>
    <w:rsid w:val="00DE0239"/>
    <w:rsid w:val="00DE07D4"/>
    <w:rsid w:val="00E0429E"/>
    <w:rsid w:val="00EA2901"/>
    <w:rsid w:val="00EF0AF1"/>
    <w:rsid w:val="00F34667"/>
    <w:rsid w:val="00F54990"/>
    <w:rsid w:val="00FA2874"/>
    <w:rsid w:val="00FD2D83"/>
    <w:rsid w:val="012E32CE"/>
    <w:rsid w:val="06C00D7A"/>
    <w:rsid w:val="073709FB"/>
    <w:rsid w:val="0B6261F3"/>
    <w:rsid w:val="166349EF"/>
    <w:rsid w:val="16CB3E17"/>
    <w:rsid w:val="17712613"/>
    <w:rsid w:val="1A9901EE"/>
    <w:rsid w:val="26D81174"/>
    <w:rsid w:val="2D335FB2"/>
    <w:rsid w:val="2D8F5299"/>
    <w:rsid w:val="33082D6E"/>
    <w:rsid w:val="38934E84"/>
    <w:rsid w:val="3A7D5CAF"/>
    <w:rsid w:val="3CD3412B"/>
    <w:rsid w:val="3E00469B"/>
    <w:rsid w:val="44A9109C"/>
    <w:rsid w:val="469B5880"/>
    <w:rsid w:val="4AA628C0"/>
    <w:rsid w:val="4CFD0C5A"/>
    <w:rsid w:val="670B6D15"/>
    <w:rsid w:val="69794F02"/>
    <w:rsid w:val="69D32640"/>
    <w:rsid w:val="6DE52F38"/>
    <w:rsid w:val="72520047"/>
    <w:rsid w:val="74F021A0"/>
    <w:rsid w:val="7B27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CF2A3A"/>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annotation text"/>
    <w:basedOn w:val="a"/>
    <w:uiPriority w:val="99"/>
    <w:semiHidden/>
    <w:unhideWhenUsed/>
    <w:qFormat/>
    <w:pPr>
      <w:jc w:val="left"/>
    </w:pPr>
  </w:style>
  <w:style w:type="paragraph" w:styleId="a6">
    <w:name w:val="Body Text Indent"/>
    <w:basedOn w:val="a"/>
    <w:link w:val="a7"/>
    <w:qFormat/>
    <w:pPr>
      <w:spacing w:line="480" w:lineRule="auto"/>
      <w:ind w:firstLine="645"/>
    </w:pPr>
    <w:rPr>
      <w:sz w:val="24"/>
    </w:rPr>
  </w:style>
  <w:style w:type="paragraph" w:styleId="a8">
    <w:name w:val="Balloon Text"/>
    <w:basedOn w:val="a"/>
    <w:link w:val="a9"/>
    <w:uiPriority w:val="99"/>
    <w:semiHidden/>
    <w:unhideWhenUsed/>
    <w:qFormat/>
    <w:rPr>
      <w:sz w:val="18"/>
      <w:szCs w:val="18"/>
    </w:rPr>
  </w:style>
  <w:style w:type="paragraph" w:styleId="aa">
    <w:name w:val="footer"/>
    <w:basedOn w:val="a"/>
    <w:link w:val="ab"/>
    <w:unhideWhenUsed/>
    <w:qFormat/>
    <w:pPr>
      <w:tabs>
        <w:tab w:val="center" w:pos="4153"/>
        <w:tab w:val="right" w:pos="8306"/>
      </w:tabs>
      <w:snapToGrid w:val="0"/>
      <w:jc w:val="left"/>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character" w:styleId="ae">
    <w:name w:val="page number"/>
    <w:basedOn w:val="a0"/>
    <w:qFormat/>
  </w:style>
  <w:style w:type="character" w:styleId="af">
    <w:name w:val="Hyperlink"/>
    <w:qFormat/>
    <w:rPr>
      <w:color w:val="0000FF"/>
      <w:u w:val="single"/>
    </w:rPr>
  </w:style>
  <w:style w:type="character" w:styleId="af0">
    <w:name w:val="annotation reference"/>
    <w:uiPriority w:val="99"/>
    <w:semiHidden/>
    <w:unhideWhenUsed/>
    <w:qFormat/>
    <w:rPr>
      <w:sz w:val="21"/>
      <w:szCs w:val="21"/>
    </w:rPr>
  </w:style>
  <w:style w:type="character" w:customStyle="1" w:styleId="ad">
    <w:name w:val="页眉 字符"/>
    <w:link w:val="ac"/>
    <w:uiPriority w:val="99"/>
    <w:semiHidden/>
    <w:qFormat/>
    <w:rPr>
      <w:sz w:val="18"/>
      <w:szCs w:val="18"/>
    </w:rPr>
  </w:style>
  <w:style w:type="character" w:customStyle="1" w:styleId="ab">
    <w:name w:val="页脚 字符"/>
    <w:link w:val="aa"/>
    <w:uiPriority w:val="99"/>
    <w:semiHidden/>
    <w:qFormat/>
    <w:rPr>
      <w:sz w:val="18"/>
      <w:szCs w:val="18"/>
    </w:rPr>
  </w:style>
  <w:style w:type="character" w:customStyle="1" w:styleId="10">
    <w:name w:val="标题 1 字符"/>
    <w:link w:val="1"/>
    <w:qFormat/>
    <w:rPr>
      <w:rFonts w:ascii="Calibri" w:eastAsia="宋体" w:hAnsi="Calibri" w:cs="Times New Roman"/>
      <w:b/>
      <w:bCs/>
      <w:kern w:val="44"/>
      <w:sz w:val="44"/>
      <w:szCs w:val="44"/>
    </w:rPr>
  </w:style>
  <w:style w:type="character" w:customStyle="1" w:styleId="a7">
    <w:name w:val="正文文本缩进 字符"/>
    <w:link w:val="a6"/>
    <w:qFormat/>
    <w:rPr>
      <w:rFonts w:ascii="Calibri" w:eastAsia="宋体" w:hAnsi="Calibri" w:cs="Times New Roman"/>
      <w:sz w:val="24"/>
      <w:szCs w:val="24"/>
    </w:rPr>
  </w:style>
  <w:style w:type="character" w:customStyle="1" w:styleId="a9">
    <w:name w:val="批注框文本 字符"/>
    <w:link w:val="a8"/>
    <w:uiPriority w:val="99"/>
    <w:semiHidden/>
    <w:qFormat/>
    <w:rPr>
      <w:rFonts w:ascii="Calibri" w:eastAsia="宋体" w:hAnsi="Calibri" w:cs="Times New Roman"/>
      <w:sz w:val="18"/>
      <w:szCs w:val="18"/>
    </w:rPr>
  </w:style>
  <w:style w:type="character" w:customStyle="1" w:styleId="a4">
    <w:name w:val="文档结构图 字符"/>
    <w:link w:val="a3"/>
    <w:uiPriority w:val="99"/>
    <w:semiHidden/>
    <w:qFormat/>
    <w:rPr>
      <w:rFonts w:ascii="宋体" w:eastAsia="宋体" w:hAnsi="Calibri" w:cs="Times New Roman"/>
      <w:sz w:val="18"/>
      <w:szCs w:val="18"/>
    </w:rPr>
  </w:style>
  <w:style w:type="paragraph" w:styleId="af1">
    <w:name w:val="Revision"/>
    <w:hidden/>
    <w:uiPriority w:val="99"/>
    <w:unhideWhenUsed/>
    <w:rsid w:val="004C464F"/>
    <w:rPr>
      <w:rFonts w:ascii="Calibri" w:eastAsia="宋体" w:hAnsi="Calibri"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9" textRotate="1"/>
    <customShpInfo spid="_x0000_s4098" textRotate="1"/>
    <customShpInfo spid="_x0000_s4100"/>
    <customShpInfo spid="_x0000_s4101" textRotate="1"/>
  </customShpExts>
</s:customData>
</file>

<file path=customXml/itemProps1.xml><?xml version="1.0" encoding="utf-8"?>
<ds:datastoreItem xmlns:ds="http://schemas.openxmlformats.org/officeDocument/2006/customXml" ds:itemID="{DAA59A78-0877-4BB5-BC88-36FFE2C99A8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800</Words>
  <Characters>4565</Characters>
  <Application>Microsoft Office Word</Application>
  <DocSecurity>0</DocSecurity>
  <Lines>38</Lines>
  <Paragraphs>10</Paragraphs>
  <ScaleCrop>false</ScaleCrop>
  <Company>微软中国</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xingyan chen</cp:lastModifiedBy>
  <cp:revision>5</cp:revision>
  <dcterms:created xsi:type="dcterms:W3CDTF">2024-04-30T06:14:00Z</dcterms:created>
  <dcterms:modified xsi:type="dcterms:W3CDTF">2024-05-11T02:10:00Z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