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AI-Based Early Detection of Cardiovascular Disease Using Medical Imaging</w:t>
      </w:r>
    </w:p>
    <w:p>
      <w:pPr>
        <w:pStyle w:val="Heading2"/>
      </w:pPr>
      <w:r>
        <w:t>Abstract</w:t>
      </w:r>
    </w:p>
    <w:p>
      <w:r>
        <w:t>Cardiovascular diseases are a major cause of morbidity and mortality worldwide. Early identification of cardiovascular abnormalities can improve clinical decision-making and patient outcomes. This proposal investigates the use of artificial intelligence and medical imaging to support earlier detection of cardiovascular disease.</w:t>
      </w:r>
    </w:p>
    <w:p>
      <w:pPr>
        <w:pStyle w:val="Heading2"/>
      </w:pPr>
      <w:r>
        <w:t>Research Problem</w:t>
      </w:r>
    </w:p>
    <w:p>
      <w:r>
        <w:t>Current diagnostic workflows may require significant specialist time and can be affected by variations in image interpretation. There is a need for reliable computational methods that can assist clinicians in identifying potentially important patterns in medical images.</w:t>
      </w:r>
    </w:p>
    <w:p>
      <w:pPr>
        <w:pStyle w:val="Heading2"/>
      </w:pPr>
      <w:r>
        <w:t>Objectives</w:t>
      </w:r>
    </w:p>
    <w:p>
      <w:r>
        <w:t>1. Develop a machine learning model for identifying cardiovascular abnormalities from medical imaging data.</w:t>
      </w:r>
    </w:p>
    <w:p>
      <w:r>
        <w:t>2. Evaluate the model using accuracy, precision, recall, and F1-score.</w:t>
      </w:r>
    </w:p>
    <w:p>
      <w:r>
        <w:t>3. Compare the proposed approach with selected baseline machine learning methods.</w:t>
      </w:r>
    </w:p>
    <w:p>
      <w:r>
        <w:t>4. Assess the potential usefulness of the system as a clinical decision-support tool.</w:t>
      </w:r>
    </w:p>
    <w:p>
      <w:pPr>
        <w:pStyle w:val="Heading2"/>
      </w:pPr>
      <w:r>
        <w:t>Methodology</w:t>
      </w:r>
    </w:p>
    <w:p>
      <w:r>
        <w:t>The study will use an anonymized medical imaging dataset. Images will be preprocessed and divided into training, validation, and test sets. A deep learning model will be trained on the training data and evaluated on unseen test data. Model performance will be measured using standard classification metrics.</w:t>
      </w:r>
    </w:p>
    <w:p>
      <w:pPr>
        <w:pStyle w:val="Heading2"/>
      </w:pPr>
      <w:r>
        <w:t>Expected Outcomes</w:t>
      </w:r>
    </w:p>
    <w:p>
      <w:r>
        <w:t>The expected outcome is a validated prototype capable of assisting with early identification of cardiovascular abnormalities. The study will also identify limitations, possible sources of error, and directions for future clinical validation.</w:t>
      </w:r>
    </w:p>
    <w:p>
      <w:pPr>
        <w:pStyle w:val="Heading2"/>
      </w:pPr>
      <w:r>
        <w:t>Keywords</w:t>
      </w:r>
    </w:p>
    <w:p>
      <w:r>
        <w:t>Artificial intelligence, cardiovascular disease, medical imaging, machine learning, deep learning, clinical decision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