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78B" w:rsidRPr="000B478B" w:rsidRDefault="000B478B" w:rsidP="000B478B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B47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NEUROSCIENCE EXAMINATION</w:t>
      </w:r>
    </w:p>
    <w:p w:rsidR="00C2459D" w:rsidRPr="000B478B" w:rsidRDefault="00C2459D" w:rsidP="00C2459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7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1. </w:t>
      </w:r>
      <w:r w:rsidR="00DA777F" w:rsidRPr="000B47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="00DA777F" w:rsidRPr="000B478B">
        <w:rPr>
          <w:rFonts w:ascii="Times New Roman" w:hAnsi="Times New Roman" w:cs="Times New Roman"/>
          <w:sz w:val="24"/>
          <w:szCs w:val="24"/>
          <w:shd w:val="clear" w:color="auto" w:fill="FFFFFF"/>
        </w:rPr>
        <w:t>(1) Preprocessing of raw data (2) read alignment (3) </w:t>
      </w:r>
      <w:proofErr w:type="spellStart"/>
      <w:r w:rsidR="00DA777F" w:rsidRPr="000B47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transcriptome</w:t>
      </w:r>
      <w:proofErr w:type="spellEnd"/>
      <w:r w:rsidR="009D18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reconstruction </w:t>
      </w:r>
      <w:bookmarkStart w:id="0" w:name="_GoBack"/>
      <w:bookmarkEnd w:id="0"/>
      <w:r w:rsidR="00DA777F" w:rsidRPr="000B478B">
        <w:rPr>
          <w:rFonts w:ascii="Times New Roman" w:hAnsi="Times New Roman" w:cs="Times New Roman"/>
          <w:sz w:val="24"/>
          <w:szCs w:val="24"/>
          <w:shd w:val="clear" w:color="auto" w:fill="FFFFFF"/>
        </w:rPr>
        <w:t>(4) expression quantification and (5) differential expression analysis.</w:t>
      </w:r>
    </w:p>
    <w:p w:rsidR="002A2A4D" w:rsidRPr="000B478B" w:rsidRDefault="00C2459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B47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 Neuronal plasticity is the ability of</w:t>
      </w:r>
      <w:r w:rsidRPr="000B47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nervous system to change its activity in response to intrinsic or extrinsic stimuli by reorganizing its structure, functions, or connections.</w:t>
      </w:r>
    </w:p>
    <w:p w:rsidR="00DA777F" w:rsidRPr="000B478B" w:rsidRDefault="00C2459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7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r w:rsidR="000B478B" w:rsidRPr="000B478B">
        <w:rPr>
          <w:rFonts w:ascii="Times New Roman" w:hAnsi="Times New Roman" w:cs="Times New Roman"/>
          <w:sz w:val="24"/>
          <w:szCs w:val="24"/>
          <w:shd w:val="clear" w:color="auto" w:fill="FFFFFF"/>
        </w:rPr>
        <w:t>by</w:t>
      </w:r>
      <w:r w:rsidR="00D47987" w:rsidRPr="000B47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their</w:t>
      </w:r>
      <w:r w:rsidRPr="000B47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structure</w:t>
      </w:r>
      <w:r w:rsidR="00D47987" w:rsidRPr="000B478B">
        <w:rPr>
          <w:rFonts w:ascii="Times New Roman" w:hAnsi="Times New Roman" w:cs="Times New Roman"/>
          <w:sz w:val="24"/>
          <w:szCs w:val="24"/>
          <w:shd w:val="clear" w:color="auto" w:fill="FFFFFF"/>
        </w:rPr>
        <w:t>, by their receptor (what kind of cells they communicate with and the kind of receptor they have</w:t>
      </w:r>
      <w:r w:rsidR="001F11DA" w:rsidRPr="000B478B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0B47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signaling pathways.</w:t>
      </w:r>
    </w:p>
    <w:p w:rsidR="001F11DA" w:rsidRPr="000B478B" w:rsidRDefault="001F11D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7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They have </w:t>
      </w:r>
      <w:proofErr w:type="spellStart"/>
      <w:r w:rsidRPr="000B478B">
        <w:rPr>
          <w:rFonts w:ascii="Times New Roman" w:hAnsi="Times New Roman" w:cs="Times New Roman"/>
          <w:sz w:val="24"/>
          <w:szCs w:val="24"/>
          <w:shd w:val="clear" w:color="auto" w:fill="FFFFFF"/>
        </w:rPr>
        <w:t>gluthamine</w:t>
      </w:r>
      <w:proofErr w:type="spellEnd"/>
      <w:r w:rsidRPr="000B47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B478B">
        <w:rPr>
          <w:rFonts w:ascii="Times New Roman" w:hAnsi="Times New Roman" w:cs="Times New Roman"/>
          <w:sz w:val="24"/>
          <w:szCs w:val="24"/>
          <w:shd w:val="clear" w:color="auto" w:fill="FFFFFF"/>
        </w:rPr>
        <w:t>recepetor</w:t>
      </w:r>
      <w:proofErr w:type="spellEnd"/>
      <w:r w:rsidRPr="000B478B">
        <w:rPr>
          <w:rFonts w:ascii="Times New Roman" w:hAnsi="Times New Roman" w:cs="Times New Roman"/>
          <w:sz w:val="24"/>
          <w:szCs w:val="24"/>
          <w:shd w:val="clear" w:color="auto" w:fill="FFFFFF"/>
        </w:rPr>
        <w:t>, GABA receptor and GPCR receptor.</w:t>
      </w:r>
    </w:p>
    <w:p w:rsidR="00C2459D" w:rsidRPr="000B478B" w:rsidRDefault="00C2459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78B">
        <w:rPr>
          <w:rFonts w:ascii="Times New Roman" w:hAnsi="Times New Roman" w:cs="Times New Roman"/>
          <w:sz w:val="24"/>
          <w:szCs w:val="24"/>
          <w:shd w:val="clear" w:color="auto" w:fill="FFFFFF"/>
        </w:rPr>
        <w:t>Since they are proteins</w:t>
      </w:r>
      <w:r w:rsidR="006F312F" w:rsidRPr="000B47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these genes encodes molecules that tells th</w:t>
      </w:r>
      <w:r w:rsidR="009D18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neurons what cells to contact, </w:t>
      </w:r>
      <w:r w:rsidRPr="000B47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gene expression can pick up the diversity between them </w:t>
      </w:r>
    </w:p>
    <w:p w:rsidR="00E51A72" w:rsidRPr="000B478B" w:rsidRDefault="00E51A7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78B">
        <w:rPr>
          <w:rFonts w:ascii="Times New Roman" w:hAnsi="Times New Roman" w:cs="Times New Roman"/>
          <w:sz w:val="24"/>
          <w:szCs w:val="24"/>
          <w:shd w:val="clear" w:color="auto" w:fill="FFFFFF"/>
        </w:rPr>
        <w:t>Transcription factors help to modulate gene expression</w:t>
      </w:r>
    </w:p>
    <w:p w:rsidR="00D47987" w:rsidRPr="000B478B" w:rsidRDefault="00C2459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7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r w:rsidR="0029210B" w:rsidRPr="000B478B">
        <w:rPr>
          <w:rFonts w:ascii="Times New Roman" w:hAnsi="Times New Roman" w:cs="Times New Roman"/>
          <w:sz w:val="24"/>
          <w:szCs w:val="24"/>
          <w:shd w:val="clear" w:color="auto" w:fill="FFFFFF"/>
        </w:rPr>
        <w:t>All of the above</w:t>
      </w:r>
    </w:p>
    <w:sectPr w:rsidR="00D47987" w:rsidRPr="000B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F4B"/>
    <w:rsid w:val="000B478B"/>
    <w:rsid w:val="001F11DA"/>
    <w:rsid w:val="0029210B"/>
    <w:rsid w:val="002A2A4D"/>
    <w:rsid w:val="006F312F"/>
    <w:rsid w:val="0081467C"/>
    <w:rsid w:val="00945B6D"/>
    <w:rsid w:val="009D1813"/>
    <w:rsid w:val="00C2459D"/>
    <w:rsid w:val="00C327B2"/>
    <w:rsid w:val="00D47987"/>
    <w:rsid w:val="00DA777F"/>
    <w:rsid w:val="00E51A72"/>
    <w:rsid w:val="00E5515E"/>
    <w:rsid w:val="00ED4B21"/>
    <w:rsid w:val="00F87F4B"/>
    <w:rsid w:val="00FA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2021-04-18T16:45:00Z</dcterms:created>
  <dcterms:modified xsi:type="dcterms:W3CDTF">2021-04-19T08:48:00Z</dcterms:modified>
</cp:coreProperties>
</file>