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66" w:rsidRDefault="00904866" w:rsidP="00904866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Table V. Time (years) between diagnosis of psoriasis and diagnosis of arthritis </w:t>
      </w:r>
    </w:p>
    <w:p w:rsidR="00904866" w:rsidRDefault="00904866" w:rsidP="00904866">
      <w:pPr>
        <w:spacing w:after="0" w:line="480" w:lineRule="auto"/>
        <w:jc w:val="center"/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349"/>
        <w:gridCol w:w="942"/>
        <w:gridCol w:w="755"/>
        <w:gridCol w:w="1349"/>
        <w:gridCol w:w="1198"/>
      </w:tblGrid>
      <w:tr w:rsidR="00904866" w:rsidRPr="004A0469" w:rsidTr="009777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A0469">
              <w:rPr>
                <w:rFonts w:ascii="Verdana" w:hAnsi="Verdana"/>
                <w:b/>
                <w:sz w:val="18"/>
                <w:szCs w:val="18"/>
              </w:rPr>
              <w:t>Minim</w:t>
            </w:r>
            <w:r>
              <w:rPr>
                <w:rFonts w:ascii="Verdana" w:hAnsi="Verdana"/>
                <w:b/>
                <w:sz w:val="18"/>
                <w:szCs w:val="18"/>
              </w:rPr>
              <w:t>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A0469">
              <w:rPr>
                <w:rFonts w:ascii="Verdana" w:hAnsi="Verdana"/>
                <w:b/>
                <w:sz w:val="18"/>
                <w:szCs w:val="18"/>
              </w:rPr>
              <w:t>Qua</w:t>
            </w:r>
            <w:r>
              <w:rPr>
                <w:rFonts w:ascii="Verdana" w:hAnsi="Verdana"/>
                <w:b/>
                <w:sz w:val="18"/>
                <w:szCs w:val="18"/>
              </w:rPr>
              <w:t>rtile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A0469">
              <w:rPr>
                <w:rFonts w:ascii="Verdana" w:hAnsi="Verdana"/>
                <w:b/>
                <w:sz w:val="18"/>
                <w:szCs w:val="18"/>
              </w:rPr>
              <w:t>Quartile 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Maximum</w:t>
            </w:r>
          </w:p>
        </w:tc>
      </w:tr>
      <w:tr w:rsidR="00904866" w:rsidRPr="004A0469" w:rsidTr="009777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</w:rPr>
            </w:pPr>
            <w:r w:rsidRPr="004A0469">
              <w:rPr>
                <w:rFonts w:ascii="Verdana" w:hAnsi="Verdana"/>
              </w:rPr>
              <w:t>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</w:rPr>
            </w:pPr>
            <w:r w:rsidRPr="004A0469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</w:rPr>
            </w:pPr>
            <w:r w:rsidRPr="004A0469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</w:rPr>
            </w:pPr>
            <w:r w:rsidRPr="004A0469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</w:rPr>
            </w:pPr>
            <w:r w:rsidRPr="004A0469"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866" w:rsidRPr="004A0469" w:rsidRDefault="00904866" w:rsidP="009777C4">
            <w:pPr>
              <w:spacing w:after="0" w:line="480" w:lineRule="auto"/>
              <w:jc w:val="center"/>
              <w:rPr>
                <w:rFonts w:ascii="Verdana" w:hAnsi="Verdana"/>
              </w:rPr>
            </w:pPr>
            <w:r w:rsidRPr="004A0469">
              <w:rPr>
                <w:rFonts w:ascii="Verdana" w:hAnsi="Verdana"/>
              </w:rPr>
              <w:t>33</w:t>
            </w:r>
          </w:p>
        </w:tc>
      </w:tr>
    </w:tbl>
    <w:p w:rsidR="000633EE" w:rsidRDefault="000633EE">
      <w:bookmarkStart w:id="0" w:name="_GoBack"/>
      <w:bookmarkEnd w:id="0"/>
    </w:p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66"/>
    <w:rsid w:val="000633EE"/>
    <w:rsid w:val="0090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0F4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4866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4866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Macintosh Word</Application>
  <DocSecurity>0</DocSecurity>
  <Lines>1</Lines>
  <Paragraphs>1</Paragraphs>
  <ScaleCrop>false</ScaleCrop>
  <Company>own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1</cp:revision>
  <dcterms:created xsi:type="dcterms:W3CDTF">2015-07-21T12:32:00Z</dcterms:created>
  <dcterms:modified xsi:type="dcterms:W3CDTF">2015-07-21T12:32:00Z</dcterms:modified>
</cp:coreProperties>
</file>