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09AD9" w14:textId="25163B43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1 (0:00–0:30)</w:t>
      </w:r>
      <w:r w:rsidRPr="00594A10">
        <w:rPr>
          <w:sz w:val="32"/>
          <w:szCs w:val="32"/>
        </w:rPr>
        <w:br/>
        <w:t xml:space="preserve">Добрый день, уважаемые члены комиссии! </w:t>
      </w:r>
      <w:r w:rsidRPr="00594A10">
        <w:rPr>
          <w:sz w:val="32"/>
          <w:szCs w:val="32"/>
        </w:rPr>
        <w:t>Я,</w:t>
      </w:r>
      <w:r w:rsidRPr="00594A10">
        <w:rPr>
          <w:sz w:val="32"/>
          <w:szCs w:val="32"/>
        </w:rPr>
        <w:t xml:space="preserve"> Угольников Даниил</w:t>
      </w:r>
      <w:r w:rsidRPr="00594A10">
        <w:rPr>
          <w:sz w:val="32"/>
          <w:szCs w:val="32"/>
        </w:rPr>
        <w:t xml:space="preserve"> -</w:t>
      </w:r>
      <w:r w:rsidRPr="00594A10">
        <w:rPr>
          <w:sz w:val="32"/>
          <w:szCs w:val="32"/>
        </w:rPr>
        <w:t xml:space="preserve"> студент 4 курса группы 2</w:t>
      </w:r>
      <w:r w:rsidRPr="00594A10">
        <w:rPr>
          <w:sz w:val="32"/>
          <w:szCs w:val="32"/>
        </w:rPr>
        <w:noBreakHyphen/>
        <w:t>ИС</w:t>
      </w:r>
      <w:r w:rsidRPr="00594A10">
        <w:rPr>
          <w:sz w:val="32"/>
          <w:szCs w:val="32"/>
        </w:rPr>
        <w:t xml:space="preserve">, </w:t>
      </w:r>
      <w:r w:rsidRPr="00594A10">
        <w:rPr>
          <w:sz w:val="32"/>
          <w:szCs w:val="32"/>
        </w:rPr>
        <w:t xml:space="preserve">представляю дипломный проект </w:t>
      </w:r>
      <w:r w:rsidRPr="00594A10">
        <w:rPr>
          <w:sz w:val="32"/>
          <w:szCs w:val="32"/>
        </w:rPr>
        <w:t xml:space="preserve">на тему </w:t>
      </w:r>
      <w:r w:rsidRPr="00594A10">
        <w:rPr>
          <w:sz w:val="32"/>
          <w:szCs w:val="32"/>
        </w:rPr>
        <w:t xml:space="preserve">«Маркетплейс по продаже товаров для компании </w:t>
      </w:r>
      <w:proofErr w:type="spellStart"/>
      <w:r w:rsidRPr="00594A10">
        <w:rPr>
          <w:sz w:val="32"/>
          <w:szCs w:val="32"/>
        </w:rPr>
        <w:t>ruMarket</w:t>
      </w:r>
      <w:proofErr w:type="spellEnd"/>
      <w:r w:rsidRPr="00594A10">
        <w:rPr>
          <w:sz w:val="32"/>
          <w:szCs w:val="32"/>
        </w:rPr>
        <w:t>».</w:t>
      </w:r>
    </w:p>
    <w:p w14:paraId="63BA8FAD" w14:textId="77777777" w:rsidR="004E5921" w:rsidRPr="00594A10" w:rsidRDefault="00210084" w:rsidP="00210084">
      <w:pPr>
        <w:pStyle w:val="a3"/>
        <w:rPr>
          <w:b/>
          <w:bCs/>
          <w:sz w:val="32"/>
          <w:szCs w:val="32"/>
        </w:rPr>
      </w:pPr>
      <w:r w:rsidRPr="00594A10">
        <w:rPr>
          <w:rStyle w:val="a4"/>
          <w:sz w:val="32"/>
          <w:szCs w:val="32"/>
        </w:rPr>
        <w:t>Слайд 2 (0:30–2:00)</w:t>
      </w:r>
      <w:r w:rsidRPr="00594A10">
        <w:rPr>
          <w:sz w:val="32"/>
          <w:szCs w:val="32"/>
        </w:rPr>
        <w:br/>
        <w:t>Введение и актуальность.</w:t>
      </w:r>
      <w:r w:rsidRPr="00594A10">
        <w:rPr>
          <w:sz w:val="32"/>
          <w:szCs w:val="32"/>
        </w:rPr>
        <w:br/>
      </w:r>
      <w:r w:rsidR="004E5921" w:rsidRPr="00594A10">
        <w:rPr>
          <w:sz w:val="32"/>
          <w:szCs w:val="32"/>
        </w:rPr>
        <w:t xml:space="preserve">Тема разработки маркетплейса актуальна, поскольку - </w:t>
      </w:r>
      <w:r w:rsidRPr="00594A10">
        <w:rPr>
          <w:sz w:val="32"/>
          <w:szCs w:val="32"/>
        </w:rPr>
        <w:t xml:space="preserve">Электронная коммерция растёт экспоненциально: в 2024 году объём рынка превысил $6,3 трлн, и более 60 % всех продаж — через маркетплейсы. В России </w:t>
      </w:r>
      <w:proofErr w:type="spellStart"/>
      <w:r w:rsidRPr="00594A10">
        <w:rPr>
          <w:sz w:val="32"/>
          <w:szCs w:val="32"/>
        </w:rPr>
        <w:t>Wildberries</w:t>
      </w:r>
      <w:proofErr w:type="spellEnd"/>
      <w:r w:rsidRPr="00594A10">
        <w:rPr>
          <w:sz w:val="32"/>
          <w:szCs w:val="32"/>
        </w:rPr>
        <w:t xml:space="preserve"> показал рост оборота на 70 % год</w:t>
      </w:r>
      <w:r w:rsidRPr="00594A10">
        <w:rPr>
          <w:sz w:val="32"/>
          <w:szCs w:val="32"/>
        </w:rPr>
        <w:noBreakHyphen/>
        <w:t>к</w:t>
      </w:r>
      <w:r w:rsidRPr="00594A10">
        <w:rPr>
          <w:sz w:val="32"/>
          <w:szCs w:val="32"/>
        </w:rPr>
        <w:noBreakHyphen/>
        <w:t>году.</w:t>
      </w:r>
      <w:r w:rsidR="004E5921" w:rsidRPr="00594A10">
        <w:rPr>
          <w:sz w:val="32"/>
          <w:szCs w:val="32"/>
        </w:rPr>
        <w:t xml:space="preserve"> Исходя из этого был выведен исследовательский аппарат</w:t>
      </w:r>
      <w:r w:rsidR="004E5921" w:rsidRPr="00594A10">
        <w:rPr>
          <w:sz w:val="32"/>
          <w:szCs w:val="32"/>
          <w:lang w:val="en-US"/>
        </w:rPr>
        <w:t>:</w:t>
      </w:r>
      <w:r w:rsidR="004E5921" w:rsidRPr="00594A10">
        <w:rPr>
          <w:sz w:val="32"/>
          <w:szCs w:val="32"/>
          <w:lang w:val="en-US"/>
        </w:rPr>
        <w:br/>
      </w:r>
    </w:p>
    <w:p w14:paraId="386182F3" w14:textId="32C8FDBA" w:rsidR="00210084" w:rsidRPr="00594A10" w:rsidRDefault="004E5921" w:rsidP="00210084">
      <w:pPr>
        <w:pStyle w:val="a3"/>
        <w:rPr>
          <w:sz w:val="32"/>
          <w:szCs w:val="32"/>
          <w:lang w:val="en-US"/>
        </w:rPr>
      </w:pPr>
      <w:r w:rsidRPr="00594A10">
        <w:rPr>
          <w:b/>
          <w:bCs/>
          <w:sz w:val="32"/>
          <w:szCs w:val="32"/>
        </w:rPr>
        <w:t>Слайд 3</w:t>
      </w:r>
      <w:r w:rsidRPr="00594A10">
        <w:rPr>
          <w:sz w:val="32"/>
          <w:szCs w:val="32"/>
          <w:lang w:val="en-US"/>
        </w:rPr>
        <w:br/>
      </w:r>
      <w:r w:rsidR="00210084" w:rsidRPr="00594A10">
        <w:rPr>
          <w:rStyle w:val="a4"/>
          <w:b w:val="0"/>
          <w:bCs w:val="0"/>
          <w:sz w:val="32"/>
          <w:szCs w:val="32"/>
        </w:rPr>
        <w:t>Проблема</w:t>
      </w:r>
      <w:r w:rsidR="00210084" w:rsidRPr="00594A10">
        <w:rPr>
          <w:sz w:val="32"/>
          <w:szCs w:val="32"/>
        </w:rPr>
        <w:t>: при таком спросе необходима своя гибкая платформа.</w:t>
      </w:r>
      <w:r w:rsidR="00210084" w:rsidRPr="00594A10">
        <w:rPr>
          <w:sz w:val="32"/>
          <w:szCs w:val="32"/>
        </w:rPr>
        <w:br/>
      </w:r>
      <w:r w:rsidR="00210084" w:rsidRPr="00594A10">
        <w:rPr>
          <w:rStyle w:val="a4"/>
          <w:b w:val="0"/>
          <w:bCs w:val="0"/>
          <w:sz w:val="32"/>
          <w:szCs w:val="32"/>
        </w:rPr>
        <w:t>Цель работы</w:t>
      </w:r>
      <w:r w:rsidR="00210084" w:rsidRPr="00594A10">
        <w:rPr>
          <w:sz w:val="32"/>
          <w:szCs w:val="32"/>
        </w:rPr>
        <w:t xml:space="preserve">: разработать маркетплейс </w:t>
      </w:r>
      <w:proofErr w:type="spellStart"/>
      <w:r w:rsidR="00210084" w:rsidRPr="00594A10">
        <w:rPr>
          <w:sz w:val="32"/>
          <w:szCs w:val="32"/>
        </w:rPr>
        <w:t>ruMarket</w:t>
      </w:r>
      <w:proofErr w:type="spellEnd"/>
      <w:r w:rsidR="00210084" w:rsidRPr="00594A10">
        <w:rPr>
          <w:sz w:val="32"/>
          <w:szCs w:val="32"/>
        </w:rPr>
        <w:t>.</w:t>
      </w:r>
      <w:r w:rsidR="00210084" w:rsidRPr="00594A10">
        <w:rPr>
          <w:sz w:val="32"/>
          <w:szCs w:val="32"/>
        </w:rPr>
        <w:br/>
      </w:r>
      <w:r w:rsidR="00210084" w:rsidRPr="00594A10">
        <w:rPr>
          <w:rStyle w:val="a4"/>
          <w:b w:val="0"/>
          <w:bCs w:val="0"/>
          <w:sz w:val="32"/>
          <w:szCs w:val="32"/>
        </w:rPr>
        <w:t>Задачи</w:t>
      </w:r>
      <w:r w:rsidR="00210084" w:rsidRPr="00594A10">
        <w:rPr>
          <w:sz w:val="32"/>
          <w:szCs w:val="32"/>
          <w:lang w:val="en-US"/>
        </w:rPr>
        <w:t xml:space="preserve"> - </w:t>
      </w:r>
      <w:r w:rsidR="00210084" w:rsidRPr="00594A10">
        <w:rPr>
          <w:sz w:val="32"/>
          <w:szCs w:val="32"/>
        </w:rPr>
        <w:t>вы можете видеть на экране</w:t>
      </w:r>
      <w:r w:rsidR="00210084" w:rsidRPr="00594A10">
        <w:rPr>
          <w:sz w:val="32"/>
          <w:szCs w:val="32"/>
        </w:rPr>
        <w:t>.</w:t>
      </w:r>
    </w:p>
    <w:p w14:paraId="50D57D4D" w14:textId="29F8F4A6" w:rsidR="000331F0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</w:t>
      </w:r>
      <w:r w:rsidR="004E5921" w:rsidRPr="00594A10">
        <w:rPr>
          <w:rStyle w:val="a4"/>
          <w:sz w:val="32"/>
          <w:szCs w:val="32"/>
        </w:rPr>
        <w:t>4</w:t>
      </w:r>
      <w:r w:rsidRPr="00594A10">
        <w:rPr>
          <w:rStyle w:val="a4"/>
          <w:sz w:val="32"/>
          <w:szCs w:val="32"/>
        </w:rPr>
        <w:t xml:space="preserve"> (2:00–3:00)</w:t>
      </w:r>
      <w:r w:rsidRPr="00594A10">
        <w:rPr>
          <w:sz w:val="32"/>
          <w:szCs w:val="32"/>
        </w:rPr>
        <w:br/>
        <w:t xml:space="preserve">Маркетплейс — </w:t>
      </w:r>
      <w:r w:rsidR="000331F0" w:rsidRPr="00594A10">
        <w:rPr>
          <w:sz w:val="32"/>
          <w:szCs w:val="32"/>
        </w:rPr>
        <w:t xml:space="preserve">это </w:t>
      </w:r>
      <w:r w:rsidRPr="00594A10">
        <w:rPr>
          <w:sz w:val="32"/>
          <w:szCs w:val="32"/>
        </w:rPr>
        <w:t>цифровая платформа</w:t>
      </w:r>
      <w:r w:rsidRPr="00594A10">
        <w:rPr>
          <w:sz w:val="32"/>
          <w:szCs w:val="32"/>
        </w:rPr>
        <w:noBreakHyphen/>
        <w:t>посредник между множеством продавцов и покупателей.</w:t>
      </w:r>
      <w:r w:rsidR="00594A10" w:rsidRPr="00594A10">
        <w:rPr>
          <w:sz w:val="32"/>
          <w:szCs w:val="32"/>
        </w:rPr>
        <w:br/>
        <w:t>Они квалифицируются по</w:t>
      </w:r>
      <w:r w:rsidR="00594A10" w:rsidRPr="00594A10">
        <w:rPr>
          <w:sz w:val="32"/>
          <w:szCs w:val="32"/>
          <w:lang w:val="en-US"/>
        </w:rPr>
        <w:t>:</w:t>
      </w:r>
      <w:r w:rsidRPr="00594A10">
        <w:rPr>
          <w:sz w:val="32"/>
          <w:szCs w:val="32"/>
        </w:rPr>
        <w:br/>
        <w:t>По типу участников: B2C</w:t>
      </w:r>
      <w:r w:rsidR="000331F0" w:rsidRPr="00594A10">
        <w:rPr>
          <w:sz w:val="32"/>
          <w:szCs w:val="32"/>
        </w:rPr>
        <w:t xml:space="preserve"> (</w:t>
      </w:r>
      <w:r w:rsidR="000331F0" w:rsidRPr="00594A10">
        <w:rPr>
          <w:sz w:val="32"/>
          <w:szCs w:val="32"/>
        </w:rPr>
        <w:t>бизнес для бизнеса</w:t>
      </w:r>
      <w:r w:rsidR="000331F0" w:rsidRPr="00594A10">
        <w:rPr>
          <w:sz w:val="32"/>
          <w:szCs w:val="32"/>
        </w:rPr>
        <w:t>)</w:t>
      </w:r>
      <w:r w:rsidRPr="00594A10">
        <w:rPr>
          <w:sz w:val="32"/>
          <w:szCs w:val="32"/>
        </w:rPr>
        <w:t>, B2B</w:t>
      </w:r>
      <w:r w:rsidR="000331F0" w:rsidRPr="00594A10">
        <w:rPr>
          <w:sz w:val="32"/>
          <w:szCs w:val="32"/>
        </w:rPr>
        <w:t xml:space="preserve"> (</w:t>
      </w:r>
      <w:r w:rsidR="000331F0" w:rsidRPr="00594A10">
        <w:rPr>
          <w:sz w:val="32"/>
          <w:szCs w:val="32"/>
        </w:rPr>
        <w:t>бизнес для потребителя</w:t>
      </w:r>
      <w:r w:rsidR="000331F0" w:rsidRPr="00594A10">
        <w:rPr>
          <w:sz w:val="32"/>
          <w:szCs w:val="32"/>
        </w:rPr>
        <w:t>)</w:t>
      </w:r>
      <w:r w:rsidRPr="00594A10">
        <w:rPr>
          <w:sz w:val="32"/>
          <w:szCs w:val="32"/>
        </w:rPr>
        <w:t>, C2C</w:t>
      </w:r>
      <w:r w:rsidR="000331F0" w:rsidRPr="00594A10">
        <w:rPr>
          <w:sz w:val="32"/>
          <w:szCs w:val="32"/>
        </w:rPr>
        <w:t xml:space="preserve"> (</w:t>
      </w:r>
      <w:r w:rsidR="000331F0" w:rsidRPr="00594A10">
        <w:rPr>
          <w:sz w:val="32"/>
          <w:szCs w:val="32"/>
        </w:rPr>
        <w:t>потребитель для потребителя</w:t>
      </w:r>
      <w:r w:rsidR="000331F0" w:rsidRPr="00594A10">
        <w:rPr>
          <w:sz w:val="32"/>
          <w:szCs w:val="32"/>
        </w:rPr>
        <w:t>)</w:t>
      </w:r>
      <w:r w:rsidRPr="00594A10">
        <w:rPr>
          <w:sz w:val="32"/>
          <w:szCs w:val="32"/>
        </w:rPr>
        <w:t>.</w:t>
      </w:r>
      <w:r w:rsidRPr="00594A10">
        <w:rPr>
          <w:sz w:val="32"/>
          <w:szCs w:val="32"/>
        </w:rPr>
        <w:br/>
        <w:t>По ассортименту: универсальные и нишевые.</w:t>
      </w:r>
      <w:r w:rsidRPr="00594A10">
        <w:rPr>
          <w:sz w:val="32"/>
          <w:szCs w:val="32"/>
        </w:rPr>
        <w:br/>
        <w:t>По модели монетизации: комиссия, подписка, реклама.</w:t>
      </w:r>
      <w:r w:rsidR="000331F0" w:rsidRPr="00594A10">
        <w:rPr>
          <w:sz w:val="32"/>
          <w:szCs w:val="32"/>
        </w:rPr>
        <w:br/>
      </w:r>
      <w:r w:rsidR="00594A10" w:rsidRPr="00594A10">
        <w:rPr>
          <w:sz w:val="32"/>
          <w:szCs w:val="32"/>
        </w:rPr>
        <w:t xml:space="preserve">Проведённый анализ типов маркетплейсов позволил выбрать модель </w:t>
      </w:r>
      <w:r w:rsidR="00594A10" w:rsidRPr="00594A10">
        <w:rPr>
          <w:rStyle w:val="a4"/>
          <w:sz w:val="32"/>
          <w:szCs w:val="32"/>
        </w:rPr>
        <w:t>C2C</w:t>
      </w:r>
      <w:r w:rsidR="00594A10" w:rsidRPr="00594A10">
        <w:rPr>
          <w:sz w:val="32"/>
          <w:szCs w:val="32"/>
        </w:rPr>
        <w:t xml:space="preserve"> (потребитель для потребителя) с </w:t>
      </w:r>
      <w:r w:rsidR="00594A10" w:rsidRPr="00594A10">
        <w:rPr>
          <w:rStyle w:val="a4"/>
          <w:sz w:val="32"/>
          <w:szCs w:val="32"/>
        </w:rPr>
        <w:t>универсальным ассортиментом</w:t>
      </w:r>
      <w:r w:rsidR="00594A10" w:rsidRPr="00594A10">
        <w:rPr>
          <w:sz w:val="32"/>
          <w:szCs w:val="32"/>
        </w:rPr>
        <w:t xml:space="preserve"> и </w:t>
      </w:r>
      <w:r w:rsidR="00594A10" w:rsidRPr="00594A10">
        <w:rPr>
          <w:rStyle w:val="a4"/>
          <w:sz w:val="32"/>
          <w:szCs w:val="32"/>
        </w:rPr>
        <w:t>комиссионной схемой монетизации</w:t>
      </w:r>
      <w:r w:rsidR="00594A10" w:rsidRPr="00594A10">
        <w:rPr>
          <w:sz w:val="32"/>
          <w:szCs w:val="32"/>
        </w:rPr>
        <w:t xml:space="preserve"> как наиболее подходящую для целей проекта.</w:t>
      </w:r>
    </w:p>
    <w:p w14:paraId="09B52C4D" w14:textId="11206335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</w:t>
      </w:r>
      <w:r w:rsidR="004E5921" w:rsidRPr="00594A10">
        <w:rPr>
          <w:rStyle w:val="a4"/>
          <w:sz w:val="32"/>
          <w:szCs w:val="32"/>
        </w:rPr>
        <w:t>5</w:t>
      </w:r>
      <w:r w:rsidRPr="00594A10">
        <w:rPr>
          <w:rStyle w:val="a4"/>
          <w:sz w:val="32"/>
          <w:szCs w:val="32"/>
        </w:rPr>
        <w:t xml:space="preserve"> (3:00–4:00)</w:t>
      </w:r>
      <w:r w:rsidRPr="00594A10">
        <w:rPr>
          <w:sz w:val="32"/>
          <w:szCs w:val="32"/>
        </w:rPr>
        <w:br/>
      </w:r>
      <w:r w:rsidR="00594A10">
        <w:rPr>
          <w:sz w:val="32"/>
          <w:szCs w:val="32"/>
        </w:rPr>
        <w:t>Существуют различные с</w:t>
      </w:r>
      <w:r w:rsidRPr="00594A10">
        <w:rPr>
          <w:sz w:val="32"/>
          <w:szCs w:val="32"/>
        </w:rPr>
        <w:t xml:space="preserve">пособы разработки </w:t>
      </w:r>
      <w:r w:rsidR="00594A10">
        <w:rPr>
          <w:sz w:val="32"/>
          <w:szCs w:val="32"/>
        </w:rPr>
        <w:t>веб-сайтов</w:t>
      </w:r>
      <w:r w:rsidRPr="00594A10">
        <w:rPr>
          <w:sz w:val="32"/>
          <w:szCs w:val="32"/>
        </w:rPr>
        <w:t>:</w:t>
      </w:r>
      <w:r w:rsidR="00594A10">
        <w:rPr>
          <w:sz w:val="32"/>
          <w:szCs w:val="32"/>
        </w:rPr>
        <w:br/>
        <w:t xml:space="preserve">конструкторы, </w:t>
      </w:r>
      <w:proofErr w:type="spellStart"/>
      <w:r w:rsidR="00594A10">
        <w:rPr>
          <w:sz w:val="32"/>
          <w:szCs w:val="32"/>
          <w:lang w:val="en-US"/>
        </w:rPr>
        <w:t>cms</w:t>
      </w:r>
      <w:proofErr w:type="spellEnd"/>
      <w:r w:rsidR="00594A10">
        <w:rPr>
          <w:sz w:val="32"/>
          <w:szCs w:val="32"/>
          <w:lang w:val="en-US"/>
        </w:rPr>
        <w:t>-</w:t>
      </w:r>
      <w:r w:rsidR="00594A10">
        <w:rPr>
          <w:sz w:val="32"/>
          <w:szCs w:val="32"/>
        </w:rPr>
        <w:t>системы или с нуля</w:t>
      </w:r>
      <w:r w:rsidRPr="00594A10">
        <w:rPr>
          <w:sz w:val="32"/>
          <w:szCs w:val="32"/>
        </w:rPr>
        <w:t>.</w:t>
      </w:r>
      <w:r w:rsidRPr="00594A10">
        <w:rPr>
          <w:sz w:val="32"/>
          <w:szCs w:val="32"/>
        </w:rPr>
        <w:br/>
        <w:t>Я выбрал разработку с нуля для максимальной кастомизации и масштабируемости, что позволило гибко реализовать все бизнес</w:t>
      </w:r>
      <w:r w:rsidRPr="00594A10">
        <w:rPr>
          <w:sz w:val="32"/>
          <w:szCs w:val="32"/>
        </w:rPr>
        <w:noBreakHyphen/>
        <w:t>требования.</w:t>
      </w:r>
    </w:p>
    <w:p w14:paraId="06713ACD" w14:textId="43D861AB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lastRenderedPageBreak/>
        <w:t>Слайд </w:t>
      </w:r>
      <w:r w:rsidR="004E5921" w:rsidRPr="00594A10">
        <w:rPr>
          <w:rStyle w:val="a4"/>
          <w:sz w:val="32"/>
          <w:szCs w:val="32"/>
        </w:rPr>
        <w:t>6</w:t>
      </w:r>
      <w:r w:rsidRPr="00594A10">
        <w:rPr>
          <w:rStyle w:val="a4"/>
          <w:sz w:val="32"/>
          <w:szCs w:val="32"/>
        </w:rPr>
        <w:t xml:space="preserve"> (4:00–5:00)</w:t>
      </w:r>
      <w:r w:rsidRPr="00594A10">
        <w:rPr>
          <w:sz w:val="32"/>
          <w:szCs w:val="32"/>
        </w:rPr>
        <w:br/>
        <w:t>Глава 2: выбор стека.</w:t>
      </w:r>
      <w:r w:rsidRPr="00594A10">
        <w:rPr>
          <w:sz w:val="32"/>
          <w:szCs w:val="32"/>
        </w:rPr>
        <w:br/>
        <w:t xml:space="preserve">• </w:t>
      </w:r>
      <w:r w:rsidRPr="00594A10">
        <w:rPr>
          <w:rStyle w:val="a4"/>
          <w:sz w:val="32"/>
          <w:szCs w:val="32"/>
        </w:rPr>
        <w:t>Next.js 13+</w:t>
      </w:r>
      <w:r w:rsidRPr="00594A10">
        <w:rPr>
          <w:sz w:val="32"/>
          <w:szCs w:val="32"/>
        </w:rPr>
        <w:t xml:space="preserve"> с </w:t>
      </w:r>
      <w:proofErr w:type="spellStart"/>
      <w:r w:rsidRPr="00594A10">
        <w:rPr>
          <w:sz w:val="32"/>
          <w:szCs w:val="32"/>
        </w:rPr>
        <w:t>App</w:t>
      </w:r>
      <w:proofErr w:type="spellEnd"/>
      <w:r w:rsidRPr="00594A10">
        <w:rPr>
          <w:sz w:val="32"/>
          <w:szCs w:val="32"/>
        </w:rPr>
        <w:t> </w:t>
      </w:r>
      <w:proofErr w:type="spellStart"/>
      <w:r w:rsidRPr="00594A10">
        <w:rPr>
          <w:sz w:val="32"/>
          <w:szCs w:val="32"/>
        </w:rPr>
        <w:t>Router</w:t>
      </w:r>
      <w:proofErr w:type="spellEnd"/>
      <w:r w:rsidRPr="00594A10">
        <w:rPr>
          <w:sz w:val="32"/>
          <w:szCs w:val="32"/>
        </w:rPr>
        <w:t xml:space="preserve"> для </w:t>
      </w:r>
      <w:proofErr w:type="spellStart"/>
      <w:r w:rsidRPr="00594A10">
        <w:rPr>
          <w:sz w:val="32"/>
          <w:szCs w:val="32"/>
        </w:rPr>
        <w:t>frontend</w:t>
      </w:r>
      <w:proofErr w:type="spellEnd"/>
      <w:r w:rsidRPr="00594A10">
        <w:rPr>
          <w:sz w:val="32"/>
          <w:szCs w:val="32"/>
        </w:rPr>
        <w:t xml:space="preserve"> и SSR.</w:t>
      </w:r>
      <w:r w:rsidRPr="00594A10">
        <w:rPr>
          <w:sz w:val="32"/>
          <w:szCs w:val="32"/>
        </w:rPr>
        <w:br/>
        <w:t xml:space="preserve">• </w:t>
      </w:r>
      <w:proofErr w:type="spellStart"/>
      <w:r w:rsidRPr="00594A10">
        <w:rPr>
          <w:rStyle w:val="a4"/>
          <w:sz w:val="32"/>
          <w:szCs w:val="32"/>
        </w:rPr>
        <w:t>Prisma</w:t>
      </w:r>
      <w:proofErr w:type="spellEnd"/>
      <w:r w:rsidRPr="00594A10">
        <w:rPr>
          <w:rStyle w:val="a4"/>
          <w:sz w:val="32"/>
          <w:szCs w:val="32"/>
        </w:rPr>
        <w:t xml:space="preserve"> ORM</w:t>
      </w:r>
      <w:r w:rsidRPr="00594A10">
        <w:rPr>
          <w:sz w:val="32"/>
          <w:szCs w:val="32"/>
        </w:rPr>
        <w:t xml:space="preserve"> + </w:t>
      </w:r>
      <w:proofErr w:type="spellStart"/>
      <w:r w:rsidRPr="00594A10">
        <w:rPr>
          <w:rStyle w:val="a4"/>
          <w:sz w:val="32"/>
          <w:szCs w:val="32"/>
        </w:rPr>
        <w:t>PostgreSQL</w:t>
      </w:r>
      <w:proofErr w:type="spellEnd"/>
      <w:r w:rsidRPr="00594A10">
        <w:rPr>
          <w:sz w:val="32"/>
          <w:szCs w:val="32"/>
        </w:rPr>
        <w:t xml:space="preserve"> для БД.</w:t>
      </w:r>
      <w:r w:rsidRPr="00594A10">
        <w:rPr>
          <w:sz w:val="32"/>
          <w:szCs w:val="32"/>
        </w:rPr>
        <w:br/>
        <w:t xml:space="preserve">• </w:t>
      </w:r>
      <w:r w:rsidRPr="00594A10">
        <w:rPr>
          <w:rStyle w:val="a4"/>
          <w:sz w:val="32"/>
          <w:szCs w:val="32"/>
        </w:rPr>
        <w:t>NextAuth.js</w:t>
      </w:r>
      <w:r w:rsidRPr="00594A10">
        <w:rPr>
          <w:sz w:val="32"/>
          <w:szCs w:val="32"/>
        </w:rPr>
        <w:t xml:space="preserve"> для аутентификации.</w:t>
      </w:r>
      <w:r w:rsidRPr="00594A10">
        <w:rPr>
          <w:sz w:val="32"/>
          <w:szCs w:val="32"/>
        </w:rPr>
        <w:br/>
        <w:t xml:space="preserve">• </w:t>
      </w:r>
      <w:proofErr w:type="spellStart"/>
      <w:r w:rsidRPr="00594A10">
        <w:rPr>
          <w:rStyle w:val="a4"/>
          <w:sz w:val="32"/>
          <w:szCs w:val="32"/>
        </w:rPr>
        <w:t>Tailwind</w:t>
      </w:r>
      <w:proofErr w:type="spellEnd"/>
      <w:r w:rsidRPr="00594A10">
        <w:rPr>
          <w:rStyle w:val="a4"/>
          <w:sz w:val="32"/>
          <w:szCs w:val="32"/>
        </w:rPr>
        <w:t xml:space="preserve"> CSS</w:t>
      </w:r>
      <w:r w:rsidRPr="00594A10">
        <w:rPr>
          <w:sz w:val="32"/>
          <w:szCs w:val="32"/>
        </w:rPr>
        <w:t xml:space="preserve"> — утилитарный CSS</w:t>
      </w:r>
      <w:r w:rsidRPr="00594A10">
        <w:rPr>
          <w:sz w:val="32"/>
          <w:szCs w:val="32"/>
        </w:rPr>
        <w:noBreakHyphen/>
        <w:t>фреймворк.</w:t>
      </w:r>
      <w:r w:rsidRPr="00594A10">
        <w:rPr>
          <w:sz w:val="32"/>
          <w:szCs w:val="32"/>
        </w:rPr>
        <w:br/>
        <w:t>Такой стек обеспечивает производительность, безопасность и SEO</w:t>
      </w:r>
      <w:r w:rsidRPr="00594A10">
        <w:rPr>
          <w:sz w:val="32"/>
          <w:szCs w:val="32"/>
        </w:rPr>
        <w:noBreakHyphen/>
        <w:t>оптимизацию.</w:t>
      </w:r>
    </w:p>
    <w:p w14:paraId="40E9801F" w14:textId="0F7DC5BE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</w:t>
      </w:r>
      <w:r w:rsidR="004E5921" w:rsidRPr="00594A10">
        <w:rPr>
          <w:rStyle w:val="a4"/>
          <w:sz w:val="32"/>
          <w:szCs w:val="32"/>
        </w:rPr>
        <w:t>7</w:t>
      </w:r>
      <w:r w:rsidRPr="00594A10">
        <w:rPr>
          <w:rStyle w:val="a4"/>
          <w:sz w:val="32"/>
          <w:szCs w:val="32"/>
        </w:rPr>
        <w:t xml:space="preserve"> (5:00–6:00)</w:t>
      </w:r>
      <w:r w:rsidRPr="00594A10">
        <w:rPr>
          <w:sz w:val="32"/>
          <w:szCs w:val="32"/>
        </w:rPr>
        <w:br/>
        <w:t>Среды разработки:</w:t>
      </w:r>
      <w:r w:rsidRPr="00594A10">
        <w:rPr>
          <w:sz w:val="32"/>
          <w:szCs w:val="32"/>
        </w:rPr>
        <w:br/>
        <w:t xml:space="preserve">• </w:t>
      </w:r>
      <w:proofErr w:type="spellStart"/>
      <w:r w:rsidRPr="00594A10">
        <w:rPr>
          <w:rStyle w:val="a4"/>
          <w:sz w:val="32"/>
          <w:szCs w:val="32"/>
        </w:rPr>
        <w:t>Trae</w:t>
      </w:r>
      <w:proofErr w:type="spellEnd"/>
      <w:r w:rsidRPr="00594A10">
        <w:rPr>
          <w:rStyle w:val="a4"/>
          <w:sz w:val="32"/>
          <w:szCs w:val="32"/>
        </w:rPr>
        <w:t> IDE</w:t>
      </w:r>
      <w:r w:rsidRPr="00594A10">
        <w:rPr>
          <w:sz w:val="32"/>
          <w:szCs w:val="32"/>
        </w:rPr>
        <w:t xml:space="preserve"> с AI</w:t>
      </w:r>
      <w:r w:rsidRPr="00594A10">
        <w:rPr>
          <w:sz w:val="32"/>
          <w:szCs w:val="32"/>
        </w:rPr>
        <w:noBreakHyphen/>
        <w:t>ассистентом (GPT</w:t>
      </w:r>
      <w:r w:rsidRPr="00594A10">
        <w:rPr>
          <w:sz w:val="32"/>
          <w:szCs w:val="32"/>
        </w:rPr>
        <w:noBreakHyphen/>
        <w:t xml:space="preserve">4o, </w:t>
      </w:r>
      <w:proofErr w:type="spellStart"/>
      <w:r w:rsidRPr="00594A10">
        <w:rPr>
          <w:sz w:val="32"/>
          <w:szCs w:val="32"/>
        </w:rPr>
        <w:t>Claude</w:t>
      </w:r>
      <w:proofErr w:type="spellEnd"/>
      <w:r w:rsidRPr="00594A10">
        <w:rPr>
          <w:sz w:val="32"/>
          <w:szCs w:val="32"/>
        </w:rPr>
        <w:t xml:space="preserve">), поддержкой </w:t>
      </w:r>
      <w:proofErr w:type="spellStart"/>
      <w:r w:rsidRPr="00594A10">
        <w:rPr>
          <w:sz w:val="32"/>
          <w:szCs w:val="32"/>
        </w:rPr>
        <w:t>multimodal</w:t>
      </w:r>
      <w:proofErr w:type="spellEnd"/>
      <w:r w:rsidRPr="00594A10">
        <w:rPr>
          <w:sz w:val="32"/>
          <w:szCs w:val="32"/>
        </w:rPr>
        <w:t>.</w:t>
      </w:r>
      <w:r w:rsidRPr="00594A10">
        <w:rPr>
          <w:sz w:val="32"/>
          <w:szCs w:val="32"/>
        </w:rPr>
        <w:br/>
        <w:t xml:space="preserve">• </w:t>
      </w:r>
      <w:r w:rsidRPr="00594A10">
        <w:rPr>
          <w:rStyle w:val="a4"/>
          <w:sz w:val="32"/>
          <w:szCs w:val="32"/>
        </w:rPr>
        <w:t>VS Code</w:t>
      </w:r>
      <w:r w:rsidRPr="00594A10">
        <w:rPr>
          <w:sz w:val="32"/>
          <w:szCs w:val="32"/>
        </w:rPr>
        <w:t xml:space="preserve">, </w:t>
      </w:r>
      <w:proofErr w:type="spellStart"/>
      <w:r w:rsidRPr="00594A10">
        <w:rPr>
          <w:rStyle w:val="a4"/>
          <w:sz w:val="32"/>
          <w:szCs w:val="32"/>
        </w:rPr>
        <w:t>WebStorm</w:t>
      </w:r>
      <w:proofErr w:type="spellEnd"/>
      <w:r w:rsidRPr="00594A10">
        <w:rPr>
          <w:sz w:val="32"/>
          <w:szCs w:val="32"/>
        </w:rPr>
        <w:t xml:space="preserve">, </w:t>
      </w:r>
      <w:proofErr w:type="spellStart"/>
      <w:r w:rsidRPr="00594A10">
        <w:rPr>
          <w:rStyle w:val="a4"/>
          <w:sz w:val="32"/>
          <w:szCs w:val="32"/>
        </w:rPr>
        <w:t>Sublime</w:t>
      </w:r>
      <w:proofErr w:type="spellEnd"/>
      <w:r w:rsidRPr="00594A10">
        <w:rPr>
          <w:sz w:val="32"/>
          <w:szCs w:val="32"/>
        </w:rPr>
        <w:t xml:space="preserve">, </w:t>
      </w:r>
      <w:proofErr w:type="spellStart"/>
      <w:r w:rsidRPr="00594A10">
        <w:rPr>
          <w:rStyle w:val="a4"/>
          <w:sz w:val="32"/>
          <w:szCs w:val="32"/>
        </w:rPr>
        <w:t>Notepad</w:t>
      </w:r>
      <w:proofErr w:type="spellEnd"/>
      <w:r w:rsidRPr="00594A10">
        <w:rPr>
          <w:rStyle w:val="a4"/>
          <w:sz w:val="32"/>
          <w:szCs w:val="32"/>
        </w:rPr>
        <w:t>++</w:t>
      </w:r>
      <w:r w:rsidRPr="00594A10">
        <w:rPr>
          <w:sz w:val="32"/>
          <w:szCs w:val="32"/>
        </w:rPr>
        <w:t>.</w:t>
      </w:r>
      <w:r w:rsidRPr="00594A10">
        <w:rPr>
          <w:sz w:val="32"/>
          <w:szCs w:val="32"/>
        </w:rPr>
        <w:br/>
      </w:r>
      <w:proofErr w:type="spellStart"/>
      <w:r w:rsidRPr="00594A10">
        <w:rPr>
          <w:sz w:val="32"/>
          <w:szCs w:val="32"/>
        </w:rPr>
        <w:t>Trae</w:t>
      </w:r>
      <w:proofErr w:type="spellEnd"/>
      <w:r w:rsidRPr="00594A10">
        <w:rPr>
          <w:sz w:val="32"/>
          <w:szCs w:val="32"/>
        </w:rPr>
        <w:t xml:space="preserve"> IDE ускорила генерацию кода и рефакторинг, интеграция с </w:t>
      </w:r>
      <w:proofErr w:type="spellStart"/>
      <w:r w:rsidRPr="00594A10">
        <w:rPr>
          <w:sz w:val="32"/>
          <w:szCs w:val="32"/>
        </w:rPr>
        <w:t>GitHub</w:t>
      </w:r>
      <w:proofErr w:type="spellEnd"/>
      <w:r w:rsidRPr="00594A10">
        <w:rPr>
          <w:sz w:val="32"/>
          <w:szCs w:val="32"/>
        </w:rPr>
        <w:t xml:space="preserve"> облегчила командную работу.</w:t>
      </w:r>
    </w:p>
    <w:p w14:paraId="58E50133" w14:textId="17B627AE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</w:t>
      </w:r>
      <w:r w:rsidR="004E5921" w:rsidRPr="00594A10">
        <w:rPr>
          <w:rStyle w:val="a4"/>
          <w:sz w:val="32"/>
          <w:szCs w:val="32"/>
        </w:rPr>
        <w:t>8</w:t>
      </w:r>
      <w:r w:rsidRPr="00594A10">
        <w:rPr>
          <w:rStyle w:val="a4"/>
          <w:sz w:val="32"/>
          <w:szCs w:val="32"/>
        </w:rPr>
        <w:t xml:space="preserve"> (6:00–7:00)</w:t>
      </w:r>
      <w:r w:rsidRPr="00594A10">
        <w:rPr>
          <w:sz w:val="32"/>
          <w:szCs w:val="32"/>
        </w:rPr>
        <w:br/>
        <w:t>Глава 3: архитектура.</w:t>
      </w:r>
      <w:r w:rsidRPr="00594A10">
        <w:rPr>
          <w:sz w:val="32"/>
          <w:szCs w:val="32"/>
        </w:rPr>
        <w:br/>
        <w:t>Три роли: гость, покупатель, продавец — с разграничением прав.</w:t>
      </w:r>
      <w:r w:rsidRPr="00594A10">
        <w:rPr>
          <w:sz w:val="32"/>
          <w:szCs w:val="32"/>
        </w:rPr>
        <w:br/>
        <w:t xml:space="preserve">Папка </w:t>
      </w:r>
      <w:proofErr w:type="spellStart"/>
      <w:r w:rsidRPr="00594A10">
        <w:rPr>
          <w:rStyle w:val="a4"/>
          <w:sz w:val="32"/>
          <w:szCs w:val="32"/>
        </w:rPr>
        <w:t>app</w:t>
      </w:r>
      <w:proofErr w:type="spellEnd"/>
      <w:r w:rsidRPr="00594A10">
        <w:rPr>
          <w:rStyle w:val="a4"/>
          <w:sz w:val="32"/>
          <w:szCs w:val="32"/>
        </w:rPr>
        <w:t>/</w:t>
      </w:r>
      <w:r w:rsidRPr="00594A10">
        <w:rPr>
          <w:sz w:val="32"/>
          <w:szCs w:val="32"/>
        </w:rPr>
        <w:t xml:space="preserve"> хранит все страницы, </w:t>
      </w:r>
      <w:proofErr w:type="spellStart"/>
      <w:r w:rsidRPr="00594A10">
        <w:rPr>
          <w:rStyle w:val="a4"/>
          <w:sz w:val="32"/>
          <w:szCs w:val="32"/>
        </w:rPr>
        <w:t>api</w:t>
      </w:r>
      <w:proofErr w:type="spellEnd"/>
      <w:r w:rsidRPr="00594A10">
        <w:rPr>
          <w:rStyle w:val="a4"/>
          <w:sz w:val="32"/>
          <w:szCs w:val="32"/>
        </w:rPr>
        <w:t>/</w:t>
      </w:r>
      <w:r w:rsidRPr="00594A10">
        <w:rPr>
          <w:sz w:val="32"/>
          <w:szCs w:val="32"/>
        </w:rPr>
        <w:t xml:space="preserve"> — серверные </w:t>
      </w:r>
      <w:proofErr w:type="spellStart"/>
      <w:r w:rsidRPr="00594A10">
        <w:rPr>
          <w:sz w:val="32"/>
          <w:szCs w:val="32"/>
        </w:rPr>
        <w:t>эндпоинты</w:t>
      </w:r>
      <w:proofErr w:type="spellEnd"/>
      <w:r w:rsidRPr="00594A10">
        <w:rPr>
          <w:sz w:val="32"/>
          <w:szCs w:val="32"/>
        </w:rPr>
        <w:t xml:space="preserve"> (REST: GET, POST, PUT, DELETE).</w:t>
      </w:r>
      <w:r w:rsidRPr="00594A10">
        <w:rPr>
          <w:sz w:val="32"/>
          <w:szCs w:val="32"/>
        </w:rPr>
        <w:br/>
        <w:t xml:space="preserve">Next.js </w:t>
      </w:r>
      <w:proofErr w:type="spellStart"/>
      <w:r w:rsidRPr="00594A10">
        <w:rPr>
          <w:sz w:val="32"/>
          <w:szCs w:val="32"/>
        </w:rPr>
        <w:t>App</w:t>
      </w:r>
      <w:proofErr w:type="spellEnd"/>
      <w:r w:rsidRPr="00594A10">
        <w:rPr>
          <w:sz w:val="32"/>
          <w:szCs w:val="32"/>
        </w:rPr>
        <w:t> </w:t>
      </w:r>
      <w:proofErr w:type="spellStart"/>
      <w:r w:rsidRPr="00594A10">
        <w:rPr>
          <w:sz w:val="32"/>
          <w:szCs w:val="32"/>
        </w:rPr>
        <w:t>Router</w:t>
      </w:r>
      <w:proofErr w:type="spellEnd"/>
      <w:r w:rsidRPr="00594A10">
        <w:rPr>
          <w:sz w:val="32"/>
          <w:szCs w:val="32"/>
        </w:rPr>
        <w:t xml:space="preserve"> позволил чётко разделить логику и упростить защиту маршрутов.</w:t>
      </w:r>
    </w:p>
    <w:p w14:paraId="646BD67E" w14:textId="6C65139D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</w:t>
      </w:r>
      <w:r w:rsidR="004E5921" w:rsidRPr="00594A10">
        <w:rPr>
          <w:rStyle w:val="a4"/>
          <w:sz w:val="32"/>
          <w:szCs w:val="32"/>
        </w:rPr>
        <w:t>9</w:t>
      </w:r>
      <w:r w:rsidRPr="00594A10">
        <w:rPr>
          <w:rStyle w:val="a4"/>
          <w:sz w:val="32"/>
          <w:szCs w:val="32"/>
        </w:rPr>
        <w:t xml:space="preserve"> (7:00–8:00)</w:t>
      </w:r>
      <w:r w:rsidRPr="00594A10">
        <w:rPr>
          <w:sz w:val="32"/>
          <w:szCs w:val="32"/>
        </w:rPr>
        <w:br/>
        <w:t>Дизайн и UI.</w:t>
      </w:r>
      <w:r w:rsidRPr="00594A10">
        <w:rPr>
          <w:sz w:val="32"/>
          <w:szCs w:val="32"/>
        </w:rPr>
        <w:br/>
        <w:t>Основной цвет — надёжный глубокий синий #4438ca с фиолетовым оттенком.</w:t>
      </w:r>
      <w:r w:rsidRPr="00594A10">
        <w:rPr>
          <w:sz w:val="32"/>
          <w:szCs w:val="32"/>
        </w:rPr>
        <w:br/>
        <w:t>Utility</w:t>
      </w:r>
      <w:r w:rsidRPr="00594A10">
        <w:rPr>
          <w:sz w:val="32"/>
          <w:szCs w:val="32"/>
        </w:rPr>
        <w:noBreakHyphen/>
      </w:r>
      <w:proofErr w:type="spellStart"/>
      <w:r w:rsidRPr="00594A10">
        <w:rPr>
          <w:sz w:val="32"/>
          <w:szCs w:val="32"/>
        </w:rPr>
        <w:t>first</w:t>
      </w:r>
      <w:proofErr w:type="spellEnd"/>
      <w:r w:rsidRPr="00594A10">
        <w:rPr>
          <w:sz w:val="32"/>
          <w:szCs w:val="32"/>
        </w:rPr>
        <w:t xml:space="preserve"> </w:t>
      </w:r>
      <w:proofErr w:type="spellStart"/>
      <w:r w:rsidRPr="00594A10">
        <w:rPr>
          <w:sz w:val="32"/>
          <w:szCs w:val="32"/>
        </w:rPr>
        <w:t>Tailwind</w:t>
      </w:r>
      <w:proofErr w:type="spellEnd"/>
      <w:r w:rsidRPr="00594A10">
        <w:rPr>
          <w:sz w:val="32"/>
          <w:szCs w:val="32"/>
        </w:rPr>
        <w:t xml:space="preserve"> гарантирует </w:t>
      </w:r>
      <w:proofErr w:type="spellStart"/>
      <w:r w:rsidRPr="00594A10">
        <w:rPr>
          <w:sz w:val="32"/>
          <w:szCs w:val="32"/>
        </w:rPr>
        <w:t>консистентность</w:t>
      </w:r>
      <w:proofErr w:type="spellEnd"/>
      <w:r w:rsidRPr="00594A10">
        <w:rPr>
          <w:sz w:val="32"/>
          <w:szCs w:val="32"/>
        </w:rPr>
        <w:t xml:space="preserve"> и позволяет создавать адаптивный интерфейс без лишнего CSS.</w:t>
      </w:r>
    </w:p>
    <w:p w14:paraId="18109F3B" w14:textId="00A0B192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</w:t>
      </w:r>
      <w:r w:rsidR="004E5921" w:rsidRPr="00594A10">
        <w:rPr>
          <w:rStyle w:val="a4"/>
          <w:sz w:val="32"/>
          <w:szCs w:val="32"/>
        </w:rPr>
        <w:t>10</w:t>
      </w:r>
      <w:r w:rsidRPr="00594A10">
        <w:rPr>
          <w:rStyle w:val="a4"/>
          <w:sz w:val="32"/>
          <w:szCs w:val="32"/>
        </w:rPr>
        <w:t xml:space="preserve"> (8:00–9:30)</w:t>
      </w:r>
      <w:r w:rsidRPr="00594A10">
        <w:rPr>
          <w:sz w:val="32"/>
          <w:szCs w:val="32"/>
        </w:rPr>
        <w:br/>
        <w:t>Демонстрация продукта.</w:t>
      </w:r>
      <w:r w:rsidRPr="00594A10">
        <w:rPr>
          <w:sz w:val="32"/>
          <w:szCs w:val="32"/>
        </w:rPr>
        <w:br/>
      </w:r>
      <w:r w:rsidRPr="00594A10">
        <w:rPr>
          <w:rStyle w:val="a5"/>
          <w:sz w:val="32"/>
          <w:szCs w:val="32"/>
        </w:rPr>
        <w:t>(Переключаюсь в браузер/демо</w:t>
      </w:r>
      <w:r w:rsidRPr="00594A10">
        <w:rPr>
          <w:rStyle w:val="a5"/>
          <w:sz w:val="32"/>
          <w:szCs w:val="32"/>
        </w:rPr>
        <w:noBreakHyphen/>
        <w:t>режим)</w:t>
      </w:r>
      <w:r w:rsidRPr="00594A10">
        <w:rPr>
          <w:sz w:val="32"/>
          <w:szCs w:val="32"/>
        </w:rPr>
        <w:br/>
        <w:t>Показываю главную страницу, каталог, карточку товара и личный кабинет. Описываю основные сценарии: регистрация, поиск, оформление заказа.</w:t>
      </w:r>
    </w:p>
    <w:p w14:paraId="50B94CC9" w14:textId="483879DC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lastRenderedPageBreak/>
        <w:t>Слайд 1</w:t>
      </w:r>
      <w:r w:rsidR="004E5921" w:rsidRPr="00594A10">
        <w:rPr>
          <w:rStyle w:val="a4"/>
          <w:sz w:val="32"/>
          <w:szCs w:val="32"/>
        </w:rPr>
        <w:t>1</w:t>
      </w:r>
      <w:r w:rsidRPr="00594A10">
        <w:rPr>
          <w:rStyle w:val="a4"/>
          <w:sz w:val="32"/>
          <w:szCs w:val="32"/>
        </w:rPr>
        <w:t xml:space="preserve"> (9:30–10:30)</w:t>
      </w:r>
      <w:r w:rsidRPr="00594A10">
        <w:rPr>
          <w:sz w:val="32"/>
          <w:szCs w:val="32"/>
        </w:rPr>
        <w:br/>
        <w:t>Тестирование.</w:t>
      </w:r>
      <w:r w:rsidRPr="00594A10">
        <w:rPr>
          <w:sz w:val="32"/>
          <w:szCs w:val="32"/>
        </w:rPr>
        <w:br/>
        <w:t xml:space="preserve">Функциональное и регрессионное тесты на </w:t>
      </w:r>
      <w:proofErr w:type="spellStart"/>
      <w:r w:rsidRPr="00594A10">
        <w:rPr>
          <w:sz w:val="32"/>
          <w:szCs w:val="32"/>
        </w:rPr>
        <w:t>Pytest+Selenium</w:t>
      </w:r>
      <w:proofErr w:type="spellEnd"/>
      <w:r w:rsidRPr="00594A10">
        <w:rPr>
          <w:sz w:val="32"/>
          <w:szCs w:val="32"/>
        </w:rPr>
        <w:t>.</w:t>
      </w:r>
      <w:r w:rsidRPr="00594A10">
        <w:rPr>
          <w:sz w:val="32"/>
          <w:szCs w:val="32"/>
        </w:rPr>
        <w:br/>
        <w:t>Speed </w:t>
      </w:r>
      <w:proofErr w:type="spellStart"/>
      <w:r w:rsidRPr="00594A10">
        <w:rPr>
          <w:sz w:val="32"/>
          <w:szCs w:val="32"/>
        </w:rPr>
        <w:t>Insights</w:t>
      </w:r>
      <w:proofErr w:type="spellEnd"/>
      <w:r w:rsidRPr="00594A10">
        <w:rPr>
          <w:sz w:val="32"/>
          <w:szCs w:val="32"/>
        </w:rPr>
        <w:t>: среднее время FCP — 1,2 с, LCP — 2,1 с (отлично для e</w:t>
      </w:r>
      <w:r w:rsidRPr="00594A10">
        <w:rPr>
          <w:sz w:val="32"/>
          <w:szCs w:val="32"/>
        </w:rPr>
        <w:noBreakHyphen/>
      </w:r>
      <w:proofErr w:type="spellStart"/>
      <w:r w:rsidRPr="00594A10">
        <w:rPr>
          <w:sz w:val="32"/>
          <w:szCs w:val="32"/>
        </w:rPr>
        <w:t>commerce</w:t>
      </w:r>
      <w:proofErr w:type="spellEnd"/>
      <w:r w:rsidRPr="00594A10">
        <w:rPr>
          <w:sz w:val="32"/>
          <w:szCs w:val="32"/>
        </w:rPr>
        <w:t>).</w:t>
      </w:r>
    </w:p>
    <w:p w14:paraId="6FC39741" w14:textId="745A2A38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1</w:t>
      </w:r>
      <w:r w:rsidR="004E5921" w:rsidRPr="00594A10">
        <w:rPr>
          <w:rStyle w:val="a4"/>
          <w:sz w:val="32"/>
          <w:szCs w:val="32"/>
        </w:rPr>
        <w:t>2</w:t>
      </w:r>
      <w:r w:rsidRPr="00594A10">
        <w:rPr>
          <w:rStyle w:val="a4"/>
          <w:sz w:val="32"/>
          <w:szCs w:val="32"/>
        </w:rPr>
        <w:t xml:space="preserve"> (10:30–12:00)</w:t>
      </w:r>
      <w:r w:rsidRPr="00594A10">
        <w:rPr>
          <w:sz w:val="32"/>
          <w:szCs w:val="32"/>
        </w:rPr>
        <w:br/>
        <w:t>Рекомендации по развитию.</w:t>
      </w:r>
      <w:r w:rsidRPr="00594A10">
        <w:rPr>
          <w:sz w:val="32"/>
          <w:szCs w:val="32"/>
        </w:rPr>
        <w:br/>
        <w:t xml:space="preserve">• Оптимизировать изображения </w:t>
      </w:r>
      <w:proofErr w:type="spellStart"/>
      <w:r w:rsidRPr="00594A10">
        <w:rPr>
          <w:sz w:val="32"/>
          <w:szCs w:val="32"/>
        </w:rPr>
        <w:t>WebP</w:t>
      </w:r>
      <w:proofErr w:type="spellEnd"/>
      <w:r w:rsidRPr="00594A10">
        <w:rPr>
          <w:sz w:val="32"/>
          <w:szCs w:val="32"/>
        </w:rPr>
        <w:t xml:space="preserve"> и </w:t>
      </w:r>
      <w:proofErr w:type="spellStart"/>
      <w:r w:rsidRPr="00594A10">
        <w:rPr>
          <w:sz w:val="32"/>
          <w:szCs w:val="32"/>
        </w:rPr>
        <w:t>lazy</w:t>
      </w:r>
      <w:r w:rsidRPr="00594A10">
        <w:rPr>
          <w:sz w:val="32"/>
          <w:szCs w:val="32"/>
        </w:rPr>
        <w:noBreakHyphen/>
        <w:t>loading</w:t>
      </w:r>
      <w:proofErr w:type="spellEnd"/>
      <w:r w:rsidRPr="00594A10">
        <w:rPr>
          <w:sz w:val="32"/>
          <w:szCs w:val="32"/>
        </w:rPr>
        <w:t>.</w:t>
      </w:r>
      <w:r w:rsidRPr="00594A10">
        <w:rPr>
          <w:sz w:val="32"/>
          <w:szCs w:val="32"/>
        </w:rPr>
        <w:br/>
        <w:t>• Добавить продвинутые фильтры и сортировку.</w:t>
      </w:r>
      <w:r w:rsidRPr="00594A10">
        <w:rPr>
          <w:sz w:val="32"/>
          <w:szCs w:val="32"/>
        </w:rPr>
        <w:br/>
        <w:t>• Внедрить систему рекомендаций на ML</w:t>
      </w:r>
      <w:r w:rsidRPr="00594A10">
        <w:rPr>
          <w:sz w:val="32"/>
          <w:szCs w:val="32"/>
        </w:rPr>
        <w:noBreakHyphen/>
        <w:t>алгоритмах.</w:t>
      </w:r>
      <w:r w:rsidRPr="00594A10">
        <w:rPr>
          <w:sz w:val="32"/>
          <w:szCs w:val="32"/>
        </w:rPr>
        <w:br/>
        <w:t>Полный текст рекомендаций в отдельном документе, кнопки быстрого доступа в UI.</w:t>
      </w:r>
    </w:p>
    <w:p w14:paraId="3D8E8975" w14:textId="5CCC05CD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1</w:t>
      </w:r>
      <w:r w:rsidR="004E5921" w:rsidRPr="00594A10">
        <w:rPr>
          <w:rStyle w:val="a4"/>
          <w:sz w:val="32"/>
          <w:szCs w:val="32"/>
        </w:rPr>
        <w:t>3</w:t>
      </w:r>
      <w:r w:rsidRPr="00594A10">
        <w:rPr>
          <w:rStyle w:val="a4"/>
          <w:sz w:val="32"/>
          <w:szCs w:val="32"/>
        </w:rPr>
        <w:t xml:space="preserve"> (12:00–15:00)</w:t>
      </w:r>
      <w:r w:rsidRPr="00594A10">
        <w:rPr>
          <w:sz w:val="32"/>
          <w:szCs w:val="32"/>
        </w:rPr>
        <w:br/>
        <w:t>Заключение.</w:t>
      </w:r>
      <w:r w:rsidRPr="00594A10">
        <w:rPr>
          <w:sz w:val="32"/>
          <w:szCs w:val="32"/>
        </w:rPr>
        <w:br/>
        <w:t>Цель достигнута, все задачи выполнены, проблемы решены.</w:t>
      </w:r>
      <w:r w:rsidRPr="00594A10">
        <w:rPr>
          <w:sz w:val="32"/>
          <w:szCs w:val="32"/>
        </w:rPr>
        <w:br/>
        <w:t>Проект готов к дальнейшему сопровождению и масштабированию.</w:t>
      </w:r>
      <w:r w:rsidRPr="00594A10">
        <w:rPr>
          <w:sz w:val="32"/>
          <w:szCs w:val="32"/>
        </w:rPr>
        <w:br/>
        <w:t>Благодарю за внимание, готов ответить на ваши вопросы.</w:t>
      </w:r>
    </w:p>
    <w:p w14:paraId="5746106E" w14:textId="77777777" w:rsidR="009B3364" w:rsidRPr="00594A10" w:rsidRDefault="009B3364">
      <w:pPr>
        <w:rPr>
          <w:sz w:val="36"/>
          <w:szCs w:val="40"/>
        </w:rPr>
      </w:pPr>
    </w:p>
    <w:sectPr w:rsidR="009B3364" w:rsidRPr="00594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84"/>
    <w:rsid w:val="000331F0"/>
    <w:rsid w:val="00210084"/>
    <w:rsid w:val="003270CC"/>
    <w:rsid w:val="004E5921"/>
    <w:rsid w:val="00594A10"/>
    <w:rsid w:val="009B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27573"/>
  <w15:chartTrackingRefBased/>
  <w15:docId w15:val="{A130CECA-53EF-4AE5-9911-CE32F786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084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0084"/>
    <w:rPr>
      <w:b/>
      <w:bCs/>
    </w:rPr>
  </w:style>
  <w:style w:type="character" w:styleId="a5">
    <w:name w:val="Emphasis"/>
    <w:basedOn w:val="a0"/>
    <w:uiPriority w:val="20"/>
    <w:qFormat/>
    <w:rsid w:val="002100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7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0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7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8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1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2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2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5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1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Нехорошкова</dc:creator>
  <cp:keywords/>
  <dc:description/>
  <cp:lastModifiedBy>Ирина Нехорошкова</cp:lastModifiedBy>
  <cp:revision>2</cp:revision>
  <dcterms:created xsi:type="dcterms:W3CDTF">2025-06-16T21:12:00Z</dcterms:created>
  <dcterms:modified xsi:type="dcterms:W3CDTF">2025-06-16T21:59:00Z</dcterms:modified>
</cp:coreProperties>
</file>