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4B814" w14:textId="01080F5E" w:rsidR="008E3F9D" w:rsidRPr="009E515E" w:rsidRDefault="009E515E" w:rsidP="009E515E">
      <w:pPr>
        <w:jc w:val="center"/>
        <w:rPr>
          <w:b/>
          <w:bCs/>
          <w:u w:val="single"/>
        </w:rPr>
      </w:pPr>
      <w:r w:rsidRPr="009E515E">
        <w:rPr>
          <w:b/>
          <w:bCs/>
          <w:u w:val="single"/>
        </w:rPr>
        <w:t>Introduction to Linux</w:t>
      </w:r>
    </w:p>
    <w:p w14:paraId="2868C2E9" w14:textId="3D558825" w:rsidR="008E3F9D" w:rsidRDefault="008E3F9D" w:rsidP="008E3F9D">
      <w:r>
        <w:t xml:space="preserve">The families and representative distributions we are using are: </w:t>
      </w:r>
    </w:p>
    <w:p w14:paraId="560A1BA4" w14:textId="77777777" w:rsidR="008E3F9D" w:rsidRDefault="008E3F9D" w:rsidP="008E3F9D">
      <w:pPr>
        <w:pStyle w:val="ListParagraph"/>
        <w:numPr>
          <w:ilvl w:val="0"/>
          <w:numId w:val="1"/>
        </w:numPr>
      </w:pPr>
      <w:r>
        <w:t>Red Hat Family Systems (including CentOS and Fedora)</w:t>
      </w:r>
    </w:p>
    <w:p w14:paraId="5CD348DB" w14:textId="77777777" w:rsidR="008E3F9D" w:rsidRDefault="008E3F9D" w:rsidP="008E3F9D">
      <w:pPr>
        <w:pStyle w:val="ListParagraph"/>
        <w:numPr>
          <w:ilvl w:val="0"/>
          <w:numId w:val="1"/>
        </w:numPr>
      </w:pPr>
      <w:r>
        <w:t>SUSE Family Systems (including openSUSE)</w:t>
      </w:r>
    </w:p>
    <w:p w14:paraId="2727D4A9" w14:textId="171B695B" w:rsidR="008E3F9D" w:rsidRDefault="008E3F9D" w:rsidP="008E3F9D">
      <w:pPr>
        <w:pStyle w:val="ListParagraph"/>
        <w:numPr>
          <w:ilvl w:val="0"/>
          <w:numId w:val="1"/>
        </w:numPr>
      </w:pPr>
      <w:r>
        <w:t>Debian Family Systems (including Ubuntu and Linux Mint).</w:t>
      </w:r>
    </w:p>
    <w:p w14:paraId="11A5850E" w14:textId="77777777" w:rsidR="008E3F9D" w:rsidRDefault="008E3F9D" w:rsidP="008E3F9D"/>
    <w:p w14:paraId="59D8D359" w14:textId="0E9E8ADB" w:rsidR="008E3F9D" w:rsidRDefault="008E3F9D" w:rsidP="008E3F9D">
      <w:pPr>
        <w:jc w:val="center"/>
      </w:pPr>
      <w:r>
        <w:rPr>
          <w:noProof/>
        </w:rPr>
        <w:drawing>
          <wp:inline distT="0" distB="0" distL="0" distR="0" wp14:anchorId="4FACDF83" wp14:editId="658DDE85">
            <wp:extent cx="4850347" cy="3000375"/>
            <wp:effectExtent l="0" t="0" r="7620" b="0"/>
            <wp:docPr id="1" name="Picture 1" descr="The Linux Kernel Distribution Families and Individual Distrib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inux Kernel Distribution Families and Individual Distribu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74" cy="300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B4AB" w14:textId="5E7726B3" w:rsidR="008E3F9D" w:rsidRDefault="008E3F9D" w:rsidP="008E3F9D">
      <w:pPr>
        <w:jc w:val="center"/>
      </w:pPr>
      <w:r w:rsidRPr="009E515E">
        <w:t>The Linux Kernel Distribution Families and Individual Distributions</w:t>
      </w:r>
    </w:p>
    <w:p w14:paraId="1C149638" w14:textId="77777777" w:rsidR="004E4619" w:rsidRPr="009E515E" w:rsidRDefault="004E4619" w:rsidP="008E3F9D">
      <w:pPr>
        <w:jc w:val="center"/>
      </w:pPr>
    </w:p>
    <w:sectPr w:rsidR="004E4619" w:rsidRPr="009E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904A7"/>
    <w:multiLevelType w:val="hybridMultilevel"/>
    <w:tmpl w:val="3A40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9D"/>
    <w:rsid w:val="004E4619"/>
    <w:rsid w:val="008E3F9D"/>
    <w:rsid w:val="009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3021"/>
  <w15:chartTrackingRefBased/>
  <w15:docId w15:val="{48284FF6-279F-4AEE-86F7-D53F6003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3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</dc:creator>
  <cp:keywords/>
  <dc:description/>
  <cp:lastModifiedBy>Mahesh G</cp:lastModifiedBy>
  <cp:revision>2</cp:revision>
  <dcterms:created xsi:type="dcterms:W3CDTF">2020-04-23T05:04:00Z</dcterms:created>
  <dcterms:modified xsi:type="dcterms:W3CDTF">2020-04-23T05:15:00Z</dcterms:modified>
</cp:coreProperties>
</file>